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70B32" w14:textId="77777777" w:rsidR="00AA0E41" w:rsidRPr="00AA0E41" w:rsidRDefault="00AA0E41" w:rsidP="00DC3B30">
      <w:pPr>
        <w:spacing w:before="0" w:line="360" w:lineRule="auto"/>
        <w:ind w:left="567" w:right="-20"/>
        <w:jc w:val="center"/>
        <w:rPr>
          <w:rFonts w:ascii="Amasis MT Pro Black" w:eastAsia="Calibri" w:hAnsi="Amasis MT Pro Black" w:cs="Calibri"/>
          <w:b/>
          <w:bCs/>
          <w:color w:val="0070C0"/>
          <w:sz w:val="16"/>
          <w:szCs w:val="16"/>
        </w:rPr>
      </w:pPr>
    </w:p>
    <w:p w14:paraId="555BDDC5" w14:textId="62CA11BB" w:rsidR="000E430B" w:rsidRPr="000E430B" w:rsidRDefault="000E430B" w:rsidP="00DC3B30">
      <w:pPr>
        <w:spacing w:before="0" w:line="360" w:lineRule="auto"/>
        <w:ind w:left="567" w:right="-20"/>
        <w:jc w:val="center"/>
        <w:rPr>
          <w:rFonts w:ascii="Amasis MT Pro Black" w:eastAsia="Calibri" w:hAnsi="Amasis MT Pro Black" w:cs="Calibri"/>
          <w:b/>
          <w:bCs/>
          <w:color w:val="0070C0"/>
          <w:sz w:val="36"/>
          <w:szCs w:val="36"/>
        </w:rPr>
      </w:pPr>
      <w:r w:rsidRPr="000E430B">
        <w:rPr>
          <w:rFonts w:ascii="Amasis MT Pro Black" w:eastAsia="Calibri" w:hAnsi="Amasis MT Pro Black" w:cs="Calibri"/>
          <w:b/>
          <w:bCs/>
          <w:color w:val="0070C0"/>
          <w:sz w:val="36"/>
          <w:szCs w:val="36"/>
        </w:rPr>
        <w:t>LOGISTIC NOTE</w:t>
      </w:r>
      <w:r w:rsidRPr="000E430B">
        <w:rPr>
          <w:rFonts w:ascii="Amasis MT Pro Black" w:eastAsia="Calibri" w:hAnsi="Amasis MT Pro Black" w:cs="Calibri"/>
          <w:b/>
          <w:bCs/>
          <w:color w:val="0070C0"/>
          <w:sz w:val="36"/>
          <w:szCs w:val="36"/>
        </w:rPr>
        <w:br/>
        <w:t>19</w:t>
      </w:r>
      <w:r w:rsidRPr="000E430B">
        <w:rPr>
          <w:rFonts w:ascii="Amasis MT Pro Black" w:eastAsia="Calibri" w:hAnsi="Amasis MT Pro Black" w:cs="Calibri"/>
          <w:b/>
          <w:bCs/>
          <w:color w:val="0070C0"/>
          <w:sz w:val="36"/>
          <w:szCs w:val="36"/>
          <w:vertAlign w:val="superscript"/>
        </w:rPr>
        <w:t>th</w:t>
      </w:r>
      <w:r w:rsidRPr="000E430B">
        <w:rPr>
          <w:rFonts w:ascii="Amasis MT Pro Black" w:eastAsia="Calibri" w:hAnsi="Amasis MT Pro Black" w:cs="Calibri"/>
          <w:b/>
          <w:bCs/>
          <w:color w:val="0070C0"/>
          <w:sz w:val="36"/>
          <w:szCs w:val="36"/>
        </w:rPr>
        <w:t xml:space="preserve"> Southeast Asia Red Cross Leaders Meeting</w:t>
      </w:r>
    </w:p>
    <w:p w14:paraId="015F64E8" w14:textId="4057B538" w:rsidR="004A1A7E" w:rsidRPr="000E430B" w:rsidRDefault="000E430B" w:rsidP="00DC3B30">
      <w:pPr>
        <w:spacing w:before="0" w:line="360" w:lineRule="auto"/>
        <w:jc w:val="center"/>
        <w:rPr>
          <w:rFonts w:ascii="Amasis MT Pro Black" w:hAnsi="Amasis MT Pro Black" w:cstheme="majorHAnsi"/>
          <w:b/>
          <w:bCs/>
          <w:sz w:val="36"/>
          <w:szCs w:val="36"/>
        </w:rPr>
      </w:pPr>
      <w:r w:rsidRPr="00737318">
        <w:rPr>
          <w:rFonts w:ascii="Amasis MT Pro Black" w:eastAsia="Calibri" w:hAnsi="Amasis MT Pro Black" w:cs="Calibri"/>
          <w:b/>
          <w:bCs/>
          <w:color w:val="FF0000"/>
          <w:sz w:val="36"/>
          <w:szCs w:val="36"/>
        </w:rPr>
        <w:t xml:space="preserve">Bandar </w:t>
      </w:r>
      <w:r w:rsidRPr="00737318">
        <w:rPr>
          <w:rFonts w:ascii="Amasis MT Pro Black" w:eastAsia="Calibri" w:hAnsi="Amasis MT Pro Black" w:cs="Calibri"/>
          <w:b/>
          <w:bCs/>
          <w:color w:val="00B050"/>
          <w:sz w:val="36"/>
          <w:szCs w:val="36"/>
        </w:rPr>
        <w:t xml:space="preserve">Seri </w:t>
      </w:r>
      <w:r w:rsidRPr="000E430B">
        <w:rPr>
          <w:rFonts w:ascii="Amasis MT Pro Black" w:eastAsia="Calibri" w:hAnsi="Amasis MT Pro Black" w:cs="Calibri"/>
          <w:b/>
          <w:bCs/>
          <w:color w:val="0070C0"/>
          <w:sz w:val="36"/>
          <w:szCs w:val="36"/>
        </w:rPr>
        <w:t xml:space="preserve">Begawan, </w:t>
      </w:r>
      <w:r w:rsidRPr="00737318">
        <w:rPr>
          <w:rFonts w:ascii="Amasis MT Pro Black" w:eastAsia="Calibri" w:hAnsi="Amasis MT Pro Black" w:cs="Calibri"/>
          <w:b/>
          <w:bCs/>
          <w:color w:val="FFC000"/>
          <w:sz w:val="36"/>
          <w:szCs w:val="36"/>
        </w:rPr>
        <w:t xml:space="preserve">Brunei </w:t>
      </w:r>
      <w:r w:rsidRPr="00737318">
        <w:rPr>
          <w:rFonts w:ascii="Amasis MT Pro Black" w:eastAsia="Calibri" w:hAnsi="Amasis MT Pro Black" w:cs="Calibri"/>
          <w:b/>
          <w:bCs/>
          <w:color w:val="7030A0"/>
          <w:sz w:val="36"/>
          <w:szCs w:val="36"/>
        </w:rPr>
        <w:t>Darussalam</w:t>
      </w:r>
    </w:p>
    <w:p w14:paraId="1BA36840" w14:textId="648D8419" w:rsidR="00322835" w:rsidRPr="00AE7188" w:rsidRDefault="00322835" w:rsidP="006F1A74">
      <w:pPr>
        <w:pStyle w:val="Projectsubtitle"/>
        <w:spacing w:before="0"/>
        <w:rPr>
          <w:rStyle w:val="Hyperlink"/>
          <w:rFonts w:ascii="Amasis MT Pro Black" w:hAnsi="Amasis MT Pro Black" w:cstheme="majorHAnsi"/>
          <w:color w:val="auto"/>
          <w:u w:val="none"/>
        </w:rPr>
      </w:pPr>
    </w:p>
    <w:p w14:paraId="43E10DDB" w14:textId="77777777" w:rsidR="00FC7975" w:rsidRPr="005B0B32" w:rsidRDefault="00FC7975" w:rsidP="00D65877">
      <w:pPr>
        <w:spacing w:before="80" w:after="80"/>
        <w:ind w:right="-23"/>
        <w:jc w:val="both"/>
        <w:rPr>
          <w:rFonts w:ascii="Abadi" w:eastAsia="Calibri" w:hAnsi="Abadi" w:cstheme="majorHAnsi"/>
          <w:szCs w:val="22"/>
        </w:rPr>
      </w:pPr>
      <w:r w:rsidRPr="005B0B32">
        <w:rPr>
          <w:rFonts w:ascii="Abadi" w:eastAsia="Calibri" w:hAnsi="Abadi" w:cstheme="majorHAnsi"/>
          <w:szCs w:val="22"/>
        </w:rPr>
        <w:t>Greetings from the International Federation of Red Cross and Red Crescent Societies!</w:t>
      </w:r>
    </w:p>
    <w:p w14:paraId="4235FB95" w14:textId="64256853" w:rsidR="007A4AD4" w:rsidRPr="005B0B32" w:rsidRDefault="007A4AD4" w:rsidP="00D65877">
      <w:pPr>
        <w:spacing w:before="80" w:after="80"/>
        <w:ind w:right="-23"/>
        <w:jc w:val="both"/>
        <w:rPr>
          <w:rFonts w:ascii="Abadi" w:eastAsia="Calibri" w:hAnsi="Abadi" w:cstheme="majorHAnsi"/>
        </w:rPr>
      </w:pPr>
      <w:r w:rsidRPr="005B0B32">
        <w:rPr>
          <w:rFonts w:ascii="Abadi" w:eastAsia="Calibri" w:hAnsi="Abadi" w:cstheme="majorHAnsi"/>
          <w:szCs w:val="22"/>
        </w:rPr>
        <w:t xml:space="preserve">Welcome </w:t>
      </w:r>
      <w:r w:rsidR="00FC7975" w:rsidRPr="005B0B32">
        <w:rPr>
          <w:rFonts w:ascii="Abadi" w:eastAsia="Calibri" w:hAnsi="Abadi" w:cstheme="majorHAnsi"/>
          <w:szCs w:val="22"/>
        </w:rPr>
        <w:t xml:space="preserve">to this event and </w:t>
      </w:r>
      <w:r w:rsidR="00A84624" w:rsidRPr="005B0B32">
        <w:rPr>
          <w:rFonts w:ascii="Abadi" w:eastAsia="Calibri" w:hAnsi="Abadi" w:cstheme="majorHAnsi"/>
          <w:szCs w:val="22"/>
        </w:rPr>
        <w:t>we</w:t>
      </w:r>
      <w:r w:rsidR="00FC7975" w:rsidRPr="005B0B32">
        <w:rPr>
          <w:rFonts w:ascii="Abadi" w:eastAsia="Calibri" w:hAnsi="Abadi" w:cstheme="majorHAnsi"/>
          <w:szCs w:val="22"/>
        </w:rPr>
        <w:t xml:space="preserve"> would like to share you </w:t>
      </w:r>
      <w:r w:rsidRPr="005B0B32">
        <w:rPr>
          <w:rFonts w:ascii="Abadi" w:eastAsia="Calibri" w:hAnsi="Abadi" w:cstheme="majorHAnsi"/>
          <w:szCs w:val="22"/>
        </w:rPr>
        <w:t>s</w:t>
      </w:r>
      <w:r w:rsidRPr="005B0B32">
        <w:rPr>
          <w:rFonts w:ascii="Abadi" w:eastAsia="Calibri" w:hAnsi="Abadi" w:cstheme="majorHAnsi"/>
          <w:spacing w:val="-1"/>
          <w:szCs w:val="22"/>
        </w:rPr>
        <w:t>o</w:t>
      </w:r>
      <w:r w:rsidRPr="005B0B32">
        <w:rPr>
          <w:rFonts w:ascii="Abadi" w:eastAsia="Calibri" w:hAnsi="Abadi" w:cstheme="majorHAnsi"/>
          <w:spacing w:val="1"/>
          <w:szCs w:val="22"/>
        </w:rPr>
        <w:t>m</w:t>
      </w:r>
      <w:r w:rsidRPr="005B0B32">
        <w:rPr>
          <w:rFonts w:ascii="Abadi" w:eastAsia="Calibri" w:hAnsi="Abadi" w:cstheme="majorHAnsi"/>
          <w:szCs w:val="22"/>
        </w:rPr>
        <w:t>e</w:t>
      </w:r>
      <w:r w:rsidRPr="005B0B32">
        <w:rPr>
          <w:rFonts w:ascii="Abadi" w:eastAsia="Calibri" w:hAnsi="Abadi" w:cstheme="majorHAnsi"/>
          <w:spacing w:val="6"/>
          <w:szCs w:val="22"/>
        </w:rPr>
        <w:t xml:space="preserve"> </w:t>
      </w:r>
      <w:r w:rsidRPr="005B0B32">
        <w:rPr>
          <w:rFonts w:ascii="Abadi" w:eastAsia="Calibri" w:hAnsi="Abadi" w:cstheme="majorHAnsi"/>
          <w:szCs w:val="22"/>
        </w:rPr>
        <w:t>i</w:t>
      </w:r>
      <w:r w:rsidRPr="005B0B32">
        <w:rPr>
          <w:rFonts w:ascii="Abadi" w:eastAsia="Calibri" w:hAnsi="Abadi" w:cstheme="majorHAnsi"/>
          <w:spacing w:val="-1"/>
          <w:szCs w:val="22"/>
        </w:rPr>
        <w:t>n</w:t>
      </w:r>
      <w:r w:rsidRPr="005B0B32">
        <w:rPr>
          <w:rFonts w:ascii="Abadi" w:eastAsia="Calibri" w:hAnsi="Abadi" w:cstheme="majorHAnsi"/>
          <w:szCs w:val="22"/>
        </w:rPr>
        <w:t>f</w:t>
      </w:r>
      <w:r w:rsidRPr="005B0B32">
        <w:rPr>
          <w:rFonts w:ascii="Abadi" w:eastAsia="Calibri" w:hAnsi="Abadi" w:cstheme="majorHAnsi"/>
          <w:spacing w:val="1"/>
          <w:szCs w:val="22"/>
        </w:rPr>
        <w:t>o</w:t>
      </w:r>
      <w:r w:rsidRPr="005B0B32">
        <w:rPr>
          <w:rFonts w:ascii="Abadi" w:eastAsia="Calibri" w:hAnsi="Abadi" w:cstheme="majorHAnsi"/>
          <w:spacing w:val="-3"/>
          <w:szCs w:val="22"/>
        </w:rPr>
        <w:t>r</w:t>
      </w:r>
      <w:r w:rsidRPr="005B0B32">
        <w:rPr>
          <w:rFonts w:ascii="Abadi" w:eastAsia="Calibri" w:hAnsi="Abadi" w:cstheme="majorHAnsi"/>
          <w:spacing w:val="1"/>
          <w:szCs w:val="22"/>
        </w:rPr>
        <w:t>m</w:t>
      </w:r>
      <w:r w:rsidRPr="005B0B32">
        <w:rPr>
          <w:rFonts w:ascii="Abadi" w:eastAsia="Calibri" w:hAnsi="Abadi" w:cstheme="majorHAnsi"/>
          <w:szCs w:val="22"/>
        </w:rPr>
        <w:t>at</w:t>
      </w:r>
      <w:r w:rsidRPr="005B0B32">
        <w:rPr>
          <w:rFonts w:ascii="Abadi" w:eastAsia="Calibri" w:hAnsi="Abadi" w:cstheme="majorHAnsi"/>
          <w:spacing w:val="-2"/>
          <w:szCs w:val="22"/>
        </w:rPr>
        <w:t>i</w:t>
      </w:r>
      <w:r w:rsidRPr="005B0B32">
        <w:rPr>
          <w:rFonts w:ascii="Abadi" w:eastAsia="Calibri" w:hAnsi="Abadi" w:cstheme="majorHAnsi"/>
          <w:spacing w:val="1"/>
          <w:szCs w:val="22"/>
        </w:rPr>
        <w:t>o</w:t>
      </w:r>
      <w:r w:rsidRPr="005B0B32">
        <w:rPr>
          <w:rFonts w:ascii="Abadi" w:eastAsia="Calibri" w:hAnsi="Abadi" w:cstheme="majorHAnsi"/>
          <w:szCs w:val="22"/>
        </w:rPr>
        <w:t>n</w:t>
      </w:r>
      <w:r w:rsidRPr="005B0B32">
        <w:rPr>
          <w:rFonts w:ascii="Abadi" w:eastAsia="Calibri" w:hAnsi="Abadi" w:cstheme="majorHAnsi"/>
          <w:spacing w:val="5"/>
          <w:szCs w:val="22"/>
        </w:rPr>
        <w:t xml:space="preserve"> </w:t>
      </w:r>
      <w:r w:rsidRPr="005B0B32">
        <w:rPr>
          <w:rFonts w:ascii="Abadi" w:eastAsia="Calibri" w:hAnsi="Abadi" w:cstheme="majorHAnsi"/>
          <w:szCs w:val="22"/>
        </w:rPr>
        <w:t>which</w:t>
      </w:r>
      <w:r w:rsidRPr="005B0B32">
        <w:rPr>
          <w:rFonts w:ascii="Abadi" w:eastAsia="Calibri" w:hAnsi="Abadi" w:cstheme="majorHAnsi"/>
          <w:spacing w:val="7"/>
          <w:szCs w:val="22"/>
        </w:rPr>
        <w:t xml:space="preserve"> </w:t>
      </w:r>
      <w:r w:rsidRPr="005B0B32">
        <w:rPr>
          <w:rFonts w:ascii="Abadi" w:eastAsia="Calibri" w:hAnsi="Abadi" w:cstheme="majorHAnsi"/>
          <w:spacing w:val="-1"/>
          <w:szCs w:val="22"/>
        </w:rPr>
        <w:t>y</w:t>
      </w:r>
      <w:r w:rsidRPr="005B0B32">
        <w:rPr>
          <w:rFonts w:ascii="Abadi" w:eastAsia="Calibri" w:hAnsi="Abadi" w:cstheme="majorHAnsi"/>
          <w:spacing w:val="1"/>
          <w:szCs w:val="22"/>
        </w:rPr>
        <w:t>o</w:t>
      </w:r>
      <w:r w:rsidRPr="005B0B32">
        <w:rPr>
          <w:rFonts w:ascii="Abadi" w:eastAsia="Calibri" w:hAnsi="Abadi" w:cstheme="majorHAnsi"/>
          <w:szCs w:val="22"/>
        </w:rPr>
        <w:t>u</w:t>
      </w:r>
      <w:r w:rsidRPr="005B0B32">
        <w:rPr>
          <w:rFonts w:ascii="Abadi" w:eastAsia="Calibri" w:hAnsi="Abadi" w:cstheme="majorHAnsi"/>
          <w:spacing w:val="5"/>
          <w:szCs w:val="22"/>
        </w:rPr>
        <w:t xml:space="preserve"> </w:t>
      </w:r>
      <w:r w:rsidRPr="005B0B32">
        <w:rPr>
          <w:rFonts w:ascii="Abadi" w:eastAsia="Calibri" w:hAnsi="Abadi" w:cstheme="majorHAnsi"/>
          <w:spacing w:val="1"/>
          <w:szCs w:val="22"/>
        </w:rPr>
        <w:t>m</w:t>
      </w:r>
      <w:r w:rsidRPr="005B0B32">
        <w:rPr>
          <w:rFonts w:ascii="Abadi" w:eastAsia="Calibri" w:hAnsi="Abadi" w:cstheme="majorHAnsi"/>
          <w:szCs w:val="22"/>
        </w:rPr>
        <w:t>ay</w:t>
      </w:r>
      <w:r w:rsidRPr="005B0B32">
        <w:rPr>
          <w:rFonts w:ascii="Abadi" w:eastAsia="Calibri" w:hAnsi="Abadi" w:cstheme="majorHAnsi"/>
          <w:spacing w:val="6"/>
          <w:szCs w:val="22"/>
        </w:rPr>
        <w:t xml:space="preserve"> </w:t>
      </w:r>
      <w:r w:rsidRPr="005B0B32">
        <w:rPr>
          <w:rFonts w:ascii="Abadi" w:eastAsia="Calibri" w:hAnsi="Abadi" w:cstheme="majorHAnsi"/>
          <w:szCs w:val="22"/>
        </w:rPr>
        <w:t>fi</w:t>
      </w:r>
      <w:r w:rsidRPr="005B0B32">
        <w:rPr>
          <w:rFonts w:ascii="Abadi" w:eastAsia="Calibri" w:hAnsi="Abadi" w:cstheme="majorHAnsi"/>
          <w:spacing w:val="-1"/>
          <w:szCs w:val="22"/>
        </w:rPr>
        <w:t>n</w:t>
      </w:r>
      <w:r w:rsidRPr="005B0B32">
        <w:rPr>
          <w:rFonts w:ascii="Abadi" w:eastAsia="Calibri" w:hAnsi="Abadi" w:cstheme="majorHAnsi"/>
          <w:szCs w:val="22"/>
        </w:rPr>
        <w:t>d</w:t>
      </w:r>
      <w:r w:rsidRPr="005B0B32">
        <w:rPr>
          <w:rFonts w:ascii="Abadi" w:eastAsia="Calibri" w:hAnsi="Abadi" w:cstheme="majorHAnsi"/>
          <w:spacing w:val="7"/>
          <w:szCs w:val="22"/>
        </w:rPr>
        <w:t xml:space="preserve"> </w:t>
      </w:r>
      <w:r w:rsidRPr="005B0B32">
        <w:rPr>
          <w:rFonts w:ascii="Abadi" w:eastAsia="Calibri" w:hAnsi="Abadi" w:cstheme="majorHAnsi"/>
          <w:spacing w:val="-1"/>
          <w:szCs w:val="22"/>
        </w:rPr>
        <w:t>u</w:t>
      </w:r>
      <w:r w:rsidRPr="005B0B32">
        <w:rPr>
          <w:rFonts w:ascii="Abadi" w:eastAsia="Calibri" w:hAnsi="Abadi" w:cstheme="majorHAnsi"/>
          <w:szCs w:val="22"/>
        </w:rPr>
        <w:t>seful</w:t>
      </w:r>
      <w:r w:rsidRPr="005B0B32">
        <w:rPr>
          <w:rFonts w:ascii="Abadi" w:eastAsia="Calibri" w:hAnsi="Abadi" w:cstheme="majorHAnsi"/>
          <w:spacing w:val="5"/>
          <w:szCs w:val="22"/>
        </w:rPr>
        <w:t xml:space="preserve"> </w:t>
      </w:r>
      <w:r w:rsidRPr="005B0B32">
        <w:rPr>
          <w:rFonts w:ascii="Abadi" w:eastAsia="Calibri" w:hAnsi="Abadi" w:cstheme="majorHAnsi"/>
          <w:szCs w:val="22"/>
        </w:rPr>
        <w:t>when</w:t>
      </w:r>
      <w:r w:rsidRPr="005B0B32">
        <w:rPr>
          <w:rFonts w:ascii="Abadi" w:eastAsia="Calibri" w:hAnsi="Abadi" w:cstheme="majorHAnsi"/>
          <w:spacing w:val="7"/>
          <w:szCs w:val="22"/>
        </w:rPr>
        <w:t xml:space="preserve"> </w:t>
      </w:r>
      <w:r w:rsidRPr="005B0B32">
        <w:rPr>
          <w:rFonts w:ascii="Abadi" w:eastAsia="Calibri" w:hAnsi="Abadi" w:cstheme="majorHAnsi"/>
          <w:spacing w:val="-1"/>
          <w:szCs w:val="22"/>
        </w:rPr>
        <w:t>p</w:t>
      </w:r>
      <w:r w:rsidRPr="005B0B32">
        <w:rPr>
          <w:rFonts w:ascii="Abadi" w:eastAsia="Calibri" w:hAnsi="Abadi" w:cstheme="majorHAnsi"/>
          <w:szCs w:val="22"/>
        </w:rPr>
        <w:t>rep</w:t>
      </w:r>
      <w:r w:rsidRPr="005B0B32">
        <w:rPr>
          <w:rFonts w:ascii="Abadi" w:eastAsia="Calibri" w:hAnsi="Abadi" w:cstheme="majorHAnsi"/>
          <w:spacing w:val="-1"/>
          <w:szCs w:val="22"/>
        </w:rPr>
        <w:t>a</w:t>
      </w:r>
      <w:r w:rsidRPr="005B0B32">
        <w:rPr>
          <w:rFonts w:ascii="Abadi" w:eastAsia="Calibri" w:hAnsi="Abadi" w:cstheme="majorHAnsi"/>
          <w:szCs w:val="22"/>
        </w:rPr>
        <w:t>ri</w:t>
      </w:r>
      <w:r w:rsidRPr="005B0B32">
        <w:rPr>
          <w:rFonts w:ascii="Abadi" w:eastAsia="Calibri" w:hAnsi="Abadi" w:cstheme="majorHAnsi"/>
          <w:spacing w:val="-1"/>
          <w:szCs w:val="22"/>
        </w:rPr>
        <w:t>n</w:t>
      </w:r>
      <w:r w:rsidRPr="005B0B32">
        <w:rPr>
          <w:rFonts w:ascii="Abadi" w:eastAsia="Calibri" w:hAnsi="Abadi" w:cstheme="majorHAnsi"/>
          <w:szCs w:val="22"/>
        </w:rPr>
        <w:t>g f</w:t>
      </w:r>
      <w:r w:rsidRPr="005B0B32">
        <w:rPr>
          <w:rFonts w:ascii="Abadi" w:eastAsia="Calibri" w:hAnsi="Abadi" w:cstheme="majorHAnsi"/>
          <w:spacing w:val="1"/>
          <w:szCs w:val="22"/>
        </w:rPr>
        <w:t>o</w:t>
      </w:r>
      <w:r w:rsidRPr="005B0B32">
        <w:rPr>
          <w:rFonts w:ascii="Abadi" w:eastAsia="Calibri" w:hAnsi="Abadi" w:cstheme="majorHAnsi"/>
          <w:szCs w:val="22"/>
        </w:rPr>
        <w:t xml:space="preserve">r </w:t>
      </w:r>
      <w:r w:rsidRPr="005B0B32">
        <w:rPr>
          <w:rFonts w:ascii="Abadi" w:eastAsia="Calibri" w:hAnsi="Abadi" w:cstheme="majorHAnsi"/>
          <w:spacing w:val="-1"/>
          <w:szCs w:val="22"/>
        </w:rPr>
        <w:t>y</w:t>
      </w:r>
      <w:r w:rsidRPr="005B0B32">
        <w:rPr>
          <w:rFonts w:ascii="Abadi" w:eastAsia="Calibri" w:hAnsi="Abadi" w:cstheme="majorHAnsi"/>
          <w:spacing w:val="1"/>
          <w:szCs w:val="22"/>
        </w:rPr>
        <w:t>o</w:t>
      </w:r>
      <w:r w:rsidRPr="005B0B32">
        <w:rPr>
          <w:rFonts w:ascii="Abadi" w:eastAsia="Calibri" w:hAnsi="Abadi" w:cstheme="majorHAnsi"/>
          <w:spacing w:val="-1"/>
          <w:szCs w:val="22"/>
        </w:rPr>
        <w:t>u</w:t>
      </w:r>
      <w:r w:rsidRPr="005B0B32">
        <w:rPr>
          <w:rFonts w:ascii="Abadi" w:eastAsia="Calibri" w:hAnsi="Abadi" w:cstheme="majorHAnsi"/>
          <w:szCs w:val="22"/>
        </w:rPr>
        <w:t>r</w:t>
      </w:r>
      <w:r w:rsidRPr="005B0B32">
        <w:rPr>
          <w:rFonts w:ascii="Abadi" w:eastAsia="Calibri" w:hAnsi="Abadi" w:cstheme="majorHAnsi"/>
          <w:spacing w:val="-2"/>
          <w:szCs w:val="22"/>
        </w:rPr>
        <w:t xml:space="preserve"> </w:t>
      </w:r>
      <w:r w:rsidRPr="005B0B32">
        <w:rPr>
          <w:rFonts w:ascii="Abadi" w:eastAsia="Calibri" w:hAnsi="Abadi" w:cstheme="majorHAnsi"/>
          <w:szCs w:val="22"/>
        </w:rPr>
        <w:t>trip</w:t>
      </w:r>
      <w:r w:rsidRPr="005B0B32">
        <w:rPr>
          <w:rFonts w:ascii="Abadi" w:eastAsia="Calibri" w:hAnsi="Abadi" w:cstheme="majorHAnsi"/>
          <w:spacing w:val="-1"/>
          <w:szCs w:val="22"/>
        </w:rPr>
        <w:t xml:space="preserve"> </w:t>
      </w:r>
      <w:r w:rsidRPr="005B0B32">
        <w:rPr>
          <w:rFonts w:ascii="Abadi" w:eastAsia="Calibri" w:hAnsi="Abadi" w:cstheme="majorHAnsi"/>
          <w:szCs w:val="22"/>
        </w:rPr>
        <w:t>and</w:t>
      </w:r>
      <w:r w:rsidRPr="005B0B32">
        <w:rPr>
          <w:rFonts w:ascii="Abadi" w:eastAsia="Calibri" w:hAnsi="Abadi" w:cstheme="majorHAnsi"/>
          <w:spacing w:val="-1"/>
          <w:szCs w:val="22"/>
        </w:rPr>
        <w:t xml:space="preserve"> </w:t>
      </w:r>
      <w:r w:rsidRPr="005B0B32">
        <w:rPr>
          <w:rFonts w:ascii="Abadi" w:eastAsia="Calibri" w:hAnsi="Abadi" w:cstheme="majorHAnsi"/>
          <w:szCs w:val="22"/>
        </w:rPr>
        <w:t>arri</w:t>
      </w:r>
      <w:r w:rsidRPr="005B0B32">
        <w:rPr>
          <w:rFonts w:ascii="Abadi" w:eastAsia="Calibri" w:hAnsi="Abadi" w:cstheme="majorHAnsi"/>
          <w:spacing w:val="-2"/>
          <w:szCs w:val="22"/>
        </w:rPr>
        <w:t>v</w:t>
      </w:r>
      <w:r w:rsidRPr="005B0B32">
        <w:rPr>
          <w:rFonts w:ascii="Abadi" w:eastAsia="Calibri" w:hAnsi="Abadi" w:cstheme="majorHAnsi"/>
          <w:szCs w:val="22"/>
        </w:rPr>
        <w:t xml:space="preserve">al </w:t>
      </w:r>
      <w:r w:rsidRPr="005B0B32">
        <w:rPr>
          <w:rFonts w:ascii="Abadi" w:eastAsia="Calibri" w:hAnsi="Abadi" w:cstheme="majorHAnsi"/>
          <w:spacing w:val="-2"/>
          <w:szCs w:val="22"/>
        </w:rPr>
        <w:t>t</w:t>
      </w:r>
      <w:r w:rsidRPr="005B0B32">
        <w:rPr>
          <w:rFonts w:ascii="Abadi" w:eastAsia="Calibri" w:hAnsi="Abadi" w:cstheme="majorHAnsi"/>
          <w:szCs w:val="22"/>
        </w:rPr>
        <w:t>o</w:t>
      </w:r>
      <w:r w:rsidR="007B6B05" w:rsidRPr="005B0B32">
        <w:rPr>
          <w:rFonts w:ascii="Abadi" w:eastAsia="Calibri" w:hAnsi="Abadi" w:cstheme="majorHAnsi"/>
          <w:szCs w:val="22"/>
        </w:rPr>
        <w:t xml:space="preserve"> Brunei</w:t>
      </w:r>
      <w:r w:rsidR="00FC7975" w:rsidRPr="005B0B32">
        <w:rPr>
          <w:rFonts w:ascii="Abadi" w:eastAsia="Calibri" w:hAnsi="Abadi" w:cstheme="majorHAnsi"/>
          <w:szCs w:val="22"/>
        </w:rPr>
        <w:t xml:space="preserve"> Darussalam</w:t>
      </w:r>
      <w:r w:rsidRPr="005B0B32">
        <w:rPr>
          <w:rFonts w:ascii="Abadi" w:eastAsia="Calibri" w:hAnsi="Abadi" w:cstheme="majorHAnsi"/>
          <w:szCs w:val="22"/>
        </w:rPr>
        <w:t>.</w:t>
      </w:r>
    </w:p>
    <w:p w14:paraId="330FFD99" w14:textId="05158C49" w:rsidR="00137EC4" w:rsidRPr="005B0B32" w:rsidRDefault="00137EC4" w:rsidP="00137EC4">
      <w:pPr>
        <w:spacing w:line="712" w:lineRule="exact"/>
        <w:ind w:right="-7"/>
        <w:jc w:val="both"/>
        <w:rPr>
          <w:rFonts w:ascii="Abadi" w:eastAsia="Calibri" w:hAnsi="Abadi" w:cstheme="majorHAnsi"/>
          <w:sz w:val="36"/>
          <w:szCs w:val="36"/>
        </w:rPr>
      </w:pPr>
      <w:r w:rsidRPr="005B0B32">
        <w:rPr>
          <w:rFonts w:ascii="Abadi" w:eastAsiaTheme="minorHAnsi" w:hAnsi="Abadi" w:cstheme="majorHAnsi"/>
          <w:noProof/>
          <w:color w:val="0070C0"/>
          <w:sz w:val="36"/>
          <w:szCs w:val="36"/>
        </w:rPr>
        <mc:AlternateContent>
          <mc:Choice Requires="wpg">
            <w:drawing>
              <wp:anchor distT="0" distB="0" distL="114300" distR="114300" simplePos="0" relativeHeight="251661312" behindDoc="1" locked="0" layoutInCell="1" allowOverlap="1" wp14:anchorId="1ECCD371" wp14:editId="27AE16A4">
                <wp:simplePos x="0" y="0"/>
                <wp:positionH relativeFrom="margin">
                  <wp:align>left</wp:align>
                </wp:positionH>
                <wp:positionV relativeFrom="paragraph">
                  <wp:posOffset>425451</wp:posOffset>
                </wp:positionV>
                <wp:extent cx="2293620" cy="45719"/>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2293620" cy="45719"/>
                          <a:chOff x="545" y="738"/>
                          <a:chExt cx="5040" cy="2"/>
                        </a:xfrm>
                      </wpg:grpSpPr>
                      <wps:wsp>
                        <wps:cNvPr id="9" name="Freeform 5"/>
                        <wps:cNvSpPr>
                          <a:spLocks/>
                        </wps:cNvSpPr>
                        <wps:spPr bwMode="auto">
                          <a:xfrm>
                            <a:off x="545" y="738"/>
                            <a:ext cx="5040" cy="2"/>
                          </a:xfrm>
                          <a:custGeom>
                            <a:avLst/>
                            <a:gdLst>
                              <a:gd name="T0" fmla="+- 0 545 545"/>
                              <a:gd name="T1" fmla="*/ T0 w 5040"/>
                              <a:gd name="T2" fmla="+- 0 5585 545"/>
                              <a:gd name="T3" fmla="*/ T2 w 5040"/>
                            </a:gdLst>
                            <a:ahLst/>
                            <a:cxnLst>
                              <a:cxn ang="0">
                                <a:pos x="T1" y="0"/>
                              </a:cxn>
                              <a:cxn ang="0">
                                <a:pos x="T3" y="0"/>
                              </a:cxn>
                            </a:cxnLst>
                            <a:rect l="0" t="0" r="r" b="b"/>
                            <a:pathLst>
                              <a:path w="5040">
                                <a:moveTo>
                                  <a:pt x="0" y="0"/>
                                </a:moveTo>
                                <a:lnTo>
                                  <a:pt x="5040" y="0"/>
                                </a:lnTo>
                              </a:path>
                            </a:pathLst>
                          </a:cu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53F73" id="Group 8" o:spid="_x0000_s1026" style="position:absolute;margin-left:0;margin-top:33.5pt;width:180.6pt;height:3.6pt;flip:y;z-index:-251655168;mso-position-horizontal:left;mso-position-horizontal-relative:margin" coordorigin="545,738" coordsize="5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">
                <v:shape id="Freeform 5" o:spid="_x0000_s1027" style="position:absolute;left:545;top:738;width:5040;height:2;visibility:visible;mso-wrap-style:square;v-text-anchor:top" coordsize="50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" path="m,l5040,e" filled="f" strokecolor="red" strokeweight="1.5pt">
                  <v:stroke dashstyle="dash"/>
                  <v:path arrowok="t" o:connecttype="custom" o:connectlocs="0,0;5040,0" o:connectangles="0,0"/>
                </v:shape>
                <w10:wrap anchorx="margin"/>
              </v:group>
            </w:pict>
          </mc:Fallback>
        </mc:AlternateContent>
      </w:r>
      <w:r w:rsidRPr="005B0B32">
        <w:rPr>
          <w:rFonts w:ascii="Abadi" w:eastAsia="Calibri" w:hAnsi="Abadi" w:cstheme="majorHAnsi"/>
          <w:color w:val="0070C0"/>
          <w:position w:val="3"/>
          <w:sz w:val="36"/>
          <w:szCs w:val="36"/>
        </w:rPr>
        <w:t>Before a</w:t>
      </w:r>
      <w:r w:rsidRPr="005B0B32">
        <w:rPr>
          <w:rFonts w:ascii="Abadi" w:eastAsia="Calibri" w:hAnsi="Abadi" w:cstheme="majorHAnsi"/>
          <w:color w:val="0070C0"/>
          <w:spacing w:val="-2"/>
          <w:position w:val="3"/>
          <w:sz w:val="36"/>
          <w:szCs w:val="36"/>
        </w:rPr>
        <w:t>r</w:t>
      </w:r>
      <w:r w:rsidRPr="005B0B32">
        <w:rPr>
          <w:rFonts w:ascii="Abadi" w:eastAsia="Calibri" w:hAnsi="Abadi" w:cstheme="majorHAnsi"/>
          <w:color w:val="0070C0"/>
          <w:position w:val="3"/>
          <w:sz w:val="36"/>
          <w:szCs w:val="36"/>
        </w:rPr>
        <w:t>rival</w:t>
      </w:r>
    </w:p>
    <w:p w14:paraId="0780A4D0" w14:textId="307D8CDF" w:rsidR="00137EC4" w:rsidRPr="005B0B32" w:rsidRDefault="00D65877" w:rsidP="00327EF7">
      <w:pPr>
        <w:spacing w:before="80" w:after="80"/>
        <w:jc w:val="both"/>
        <w:rPr>
          <w:rFonts w:ascii="Abadi" w:hAnsi="Abadi" w:cstheme="majorHAnsi"/>
          <w:szCs w:val="22"/>
        </w:rPr>
      </w:pPr>
      <w:r w:rsidRPr="005B0B32">
        <w:rPr>
          <w:rFonts w:ascii="Abadi" w:hAnsi="Abadi" w:cstheme="majorHAnsi"/>
          <w:szCs w:val="22"/>
        </w:rPr>
        <w:t>Based on Government Regulation u</w:t>
      </w:r>
      <w:r w:rsidR="00195155" w:rsidRPr="005B0B32">
        <w:rPr>
          <w:rFonts w:ascii="Abadi" w:hAnsi="Abadi" w:cstheme="majorHAnsi"/>
          <w:szCs w:val="22"/>
        </w:rPr>
        <w:t>pdated as of 15</w:t>
      </w:r>
      <w:r w:rsidR="00195155" w:rsidRPr="005B0B32">
        <w:rPr>
          <w:rFonts w:ascii="Abadi" w:hAnsi="Abadi" w:cstheme="majorHAnsi"/>
          <w:szCs w:val="22"/>
          <w:vertAlign w:val="superscript"/>
        </w:rPr>
        <w:t>th</w:t>
      </w:r>
      <w:r w:rsidR="00195155" w:rsidRPr="005B0B32">
        <w:rPr>
          <w:rFonts w:ascii="Abadi" w:hAnsi="Abadi" w:cstheme="majorHAnsi"/>
          <w:szCs w:val="22"/>
        </w:rPr>
        <w:t xml:space="preserve"> September 2022</w:t>
      </w:r>
    </w:p>
    <w:p w14:paraId="2ED62F9B" w14:textId="428188A2" w:rsidR="00926447" w:rsidRPr="005B0B32" w:rsidRDefault="00926447" w:rsidP="00327EF7">
      <w:pPr>
        <w:spacing w:before="80" w:after="80"/>
        <w:jc w:val="both"/>
        <w:rPr>
          <w:rFonts w:ascii="Abadi" w:hAnsi="Abadi" w:cstheme="majorHAnsi"/>
          <w:szCs w:val="22"/>
        </w:rPr>
      </w:pPr>
      <w:proofErr w:type="spellStart"/>
      <w:r w:rsidRPr="005B0B32">
        <w:rPr>
          <w:rFonts w:ascii="Abadi" w:hAnsi="Abadi" w:cstheme="majorHAnsi"/>
          <w:szCs w:val="22"/>
        </w:rPr>
        <w:t>Travellers</w:t>
      </w:r>
      <w:proofErr w:type="spellEnd"/>
      <w:r w:rsidRPr="005B0B32">
        <w:rPr>
          <w:rFonts w:ascii="Abadi" w:hAnsi="Abadi" w:cstheme="majorHAnsi"/>
          <w:szCs w:val="22"/>
        </w:rPr>
        <w:t xml:space="preserve"> are required </w:t>
      </w:r>
      <w:proofErr w:type="gramStart"/>
      <w:r w:rsidRPr="005B0B32">
        <w:rPr>
          <w:rFonts w:ascii="Abadi" w:hAnsi="Abadi" w:cstheme="majorHAnsi"/>
          <w:szCs w:val="22"/>
        </w:rPr>
        <w:t>to :</w:t>
      </w:r>
      <w:proofErr w:type="gramEnd"/>
    </w:p>
    <w:p w14:paraId="7E63774E" w14:textId="65ED1061" w:rsidR="00926447" w:rsidRPr="005B0B32" w:rsidRDefault="00926447" w:rsidP="00327EF7">
      <w:pPr>
        <w:pStyle w:val="ListParagraph"/>
        <w:numPr>
          <w:ilvl w:val="0"/>
          <w:numId w:val="19"/>
        </w:numPr>
        <w:spacing w:before="80" w:after="80" w:line="240" w:lineRule="auto"/>
        <w:jc w:val="both"/>
        <w:rPr>
          <w:rFonts w:ascii="Abadi" w:hAnsi="Abadi" w:cstheme="majorHAnsi"/>
        </w:rPr>
      </w:pPr>
      <w:r w:rsidRPr="005B0B32">
        <w:rPr>
          <w:rFonts w:ascii="Abadi" w:hAnsi="Abadi" w:cstheme="majorHAnsi"/>
        </w:rPr>
        <w:t xml:space="preserve">Purchase a minimum coverage </w:t>
      </w:r>
      <w:r w:rsidR="00E35F53" w:rsidRPr="005B0B32">
        <w:rPr>
          <w:rFonts w:ascii="Abadi" w:hAnsi="Abadi" w:cstheme="majorHAnsi"/>
        </w:rPr>
        <w:t xml:space="preserve">of BND </w:t>
      </w:r>
      <w:proofErr w:type="gramStart"/>
      <w:r w:rsidR="00E35F53" w:rsidRPr="005B0B32">
        <w:rPr>
          <w:rFonts w:ascii="Abadi" w:hAnsi="Abadi" w:cstheme="majorHAnsi"/>
        </w:rPr>
        <w:t>20,000.-</w:t>
      </w:r>
      <w:proofErr w:type="gramEnd"/>
      <w:r w:rsidR="00E35F53" w:rsidRPr="005B0B32">
        <w:rPr>
          <w:rFonts w:ascii="Abadi" w:hAnsi="Abadi" w:cstheme="majorHAnsi"/>
        </w:rPr>
        <w:t xml:space="preserve"> </w:t>
      </w:r>
      <w:r w:rsidR="00A50678" w:rsidRPr="005B0B32">
        <w:rPr>
          <w:rFonts w:ascii="Abadi" w:hAnsi="Abadi" w:cstheme="majorHAnsi"/>
        </w:rPr>
        <w:t xml:space="preserve">Travel Health Insurance with </w:t>
      </w:r>
      <w:r w:rsidR="00E35F53" w:rsidRPr="005B0B32">
        <w:rPr>
          <w:rFonts w:ascii="Abadi" w:hAnsi="Abadi" w:cstheme="majorHAnsi"/>
        </w:rPr>
        <w:t xml:space="preserve">COVID-19 </w:t>
      </w:r>
      <w:r w:rsidR="00A50678" w:rsidRPr="005B0B32">
        <w:rPr>
          <w:rFonts w:ascii="Abadi" w:hAnsi="Abadi" w:cstheme="majorHAnsi"/>
        </w:rPr>
        <w:t>coverage</w:t>
      </w:r>
      <w:r w:rsidR="00682461" w:rsidRPr="005B0B32">
        <w:rPr>
          <w:rFonts w:ascii="Abadi" w:hAnsi="Abadi" w:cstheme="majorHAnsi"/>
        </w:rPr>
        <w:t xml:space="preserve"> from their preferred Insurance agent or company, </w:t>
      </w:r>
      <w:r w:rsidR="009E3746" w:rsidRPr="005B0B32">
        <w:rPr>
          <w:rFonts w:ascii="Abadi" w:hAnsi="Abadi" w:cstheme="majorHAnsi"/>
        </w:rPr>
        <w:t>except returning Brunei citizens and permanent residents</w:t>
      </w:r>
      <w:r w:rsidR="00682461" w:rsidRPr="005B0B32">
        <w:rPr>
          <w:rFonts w:ascii="Abadi" w:hAnsi="Abadi" w:cstheme="majorHAnsi"/>
        </w:rPr>
        <w:t xml:space="preserve">. </w:t>
      </w:r>
    </w:p>
    <w:p w14:paraId="059A5ACA" w14:textId="473EFD61" w:rsidR="00966EAB" w:rsidRPr="005B0B32" w:rsidRDefault="00E35F53" w:rsidP="00327EF7">
      <w:pPr>
        <w:pStyle w:val="ListParagraph"/>
        <w:numPr>
          <w:ilvl w:val="0"/>
          <w:numId w:val="19"/>
        </w:numPr>
        <w:spacing w:before="80" w:after="80" w:line="240" w:lineRule="auto"/>
        <w:jc w:val="both"/>
        <w:rPr>
          <w:rFonts w:ascii="Abadi" w:hAnsi="Abadi" w:cstheme="majorHAnsi"/>
        </w:rPr>
      </w:pPr>
      <w:r w:rsidRPr="005B0B32">
        <w:rPr>
          <w:rFonts w:ascii="Abadi" w:hAnsi="Abadi" w:cstheme="majorHAnsi"/>
        </w:rPr>
        <w:t xml:space="preserve">Pay </w:t>
      </w:r>
      <w:proofErr w:type="spellStart"/>
      <w:r w:rsidRPr="005B0B32">
        <w:rPr>
          <w:rFonts w:ascii="Abadi" w:hAnsi="Abadi" w:cstheme="majorHAnsi"/>
        </w:rPr>
        <w:t>Chaj</w:t>
      </w:r>
      <w:proofErr w:type="spellEnd"/>
      <w:r w:rsidRPr="005B0B32">
        <w:rPr>
          <w:rFonts w:ascii="Abadi" w:hAnsi="Abadi" w:cstheme="majorHAnsi"/>
        </w:rPr>
        <w:t xml:space="preserve"> </w:t>
      </w:r>
      <w:proofErr w:type="spellStart"/>
      <w:r w:rsidRPr="005B0B32">
        <w:rPr>
          <w:rFonts w:ascii="Abadi" w:hAnsi="Abadi" w:cstheme="majorHAnsi"/>
        </w:rPr>
        <w:t>Perkhidmatan</w:t>
      </w:r>
      <w:proofErr w:type="spellEnd"/>
      <w:r w:rsidRPr="005B0B32">
        <w:rPr>
          <w:rFonts w:ascii="Abadi" w:hAnsi="Abadi" w:cstheme="majorHAnsi"/>
        </w:rPr>
        <w:t xml:space="preserve"> (CAP) </w:t>
      </w:r>
      <w:r w:rsidR="00376ECA" w:rsidRPr="005B0B32">
        <w:rPr>
          <w:rFonts w:ascii="Abadi" w:hAnsi="Abadi" w:cstheme="majorHAnsi"/>
        </w:rPr>
        <w:t xml:space="preserve">BND$3 </w:t>
      </w:r>
      <w:r w:rsidR="007440BA" w:rsidRPr="005B0B32">
        <w:rPr>
          <w:rFonts w:ascii="Abadi" w:hAnsi="Abadi" w:cstheme="majorHAnsi"/>
        </w:rPr>
        <w:t xml:space="preserve">via Exit and Entry System (EES) </w:t>
      </w:r>
      <w:hyperlink r:id="rId8" w:history="1">
        <w:r w:rsidR="002F0725" w:rsidRPr="005B0B32">
          <w:rPr>
            <w:rStyle w:val="Hyperlink"/>
            <w:rFonts w:ascii="Abadi" w:hAnsi="Abadi" w:cstheme="majorHAnsi"/>
          </w:rPr>
          <w:t>https://login.bdnsw.gov.bn/ees</w:t>
        </w:r>
      </w:hyperlink>
      <w:r w:rsidR="002F0725" w:rsidRPr="005B0B32">
        <w:rPr>
          <w:rFonts w:ascii="Abadi" w:hAnsi="Abadi" w:cstheme="majorHAnsi"/>
        </w:rPr>
        <w:t xml:space="preserve"> </w:t>
      </w:r>
      <w:r w:rsidR="007440BA" w:rsidRPr="005B0B32">
        <w:rPr>
          <w:rFonts w:ascii="Abadi" w:hAnsi="Abadi" w:cstheme="majorHAnsi"/>
          <w:b/>
          <w:bCs/>
        </w:rPr>
        <w:t xml:space="preserve">for Individuals travelling </w:t>
      </w:r>
      <w:r w:rsidR="0035381D" w:rsidRPr="005B0B32">
        <w:rPr>
          <w:rFonts w:ascii="Abadi" w:hAnsi="Abadi" w:cstheme="majorHAnsi"/>
          <w:b/>
          <w:bCs/>
        </w:rPr>
        <w:t>via land</w:t>
      </w:r>
      <w:r w:rsidR="0024701C" w:rsidRPr="005B0B32">
        <w:rPr>
          <w:rFonts w:ascii="Abadi" w:hAnsi="Abadi" w:cstheme="majorHAnsi"/>
        </w:rPr>
        <w:t xml:space="preserve">, the control post </w:t>
      </w:r>
      <w:r w:rsidR="002F0725" w:rsidRPr="005B0B32">
        <w:rPr>
          <w:rFonts w:ascii="Abadi" w:hAnsi="Abadi" w:cstheme="majorHAnsi"/>
        </w:rPr>
        <w:t>will operate from 0600 to 20.00.</w:t>
      </w:r>
      <w:r w:rsidR="0035381D" w:rsidRPr="005B0B32">
        <w:rPr>
          <w:rFonts w:ascii="Abadi" w:hAnsi="Abadi" w:cstheme="majorHAnsi"/>
        </w:rPr>
        <w:t xml:space="preserve"> </w:t>
      </w:r>
    </w:p>
    <w:p w14:paraId="19A7BB4F" w14:textId="6E913AA0" w:rsidR="00EE4C88" w:rsidRPr="005B0B32" w:rsidRDefault="00224003" w:rsidP="00286B71">
      <w:pPr>
        <w:pStyle w:val="ListParagraph"/>
        <w:numPr>
          <w:ilvl w:val="0"/>
          <w:numId w:val="19"/>
        </w:numPr>
        <w:spacing w:before="80" w:after="80" w:line="240" w:lineRule="auto"/>
        <w:jc w:val="both"/>
        <w:rPr>
          <w:rFonts w:ascii="Abadi" w:hAnsi="Abadi" w:cstheme="majorHAnsi"/>
        </w:rPr>
      </w:pPr>
      <w:r w:rsidRPr="005B0B32">
        <w:rPr>
          <w:rFonts w:ascii="Abadi" w:eastAsia="Times New Roman" w:hAnsi="Abadi" w:cstheme="majorHAnsi"/>
          <w:color w:val="191919"/>
          <w:lang w:val="en-ID" w:eastAsia="en-ID"/>
        </w:rPr>
        <w:t>Check visa requirements</w:t>
      </w:r>
      <w:r w:rsidR="00327EF7" w:rsidRPr="005B0B32">
        <w:rPr>
          <w:rFonts w:ascii="Abadi" w:eastAsia="Times New Roman" w:hAnsi="Abadi" w:cstheme="majorHAnsi"/>
          <w:color w:val="191919"/>
          <w:lang w:val="en-ID" w:eastAsia="en-ID"/>
        </w:rPr>
        <w:t xml:space="preserve"> by clicking </w:t>
      </w:r>
      <w:r w:rsidR="00966EAB" w:rsidRPr="005B0B32">
        <w:rPr>
          <w:rFonts w:ascii="Abadi" w:hAnsi="Abadi" w:cstheme="majorHAnsi"/>
        </w:rPr>
        <w:t>below link to find out whether you require a visa or not and how long you could stay in Brunei</w:t>
      </w:r>
      <w:r w:rsidR="00F32760" w:rsidRPr="005B0B32">
        <w:rPr>
          <w:rFonts w:ascii="Abadi" w:hAnsi="Abadi" w:cstheme="majorHAnsi"/>
        </w:rPr>
        <w:t xml:space="preserve"> (90,30 or 14 days)</w:t>
      </w:r>
      <w:r w:rsidR="00966EAB" w:rsidRPr="005B0B32">
        <w:rPr>
          <w:rFonts w:ascii="Abadi" w:hAnsi="Abadi" w:cstheme="majorHAnsi"/>
        </w:rPr>
        <w:t xml:space="preserve">, then click the initial letter of your country name: </w:t>
      </w:r>
    </w:p>
    <w:p w14:paraId="399BDA21" w14:textId="77777777" w:rsidR="00EE4C88" w:rsidRPr="005B0B32" w:rsidRDefault="00000000" w:rsidP="00327EF7">
      <w:pPr>
        <w:pStyle w:val="ListParagraph"/>
        <w:spacing w:before="80" w:after="80" w:line="240" w:lineRule="auto"/>
        <w:jc w:val="both"/>
        <w:rPr>
          <w:rFonts w:ascii="Abadi" w:hAnsi="Abadi" w:cstheme="majorHAnsi"/>
        </w:rPr>
      </w:pPr>
      <w:hyperlink r:id="rId9" w:anchor="close" w:history="1">
        <w:r w:rsidR="00EE4C88" w:rsidRPr="005B0B32">
          <w:rPr>
            <w:rStyle w:val="Hyperlink"/>
            <w:rFonts w:ascii="Abadi" w:hAnsi="Abadi" w:cstheme="majorHAnsi"/>
          </w:rPr>
          <w:t>https://www.mfa.gov.bn/Pages/Visa-Information.aspx#close</w:t>
        </w:r>
      </w:hyperlink>
    </w:p>
    <w:p w14:paraId="1347A7A1" w14:textId="77777777" w:rsidR="00EE4C88" w:rsidRPr="005B0B32" w:rsidRDefault="00224003" w:rsidP="00327EF7">
      <w:pPr>
        <w:pStyle w:val="ListParagraph"/>
        <w:numPr>
          <w:ilvl w:val="0"/>
          <w:numId w:val="19"/>
        </w:numPr>
        <w:spacing w:before="80" w:after="80" w:line="240" w:lineRule="auto"/>
        <w:jc w:val="both"/>
        <w:rPr>
          <w:rFonts w:ascii="Abadi" w:hAnsi="Abadi" w:cstheme="majorHAnsi"/>
        </w:rPr>
      </w:pPr>
      <w:r w:rsidRPr="00224003">
        <w:rPr>
          <w:rFonts w:ascii="Abadi" w:eastAsia="Times New Roman" w:hAnsi="Abadi" w:cstheme="majorHAnsi"/>
          <w:color w:val="191919"/>
          <w:lang w:val="en-ID" w:eastAsia="en-ID"/>
        </w:rPr>
        <w:t>Have valid return flight tickets.</w:t>
      </w:r>
    </w:p>
    <w:p w14:paraId="37C1D7E4" w14:textId="61990929" w:rsidR="00EE4C88" w:rsidRPr="005B0B32" w:rsidRDefault="00F0307E" w:rsidP="00327EF7">
      <w:pPr>
        <w:pStyle w:val="ListParagraph"/>
        <w:numPr>
          <w:ilvl w:val="0"/>
          <w:numId w:val="19"/>
        </w:numPr>
        <w:spacing w:before="80" w:after="80" w:line="240" w:lineRule="auto"/>
        <w:jc w:val="both"/>
        <w:rPr>
          <w:rFonts w:ascii="Abadi" w:hAnsi="Abadi" w:cstheme="majorHAnsi"/>
        </w:rPr>
      </w:pPr>
      <w:r w:rsidRPr="005B0B32">
        <w:rPr>
          <w:rFonts w:ascii="Abadi" w:eastAsia="Times New Roman" w:hAnsi="Abadi" w:cstheme="majorHAnsi"/>
          <w:color w:val="191919"/>
          <w:lang w:val="en-ID" w:eastAsia="en-ID"/>
        </w:rPr>
        <w:t>Ensure that your passport is still valid for at least six months before the expiry date.</w:t>
      </w:r>
    </w:p>
    <w:p w14:paraId="16A25213" w14:textId="5418C688" w:rsidR="009541B2" w:rsidRPr="005B0B32" w:rsidRDefault="00D22B8A" w:rsidP="00327EF7">
      <w:pPr>
        <w:pStyle w:val="ListParagraph"/>
        <w:numPr>
          <w:ilvl w:val="0"/>
          <w:numId w:val="19"/>
        </w:numPr>
        <w:spacing w:before="80" w:after="80" w:line="240" w:lineRule="auto"/>
        <w:jc w:val="both"/>
        <w:rPr>
          <w:rFonts w:ascii="Abadi" w:hAnsi="Abadi" w:cstheme="majorHAnsi"/>
        </w:rPr>
      </w:pPr>
      <w:r w:rsidRPr="005B0B32">
        <w:rPr>
          <w:rFonts w:ascii="Abadi" w:eastAsia="Times New Roman" w:hAnsi="Abadi" w:cstheme="majorHAnsi"/>
          <w:color w:val="191919"/>
          <w:lang w:val="en-ID" w:eastAsia="en-ID"/>
        </w:rPr>
        <w:t xml:space="preserve">Information on immigration assistance can be found in this link </w:t>
      </w:r>
      <w:hyperlink r:id="rId10" w:history="1">
        <w:r w:rsidR="009541B2" w:rsidRPr="005B0B32">
          <w:rPr>
            <w:rStyle w:val="Hyperlink"/>
            <w:rFonts w:ascii="Abadi" w:eastAsia="Times New Roman" w:hAnsi="Abadi" w:cstheme="majorHAnsi"/>
            <w:lang w:val="en-ID" w:eastAsia="en-ID"/>
          </w:rPr>
          <w:t>immigration.gov.bn</w:t>
        </w:r>
      </w:hyperlink>
    </w:p>
    <w:p w14:paraId="4C4FFC34" w14:textId="0F7B36E6" w:rsidR="006F5DBC" w:rsidRPr="005B0B32" w:rsidRDefault="006F5DBC" w:rsidP="00B6068B">
      <w:pPr>
        <w:spacing w:before="80" w:after="80"/>
        <w:jc w:val="both"/>
        <w:rPr>
          <w:rFonts w:ascii="Abadi" w:hAnsi="Abadi" w:cstheme="majorHAnsi"/>
        </w:rPr>
      </w:pPr>
      <w:proofErr w:type="spellStart"/>
      <w:r w:rsidRPr="00052D50">
        <w:rPr>
          <w:rFonts w:ascii="Abadi" w:hAnsi="Abadi" w:cstheme="majorHAnsi"/>
          <w:b/>
          <w:bCs/>
        </w:rPr>
        <w:t>Travellers</w:t>
      </w:r>
      <w:proofErr w:type="spellEnd"/>
      <w:r w:rsidRPr="00052D50">
        <w:rPr>
          <w:rFonts w:ascii="Abadi" w:hAnsi="Abadi" w:cstheme="majorHAnsi"/>
          <w:b/>
          <w:bCs/>
        </w:rPr>
        <w:t xml:space="preserve"> are no longer required </w:t>
      </w:r>
      <w:proofErr w:type="gramStart"/>
      <w:r w:rsidRPr="00052D50">
        <w:rPr>
          <w:rFonts w:ascii="Abadi" w:hAnsi="Abadi" w:cstheme="majorHAnsi"/>
          <w:b/>
          <w:bCs/>
        </w:rPr>
        <w:t>to</w:t>
      </w:r>
      <w:r w:rsidRPr="005B0B32">
        <w:rPr>
          <w:rFonts w:ascii="Abadi" w:hAnsi="Abadi" w:cstheme="majorHAnsi"/>
        </w:rPr>
        <w:t xml:space="preserve"> :</w:t>
      </w:r>
      <w:proofErr w:type="gramEnd"/>
    </w:p>
    <w:p w14:paraId="27C22A9F" w14:textId="66477980" w:rsidR="006F5DBC" w:rsidRPr="005B0B32" w:rsidRDefault="00A35812" w:rsidP="00327EF7">
      <w:pPr>
        <w:pStyle w:val="ListParagraph"/>
        <w:numPr>
          <w:ilvl w:val="0"/>
          <w:numId w:val="20"/>
        </w:numPr>
        <w:spacing w:before="80" w:after="80" w:line="240" w:lineRule="auto"/>
        <w:rPr>
          <w:rFonts w:ascii="Abadi" w:hAnsi="Abadi" w:cstheme="majorHAnsi"/>
        </w:rPr>
      </w:pPr>
      <w:r w:rsidRPr="005B0B32">
        <w:rPr>
          <w:rFonts w:ascii="Abadi" w:hAnsi="Abadi" w:cstheme="majorHAnsi"/>
        </w:rPr>
        <w:t>Undergo COVID-19 tests</w:t>
      </w:r>
    </w:p>
    <w:p w14:paraId="5F0D2041" w14:textId="689318A0" w:rsidR="00A35812" w:rsidRPr="005B0B32" w:rsidRDefault="00A35812" w:rsidP="00327EF7">
      <w:pPr>
        <w:pStyle w:val="ListParagraph"/>
        <w:numPr>
          <w:ilvl w:val="0"/>
          <w:numId w:val="20"/>
        </w:numPr>
        <w:spacing w:before="80" w:after="80" w:line="240" w:lineRule="auto"/>
        <w:rPr>
          <w:rFonts w:ascii="Abadi" w:hAnsi="Abadi" w:cstheme="majorHAnsi"/>
        </w:rPr>
      </w:pPr>
      <w:r w:rsidRPr="005B0B32">
        <w:rPr>
          <w:rFonts w:ascii="Abadi" w:hAnsi="Abadi" w:cstheme="majorHAnsi"/>
        </w:rPr>
        <w:t>Complete COVID-19 vaccination</w:t>
      </w:r>
    </w:p>
    <w:p w14:paraId="6E24ABF5" w14:textId="155D340B" w:rsidR="00A35812" w:rsidRPr="005B0B32" w:rsidRDefault="00A35812" w:rsidP="00327EF7">
      <w:pPr>
        <w:pStyle w:val="ListParagraph"/>
        <w:numPr>
          <w:ilvl w:val="0"/>
          <w:numId w:val="20"/>
        </w:numPr>
        <w:spacing w:before="80" w:after="80" w:line="240" w:lineRule="auto"/>
        <w:rPr>
          <w:rFonts w:ascii="Abadi" w:hAnsi="Abadi" w:cstheme="majorHAnsi"/>
        </w:rPr>
      </w:pPr>
      <w:r w:rsidRPr="005B0B32">
        <w:rPr>
          <w:rFonts w:ascii="Abadi" w:hAnsi="Abadi" w:cstheme="majorHAnsi"/>
        </w:rPr>
        <w:t>Complete Arrival Declaration form</w:t>
      </w:r>
    </w:p>
    <w:p w14:paraId="04243184" w14:textId="4F828410" w:rsidR="00EE165C" w:rsidRPr="005B0B32" w:rsidRDefault="003079C8" w:rsidP="00327EF7">
      <w:pPr>
        <w:spacing w:before="80" w:after="80"/>
        <w:ind w:right="5319"/>
        <w:jc w:val="both"/>
        <w:rPr>
          <w:rFonts w:ascii="Abadi" w:eastAsia="Calibri" w:hAnsi="Abadi" w:cstheme="majorHAnsi"/>
          <w:b/>
          <w:bCs/>
          <w:color w:val="0070C0"/>
          <w:szCs w:val="22"/>
        </w:rPr>
      </w:pPr>
      <w:r>
        <w:rPr>
          <w:rFonts w:ascii="Abadi" w:eastAsia="Calibri" w:hAnsi="Abadi" w:cstheme="majorHAnsi"/>
          <w:b/>
          <w:bCs/>
          <w:color w:val="0070C0"/>
          <w:szCs w:val="22"/>
        </w:rPr>
        <w:t xml:space="preserve">Venue and </w:t>
      </w:r>
      <w:r w:rsidR="00EE165C" w:rsidRPr="005B0B32">
        <w:rPr>
          <w:rFonts w:ascii="Abadi" w:eastAsia="Calibri" w:hAnsi="Abadi" w:cstheme="majorHAnsi"/>
          <w:b/>
          <w:bCs/>
          <w:color w:val="0070C0"/>
          <w:szCs w:val="22"/>
        </w:rPr>
        <w:t xml:space="preserve">Accommodation </w:t>
      </w:r>
    </w:p>
    <w:p w14:paraId="2F7E4CAE" w14:textId="1E6D1987" w:rsidR="000303A0" w:rsidRDefault="002915DF" w:rsidP="003079C8">
      <w:pPr>
        <w:ind w:right="50"/>
        <w:jc w:val="both"/>
        <w:rPr>
          <w:rFonts w:ascii="Abadi" w:eastAsia="Calibri" w:hAnsi="Abadi" w:cs="Calibri"/>
          <w:szCs w:val="22"/>
        </w:rPr>
      </w:pPr>
      <w:r>
        <w:rPr>
          <w:rFonts w:ascii="Abadi" w:eastAsia="Calibri" w:hAnsi="Abadi" w:cs="Calibri"/>
          <w:szCs w:val="22"/>
        </w:rPr>
        <w:t>The meeting has two</w:t>
      </w:r>
      <w:r w:rsidR="00F34E98">
        <w:rPr>
          <w:rFonts w:ascii="Abadi" w:eastAsia="Calibri" w:hAnsi="Abadi" w:cs="Calibri"/>
          <w:szCs w:val="22"/>
        </w:rPr>
        <w:t>-</w:t>
      </w:r>
      <w:r>
        <w:rPr>
          <w:rFonts w:ascii="Abadi" w:eastAsia="Calibri" w:hAnsi="Abadi" w:cs="Calibri"/>
          <w:szCs w:val="22"/>
        </w:rPr>
        <w:t xml:space="preserve">day event and hosted by </w:t>
      </w:r>
      <w:r w:rsidR="009D2901">
        <w:rPr>
          <w:rFonts w:ascii="Abadi" w:eastAsia="Calibri" w:hAnsi="Abadi" w:cs="Calibri"/>
          <w:szCs w:val="22"/>
        </w:rPr>
        <w:t xml:space="preserve">the </w:t>
      </w:r>
      <w:r>
        <w:rPr>
          <w:rFonts w:ascii="Abadi" w:eastAsia="Calibri" w:hAnsi="Abadi" w:cs="Calibri"/>
          <w:szCs w:val="22"/>
        </w:rPr>
        <w:t xml:space="preserve">Brunei </w:t>
      </w:r>
      <w:r w:rsidR="009D2901">
        <w:rPr>
          <w:rFonts w:ascii="Abadi" w:eastAsia="Calibri" w:hAnsi="Abadi" w:cs="Calibri"/>
          <w:szCs w:val="22"/>
        </w:rPr>
        <w:t>Darussalam Red Crescent Society in Bandar Seri Begawan</w:t>
      </w:r>
      <w:r w:rsidR="007A3313">
        <w:rPr>
          <w:rFonts w:ascii="Abadi" w:eastAsia="Calibri" w:hAnsi="Abadi" w:cs="Calibri"/>
          <w:szCs w:val="22"/>
        </w:rPr>
        <w:t xml:space="preserve">. </w:t>
      </w:r>
      <w:r w:rsidR="00DF74B1">
        <w:rPr>
          <w:rFonts w:ascii="Abadi" w:eastAsia="Calibri" w:hAnsi="Abadi" w:cs="Calibri"/>
          <w:szCs w:val="22"/>
        </w:rPr>
        <w:t xml:space="preserve">For </w:t>
      </w:r>
      <w:r w:rsidR="00705058">
        <w:rPr>
          <w:rFonts w:ascii="Abadi" w:eastAsia="Calibri" w:hAnsi="Abadi" w:cs="Calibri"/>
          <w:szCs w:val="22"/>
        </w:rPr>
        <w:t xml:space="preserve">confirmation on your attendance and </w:t>
      </w:r>
      <w:r w:rsidR="00DF74B1">
        <w:rPr>
          <w:rFonts w:ascii="Abadi" w:eastAsia="Calibri" w:hAnsi="Abadi" w:cs="Calibri"/>
          <w:szCs w:val="22"/>
        </w:rPr>
        <w:t>accommodation</w:t>
      </w:r>
      <w:r w:rsidR="00777324">
        <w:rPr>
          <w:rFonts w:ascii="Abadi" w:eastAsia="Calibri" w:hAnsi="Abadi" w:cs="Calibri"/>
          <w:szCs w:val="22"/>
        </w:rPr>
        <w:t>, please contact:</w:t>
      </w:r>
    </w:p>
    <w:p w14:paraId="47A46407" w14:textId="54F50F97" w:rsidR="00705058" w:rsidRDefault="00000000" w:rsidP="003079C8">
      <w:pPr>
        <w:ind w:right="50"/>
        <w:jc w:val="both"/>
        <w:rPr>
          <w:rFonts w:ascii="Abadi" w:eastAsia="Calibri" w:hAnsi="Abadi" w:cs="Calibri"/>
          <w:szCs w:val="22"/>
        </w:rPr>
      </w:pPr>
      <w:hyperlink r:id="rId11" w:history="1">
        <w:r w:rsidR="00893B6C" w:rsidRPr="004F05DB">
          <w:rPr>
            <w:rStyle w:val="Hyperlink"/>
            <w:rFonts w:ascii="Abadi" w:eastAsia="Calibri" w:hAnsi="Abadi" w:cs="Calibri"/>
            <w:szCs w:val="22"/>
          </w:rPr>
          <w:t>sheikhkadir@bruneiredcrescent.com</w:t>
        </w:r>
      </w:hyperlink>
      <w:r w:rsidR="00893B6C">
        <w:rPr>
          <w:rFonts w:ascii="Abadi" w:eastAsia="Calibri" w:hAnsi="Abadi" w:cs="Calibri"/>
          <w:szCs w:val="22"/>
        </w:rPr>
        <w:t xml:space="preserve"> or </w:t>
      </w:r>
      <w:hyperlink r:id="rId12" w:history="1">
        <w:r w:rsidR="003376F0" w:rsidRPr="004F05DB">
          <w:rPr>
            <w:rStyle w:val="Hyperlink"/>
            <w:rFonts w:ascii="Abadi" w:eastAsia="Calibri" w:hAnsi="Abadi" w:cs="Calibri"/>
            <w:szCs w:val="22"/>
          </w:rPr>
          <w:t>suhaimi.ibrahim@bruneiredcrescent.com</w:t>
        </w:r>
      </w:hyperlink>
    </w:p>
    <w:p w14:paraId="204B9A22" w14:textId="5A7921DD" w:rsidR="00E57808" w:rsidRPr="005B0B32" w:rsidRDefault="009C104A" w:rsidP="00D7746C">
      <w:pPr>
        <w:spacing w:before="80" w:after="80"/>
        <w:ind w:right="50"/>
        <w:jc w:val="both"/>
        <w:rPr>
          <w:rFonts w:ascii="Abadi" w:eastAsia="Calibri" w:hAnsi="Abadi" w:cstheme="majorHAnsi"/>
          <w:szCs w:val="22"/>
        </w:rPr>
      </w:pPr>
      <w:r w:rsidRPr="005B0B32">
        <w:rPr>
          <w:rFonts w:ascii="Abadi" w:eastAsia="Calibri" w:hAnsi="Abadi" w:cstheme="majorHAnsi"/>
          <w:szCs w:val="22"/>
        </w:rPr>
        <w:t>For this Southeast Asia RC Leaders Meeting,</w:t>
      </w:r>
      <w:r w:rsidR="00CC319C">
        <w:rPr>
          <w:rFonts w:ascii="Abadi" w:eastAsia="Calibri" w:hAnsi="Abadi" w:cstheme="majorHAnsi"/>
          <w:szCs w:val="22"/>
        </w:rPr>
        <w:t xml:space="preserve"> the venue and </w:t>
      </w:r>
      <w:r w:rsidR="00EE165C" w:rsidRPr="005B0B32">
        <w:rPr>
          <w:rFonts w:ascii="Abadi" w:eastAsia="Calibri" w:hAnsi="Abadi" w:cstheme="majorHAnsi"/>
          <w:szCs w:val="22"/>
        </w:rPr>
        <w:t>accommodation</w:t>
      </w:r>
      <w:r w:rsidR="00D7746C" w:rsidRPr="005B0B32">
        <w:rPr>
          <w:rFonts w:ascii="Abadi" w:eastAsia="Calibri" w:hAnsi="Abadi" w:cstheme="majorHAnsi"/>
          <w:szCs w:val="22"/>
        </w:rPr>
        <w:t xml:space="preserve"> </w:t>
      </w:r>
      <w:r w:rsidR="00D93571">
        <w:rPr>
          <w:rFonts w:ascii="Abadi" w:eastAsia="Calibri" w:hAnsi="Abadi" w:cstheme="majorHAnsi"/>
          <w:szCs w:val="22"/>
        </w:rPr>
        <w:t>are</w:t>
      </w:r>
      <w:r w:rsidR="00CC319C">
        <w:rPr>
          <w:rFonts w:ascii="Abadi" w:eastAsia="Calibri" w:hAnsi="Abadi" w:cstheme="majorHAnsi"/>
          <w:szCs w:val="22"/>
        </w:rPr>
        <w:t xml:space="preserve"> </w:t>
      </w:r>
      <w:r w:rsidR="00D93571">
        <w:rPr>
          <w:rFonts w:ascii="Abadi" w:eastAsia="Calibri" w:hAnsi="Abadi" w:cstheme="majorHAnsi"/>
          <w:szCs w:val="22"/>
        </w:rPr>
        <w:t>in</w:t>
      </w:r>
      <w:r w:rsidR="00CC319C">
        <w:rPr>
          <w:rFonts w:ascii="Abadi" w:eastAsia="Calibri" w:hAnsi="Abadi" w:cstheme="majorHAnsi"/>
          <w:szCs w:val="22"/>
        </w:rPr>
        <w:t xml:space="preserve"> the same place</w:t>
      </w:r>
      <w:r w:rsidR="00D7746C" w:rsidRPr="005B0B32">
        <w:rPr>
          <w:rFonts w:ascii="Abadi" w:eastAsia="Calibri" w:hAnsi="Abadi" w:cstheme="majorHAnsi"/>
          <w:szCs w:val="22"/>
        </w:rPr>
        <w:t xml:space="preserve"> </w:t>
      </w:r>
      <w:r w:rsidR="00EE165C" w:rsidRPr="005B0B32">
        <w:rPr>
          <w:rFonts w:ascii="Abadi" w:eastAsia="Calibri" w:hAnsi="Abadi" w:cstheme="majorHAnsi"/>
          <w:szCs w:val="22"/>
        </w:rPr>
        <w:t>at</w:t>
      </w:r>
      <w:r w:rsidR="00E57808" w:rsidRPr="005B0B32">
        <w:rPr>
          <w:rFonts w:ascii="Abadi" w:eastAsia="Calibri" w:hAnsi="Abadi" w:cstheme="majorHAnsi"/>
          <w:szCs w:val="22"/>
        </w:rPr>
        <w:t>:</w:t>
      </w:r>
    </w:p>
    <w:p w14:paraId="39DAAA39" w14:textId="5A89B256" w:rsidR="001D30AA" w:rsidRPr="005B0B32" w:rsidRDefault="00E57808" w:rsidP="003D3822">
      <w:pPr>
        <w:spacing w:before="80" w:after="80"/>
        <w:ind w:right="5319"/>
        <w:jc w:val="both"/>
        <w:rPr>
          <w:rFonts w:ascii="Abadi" w:eastAsia="Calibri" w:hAnsi="Abadi" w:cstheme="majorHAnsi"/>
          <w:b/>
          <w:bCs/>
          <w:szCs w:val="22"/>
        </w:rPr>
      </w:pPr>
      <w:r w:rsidRPr="005B0B32">
        <w:rPr>
          <w:rFonts w:ascii="Abadi" w:eastAsia="Calibri" w:hAnsi="Abadi" w:cstheme="majorHAnsi"/>
          <w:b/>
          <w:bCs/>
          <w:szCs w:val="22"/>
        </w:rPr>
        <w:t>WAFA Hotel and Apartment</w:t>
      </w:r>
    </w:p>
    <w:p w14:paraId="6D560E6D" w14:textId="346E3C90" w:rsidR="00645794" w:rsidRPr="005B0B32" w:rsidRDefault="00645794" w:rsidP="003D3822">
      <w:pPr>
        <w:shd w:val="clear" w:color="auto" w:fill="FFFFFF"/>
        <w:spacing w:before="80" w:after="80"/>
        <w:rPr>
          <w:rFonts w:ascii="Abadi" w:hAnsi="Abadi" w:cstheme="majorHAnsi"/>
          <w:szCs w:val="22"/>
        </w:rPr>
      </w:pPr>
      <w:proofErr w:type="spellStart"/>
      <w:r w:rsidRPr="005B0B32">
        <w:rPr>
          <w:rFonts w:ascii="Abadi" w:hAnsi="Abadi" w:cstheme="majorHAnsi"/>
          <w:szCs w:val="22"/>
        </w:rPr>
        <w:t>Annajat</w:t>
      </w:r>
      <w:proofErr w:type="spellEnd"/>
      <w:r w:rsidRPr="005B0B32">
        <w:rPr>
          <w:rFonts w:ascii="Abadi" w:hAnsi="Abadi" w:cstheme="majorHAnsi"/>
          <w:szCs w:val="22"/>
        </w:rPr>
        <w:t xml:space="preserve"> Complex, Lot 71077, Kampong </w:t>
      </w:r>
      <w:proofErr w:type="gramStart"/>
      <w:r w:rsidRPr="005B0B32">
        <w:rPr>
          <w:rFonts w:ascii="Abadi" w:hAnsi="Abadi" w:cstheme="majorHAnsi"/>
          <w:szCs w:val="22"/>
        </w:rPr>
        <w:t>Mata-Mata</w:t>
      </w:r>
      <w:proofErr w:type="gramEnd"/>
      <w:r w:rsidRPr="005B0B32">
        <w:rPr>
          <w:rFonts w:ascii="Abadi" w:hAnsi="Abadi" w:cstheme="majorHAnsi"/>
          <w:szCs w:val="22"/>
        </w:rPr>
        <w:t xml:space="preserve">, Mukim Gadong, </w:t>
      </w:r>
    </w:p>
    <w:p w14:paraId="0ED5CB09" w14:textId="45E8D7A4" w:rsidR="00645794" w:rsidRPr="005B0B32" w:rsidRDefault="00645794" w:rsidP="003D3822">
      <w:pPr>
        <w:shd w:val="clear" w:color="auto" w:fill="FFFFFF"/>
        <w:spacing w:before="80" w:after="80"/>
        <w:rPr>
          <w:rFonts w:ascii="Abadi" w:hAnsi="Abadi" w:cstheme="majorHAnsi"/>
          <w:szCs w:val="22"/>
        </w:rPr>
      </w:pPr>
      <w:r w:rsidRPr="005B0B32">
        <w:rPr>
          <w:rFonts w:ascii="Abadi" w:hAnsi="Abadi" w:cstheme="majorHAnsi"/>
          <w:szCs w:val="22"/>
        </w:rPr>
        <w:t>Bandar Seri Begawan, Brunei</w:t>
      </w:r>
    </w:p>
    <w:p w14:paraId="451BC670" w14:textId="32905ADF" w:rsidR="00727BB0" w:rsidRPr="005B0B32" w:rsidRDefault="00727BB0" w:rsidP="003D3822">
      <w:pPr>
        <w:shd w:val="clear" w:color="auto" w:fill="FFFFFF"/>
        <w:spacing w:before="80" w:after="80"/>
        <w:rPr>
          <w:rFonts w:ascii="Abadi" w:hAnsi="Abadi" w:cstheme="majorHAnsi"/>
          <w:szCs w:val="22"/>
        </w:rPr>
      </w:pPr>
      <w:r w:rsidRPr="005B0B32">
        <w:rPr>
          <w:rFonts w:ascii="Abadi" w:hAnsi="Abadi" w:cstheme="majorHAnsi"/>
          <w:szCs w:val="22"/>
        </w:rPr>
        <w:t xml:space="preserve">Reservation: </w:t>
      </w:r>
      <w:bookmarkStart w:id="0" w:name="_Hlk115021281"/>
      <w:r w:rsidR="005966A4" w:rsidRPr="005B0B32">
        <w:rPr>
          <w:rFonts w:ascii="Abadi" w:hAnsi="Abadi" w:cstheme="majorHAnsi"/>
          <w:szCs w:val="22"/>
        </w:rPr>
        <w:tab/>
      </w:r>
      <w:r w:rsidRPr="005B0B32">
        <w:rPr>
          <w:rFonts w:ascii="Abadi" w:hAnsi="Abadi" w:cstheme="majorHAnsi"/>
          <w:szCs w:val="22"/>
        </w:rPr>
        <w:t>+673 2426889</w:t>
      </w:r>
      <w:bookmarkEnd w:id="0"/>
      <w:r w:rsidR="00B6068B" w:rsidRPr="005B0B32">
        <w:rPr>
          <w:rFonts w:ascii="Abadi" w:hAnsi="Abadi" w:cstheme="majorHAnsi"/>
          <w:szCs w:val="22"/>
        </w:rPr>
        <w:t xml:space="preserve"> / </w:t>
      </w:r>
      <w:r w:rsidR="005966A4" w:rsidRPr="005B0B32">
        <w:rPr>
          <w:rFonts w:ascii="Abadi" w:hAnsi="Abadi" w:cstheme="majorHAnsi"/>
          <w:szCs w:val="22"/>
        </w:rPr>
        <w:t>+673 2425889</w:t>
      </w:r>
    </w:p>
    <w:p w14:paraId="28744FAB" w14:textId="6DE211A2" w:rsidR="005966A4" w:rsidRPr="005B0B32" w:rsidRDefault="005966A4" w:rsidP="003D3822">
      <w:pPr>
        <w:shd w:val="clear" w:color="auto" w:fill="FFFFFF"/>
        <w:spacing w:before="80" w:after="80"/>
        <w:rPr>
          <w:rFonts w:ascii="Abadi" w:hAnsi="Abadi" w:cstheme="majorHAnsi"/>
          <w:szCs w:val="22"/>
        </w:rPr>
      </w:pPr>
      <w:proofErr w:type="gramStart"/>
      <w:r w:rsidRPr="005B0B32">
        <w:rPr>
          <w:rFonts w:ascii="Abadi" w:hAnsi="Abadi" w:cstheme="majorHAnsi"/>
          <w:szCs w:val="22"/>
        </w:rPr>
        <w:t>Email :</w:t>
      </w:r>
      <w:proofErr w:type="gramEnd"/>
      <w:r w:rsidRPr="005B0B32">
        <w:rPr>
          <w:rFonts w:ascii="Abadi" w:hAnsi="Abadi" w:cstheme="majorHAnsi"/>
          <w:szCs w:val="22"/>
        </w:rPr>
        <w:t xml:space="preserve"> </w:t>
      </w:r>
      <w:r w:rsidRPr="005B0B32">
        <w:rPr>
          <w:rFonts w:ascii="Abadi" w:hAnsi="Abadi" w:cstheme="majorHAnsi"/>
          <w:szCs w:val="22"/>
        </w:rPr>
        <w:tab/>
      </w:r>
      <w:r w:rsidRPr="005B0B32">
        <w:rPr>
          <w:rFonts w:ascii="Abadi" w:hAnsi="Abadi" w:cstheme="majorHAnsi"/>
          <w:szCs w:val="22"/>
        </w:rPr>
        <w:tab/>
        <w:t>reservations@wafahotelbn.com</w:t>
      </w:r>
    </w:p>
    <w:p w14:paraId="1336A60D" w14:textId="313A9AD9" w:rsidR="001D30AA" w:rsidRPr="005B0B32" w:rsidRDefault="00000000" w:rsidP="003D3822">
      <w:pPr>
        <w:spacing w:before="80" w:after="80"/>
        <w:ind w:left="720" w:right="5319" w:firstLine="720"/>
        <w:jc w:val="both"/>
        <w:rPr>
          <w:rFonts w:ascii="Abadi" w:eastAsia="Calibri" w:hAnsi="Abadi" w:cstheme="majorHAnsi"/>
          <w:color w:val="006FC0"/>
          <w:szCs w:val="22"/>
        </w:rPr>
      </w:pPr>
      <w:hyperlink r:id="rId13" w:history="1">
        <w:r w:rsidR="003D3822" w:rsidRPr="005B0B32">
          <w:rPr>
            <w:rStyle w:val="Hyperlink"/>
            <w:rFonts w:ascii="Abadi" w:eastAsia="Calibri" w:hAnsi="Abadi" w:cstheme="majorHAnsi"/>
            <w:szCs w:val="22"/>
          </w:rPr>
          <w:t>http://wafahotelbn.com/</w:t>
        </w:r>
      </w:hyperlink>
    </w:p>
    <w:p w14:paraId="67978739" w14:textId="77777777" w:rsidR="00BA6F21" w:rsidRDefault="00BA6F21" w:rsidP="003D3822">
      <w:pPr>
        <w:spacing w:before="80" w:after="80"/>
        <w:ind w:right="50"/>
        <w:jc w:val="both"/>
        <w:rPr>
          <w:rFonts w:ascii="Abadi" w:hAnsi="Abadi" w:cstheme="majorHAnsi"/>
          <w:noProof/>
          <w:szCs w:val="22"/>
        </w:rPr>
      </w:pPr>
    </w:p>
    <w:p w14:paraId="58BD7623" w14:textId="3D46FE53" w:rsidR="00C73275" w:rsidRPr="005B0B32" w:rsidRDefault="00413C41" w:rsidP="003D3822">
      <w:pPr>
        <w:spacing w:before="80" w:after="80"/>
        <w:ind w:right="50"/>
        <w:jc w:val="both"/>
        <w:rPr>
          <w:rFonts w:ascii="Abadi" w:hAnsi="Abadi" w:cstheme="majorHAnsi"/>
          <w:noProof/>
          <w:szCs w:val="22"/>
        </w:rPr>
      </w:pPr>
      <w:r w:rsidRPr="005B0B32">
        <w:rPr>
          <w:rFonts w:ascii="Abadi" w:hAnsi="Abadi" w:cstheme="majorHAnsi"/>
          <w:noProof/>
          <w:szCs w:val="22"/>
        </w:rPr>
        <w:t xml:space="preserve">The hotel location is about 10.3 km away from Brunei International Airport, Bandar Seri Begawan, </w:t>
      </w:r>
      <w:r w:rsidR="00F8672C" w:rsidRPr="005B0B32">
        <w:rPr>
          <w:rFonts w:ascii="Abadi" w:hAnsi="Abadi" w:cstheme="majorHAnsi"/>
          <w:noProof/>
          <w:szCs w:val="22"/>
        </w:rPr>
        <w:t xml:space="preserve">Brunei </w:t>
      </w:r>
      <w:r w:rsidRPr="005B0B32">
        <w:rPr>
          <w:rFonts w:ascii="Abadi" w:hAnsi="Abadi" w:cstheme="majorHAnsi"/>
          <w:noProof/>
          <w:szCs w:val="22"/>
        </w:rPr>
        <w:t>Darussalam BB 2513</w:t>
      </w:r>
      <w:r w:rsidR="003D3822" w:rsidRPr="005B0B32">
        <w:rPr>
          <w:rFonts w:ascii="Abadi" w:hAnsi="Abadi" w:cstheme="majorHAnsi"/>
          <w:noProof/>
          <w:szCs w:val="22"/>
        </w:rPr>
        <w:t xml:space="preserve">. </w:t>
      </w:r>
      <w:r w:rsidR="001D14F3" w:rsidRPr="005B0B32">
        <w:rPr>
          <w:rFonts w:ascii="Abadi" w:hAnsi="Abadi" w:cstheme="majorHAnsi"/>
          <w:noProof/>
          <w:szCs w:val="22"/>
        </w:rPr>
        <w:t>Please click this link</w:t>
      </w:r>
      <w:r w:rsidR="00F33EAD" w:rsidRPr="005B0B32">
        <w:rPr>
          <w:rFonts w:ascii="Abadi" w:hAnsi="Abadi" w:cstheme="majorHAnsi"/>
          <w:noProof/>
          <w:szCs w:val="22"/>
        </w:rPr>
        <w:t xml:space="preserve"> </w:t>
      </w:r>
      <w:hyperlink r:id="rId14" w:history="1">
        <w:r w:rsidR="00F33EAD" w:rsidRPr="005B0B32">
          <w:rPr>
            <w:rStyle w:val="Hyperlink"/>
            <w:rFonts w:ascii="Abadi" w:hAnsi="Abadi" w:cstheme="majorHAnsi"/>
            <w:noProof/>
            <w:szCs w:val="22"/>
          </w:rPr>
          <w:t>Brunei International Airport to Wafa Hotel</w:t>
        </w:r>
      </w:hyperlink>
      <w:r w:rsidR="001D14F3" w:rsidRPr="005B0B32">
        <w:rPr>
          <w:rFonts w:ascii="Abadi" w:hAnsi="Abadi" w:cstheme="majorHAnsi"/>
          <w:noProof/>
          <w:szCs w:val="22"/>
        </w:rPr>
        <w:t xml:space="preserve"> for GMap Location.</w:t>
      </w:r>
    </w:p>
    <w:p w14:paraId="29B48F29" w14:textId="4C8D4183" w:rsidR="00F33EAD" w:rsidRDefault="00F33EAD" w:rsidP="00413C41">
      <w:pPr>
        <w:spacing w:before="80" w:after="80"/>
        <w:ind w:right="50"/>
        <w:jc w:val="both"/>
        <w:rPr>
          <w:rFonts w:ascii="Abadi" w:hAnsi="Abadi" w:cstheme="majorHAnsi"/>
          <w:noProof/>
        </w:rPr>
      </w:pPr>
    </w:p>
    <w:p w14:paraId="621720BF" w14:textId="2C501747" w:rsidR="003376F0" w:rsidRDefault="003376F0" w:rsidP="00413C41">
      <w:pPr>
        <w:spacing w:before="80" w:after="80"/>
        <w:ind w:right="50"/>
        <w:jc w:val="both"/>
        <w:rPr>
          <w:rFonts w:ascii="Abadi" w:hAnsi="Abadi" w:cstheme="majorHAnsi"/>
          <w:noProof/>
        </w:rPr>
      </w:pPr>
    </w:p>
    <w:p w14:paraId="1799DB1B" w14:textId="77777777" w:rsidR="003376F0" w:rsidRPr="005B0B32" w:rsidRDefault="003376F0" w:rsidP="00413C41">
      <w:pPr>
        <w:spacing w:before="80" w:after="80"/>
        <w:ind w:right="50"/>
        <w:jc w:val="both"/>
        <w:rPr>
          <w:rFonts w:ascii="Abadi" w:hAnsi="Abadi" w:cstheme="majorHAnsi"/>
          <w:noProof/>
        </w:rPr>
      </w:pPr>
    </w:p>
    <w:p w14:paraId="0D5A049A" w14:textId="347C6FD8" w:rsidR="00C73275" w:rsidRPr="005B0B32" w:rsidRDefault="00C73275" w:rsidP="00327EF7">
      <w:pPr>
        <w:spacing w:before="80" w:after="80"/>
        <w:ind w:right="5319"/>
        <w:jc w:val="both"/>
        <w:rPr>
          <w:rFonts w:ascii="Abadi" w:eastAsia="Calibri" w:hAnsi="Abadi" w:cstheme="majorHAnsi"/>
          <w:color w:val="006FC0"/>
          <w:szCs w:val="22"/>
        </w:rPr>
      </w:pPr>
      <w:r w:rsidRPr="005B0B32">
        <w:rPr>
          <w:rFonts w:ascii="Abadi" w:hAnsi="Abadi" w:cstheme="majorHAnsi"/>
          <w:noProof/>
        </w:rPr>
        <w:drawing>
          <wp:inline distT="0" distB="0" distL="0" distR="0" wp14:anchorId="31206654" wp14:editId="02E2CE68">
            <wp:extent cx="6096000" cy="3092534"/>
            <wp:effectExtent l="0" t="0" r="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5"/>
                    <a:stretch>
                      <a:fillRect/>
                    </a:stretch>
                  </pic:blipFill>
                  <pic:spPr>
                    <a:xfrm>
                      <a:off x="0" y="0"/>
                      <a:ext cx="6119965" cy="3104691"/>
                    </a:xfrm>
                    <a:prstGeom prst="rect">
                      <a:avLst/>
                    </a:prstGeom>
                  </pic:spPr>
                </pic:pic>
              </a:graphicData>
            </a:graphic>
          </wp:inline>
        </w:drawing>
      </w:r>
    </w:p>
    <w:p w14:paraId="500941C5" w14:textId="77777777" w:rsidR="008D479F" w:rsidRPr="005B0B32" w:rsidRDefault="008D479F" w:rsidP="00137EC4">
      <w:pPr>
        <w:ind w:right="6049"/>
        <w:jc w:val="both"/>
        <w:rPr>
          <w:rFonts w:ascii="Abadi" w:eastAsia="Calibri" w:hAnsi="Abadi" w:cstheme="majorHAnsi"/>
          <w:color w:val="0070C0"/>
          <w:sz w:val="16"/>
          <w:szCs w:val="16"/>
        </w:rPr>
      </w:pPr>
    </w:p>
    <w:p w14:paraId="36FCC6A2" w14:textId="3B05292C" w:rsidR="00137EC4" w:rsidRPr="005B0B32" w:rsidRDefault="00137EC4" w:rsidP="00137EC4">
      <w:pPr>
        <w:ind w:right="6049"/>
        <w:jc w:val="both"/>
        <w:rPr>
          <w:rFonts w:ascii="Abadi" w:eastAsia="Calibri" w:hAnsi="Abadi" w:cstheme="majorHAnsi"/>
          <w:color w:val="0070C0"/>
          <w:sz w:val="36"/>
          <w:szCs w:val="36"/>
        </w:rPr>
      </w:pPr>
      <w:r w:rsidRPr="005B0B32">
        <w:rPr>
          <w:rFonts w:ascii="Abadi" w:eastAsia="Calibri" w:hAnsi="Abadi" w:cstheme="majorHAnsi"/>
          <w:color w:val="0070C0"/>
          <w:sz w:val="36"/>
          <w:szCs w:val="36"/>
        </w:rPr>
        <w:t>Upon</w:t>
      </w:r>
      <w:r w:rsidRPr="005B0B32">
        <w:rPr>
          <w:rFonts w:ascii="Abadi" w:eastAsia="Calibri" w:hAnsi="Abadi" w:cstheme="majorHAnsi"/>
          <w:color w:val="0070C0"/>
          <w:spacing w:val="-2"/>
          <w:sz w:val="36"/>
          <w:szCs w:val="36"/>
        </w:rPr>
        <w:t xml:space="preserve"> </w:t>
      </w:r>
      <w:r w:rsidRPr="005B0B32">
        <w:rPr>
          <w:rFonts w:ascii="Abadi" w:eastAsia="Calibri" w:hAnsi="Abadi" w:cstheme="majorHAnsi"/>
          <w:color w:val="0070C0"/>
          <w:sz w:val="36"/>
          <w:szCs w:val="36"/>
        </w:rPr>
        <w:t>arrival</w:t>
      </w:r>
    </w:p>
    <w:p w14:paraId="003FE002" w14:textId="372364A9" w:rsidR="00137EC4" w:rsidRPr="005B0B32" w:rsidRDefault="00310FD4" w:rsidP="00137EC4">
      <w:pPr>
        <w:spacing w:line="200" w:lineRule="exact"/>
        <w:rPr>
          <w:rFonts w:ascii="Abadi" w:hAnsi="Abadi" w:cstheme="majorHAnsi"/>
          <w:sz w:val="20"/>
          <w:szCs w:val="20"/>
        </w:rPr>
      </w:pPr>
      <w:r w:rsidRPr="005B0B32">
        <w:rPr>
          <w:rFonts w:ascii="Abadi" w:eastAsiaTheme="minorHAnsi" w:hAnsi="Abadi" w:cstheme="majorHAnsi"/>
          <w:noProof/>
          <w:sz w:val="40"/>
          <w:szCs w:val="40"/>
        </w:rPr>
        <mc:AlternateContent>
          <mc:Choice Requires="wpg">
            <w:drawing>
              <wp:anchor distT="0" distB="0" distL="114300" distR="114300" simplePos="0" relativeHeight="251660288" behindDoc="1" locked="0" layoutInCell="1" allowOverlap="1" wp14:anchorId="32D867B9" wp14:editId="63D98ABF">
                <wp:simplePos x="0" y="0"/>
                <wp:positionH relativeFrom="margin">
                  <wp:align>left</wp:align>
                </wp:positionH>
                <wp:positionV relativeFrom="paragraph">
                  <wp:posOffset>94615</wp:posOffset>
                </wp:positionV>
                <wp:extent cx="2879725" cy="127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1270"/>
                          <a:chOff x="545" y="1017"/>
                          <a:chExt cx="4535" cy="2"/>
                        </a:xfrm>
                      </wpg:grpSpPr>
                      <wps:wsp>
                        <wps:cNvPr id="7" name="Freeform 3"/>
                        <wps:cNvSpPr>
                          <a:spLocks/>
                        </wps:cNvSpPr>
                        <wps:spPr bwMode="auto">
                          <a:xfrm>
                            <a:off x="545" y="1017"/>
                            <a:ext cx="4535" cy="2"/>
                          </a:xfrm>
                          <a:custGeom>
                            <a:avLst/>
                            <a:gdLst>
                              <a:gd name="T0" fmla="+- 0 545 545"/>
                              <a:gd name="T1" fmla="*/ T0 w 4535"/>
                              <a:gd name="T2" fmla="+- 0 5080 545"/>
                              <a:gd name="T3" fmla="*/ T2 w 4535"/>
                            </a:gdLst>
                            <a:ahLst/>
                            <a:cxnLst>
                              <a:cxn ang="0">
                                <a:pos x="T1" y="0"/>
                              </a:cxn>
                              <a:cxn ang="0">
                                <a:pos x="T3" y="0"/>
                              </a:cxn>
                            </a:cxnLst>
                            <a:rect l="0" t="0" r="r" b="b"/>
                            <a:pathLst>
                              <a:path w="4535">
                                <a:moveTo>
                                  <a:pt x="0" y="0"/>
                                </a:moveTo>
                                <a:lnTo>
                                  <a:pt x="4535" y="0"/>
                                </a:lnTo>
                              </a:path>
                            </a:pathLst>
                          </a:cu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838A7" id="Group 5" o:spid="_x0000_s1026" style="position:absolute;margin-left:0;margin-top:7.45pt;width:226.75pt;height:.1pt;z-index:-251656192;mso-position-horizontal:left;mso-position-horizontal-relative:margin" coordorigin="545,1017" coordsize="45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">
                <v:shape id="Freeform 3" o:spid="_x0000_s1027" style="position:absolute;left:545;top:1017;width:4535;height:2;visibility:visible;mso-wrap-style:square;v-text-anchor:top" coordsize="4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" path="m,l4535,e" filled="f" strokecolor="red" strokeweight="1.5pt">
                  <v:stroke dashstyle="dash"/>
                  <v:path arrowok="t" o:connecttype="custom" o:connectlocs="0,0;4535,0" o:connectangles="0,0"/>
                </v:shape>
                <w10:wrap anchorx="margin"/>
              </v:group>
            </w:pict>
          </mc:Fallback>
        </mc:AlternateContent>
      </w:r>
    </w:p>
    <w:p w14:paraId="5EBA23C7" w14:textId="17FC6985" w:rsidR="0070112C" w:rsidRPr="005B0B32" w:rsidRDefault="0070112C" w:rsidP="00C91106">
      <w:pPr>
        <w:pStyle w:val="NormalWeb"/>
        <w:shd w:val="clear" w:color="auto" w:fill="FFFFFF"/>
        <w:spacing w:before="80" w:beforeAutospacing="0" w:after="80" w:afterAutospacing="0"/>
        <w:jc w:val="both"/>
        <w:rPr>
          <w:rFonts w:ascii="Abadi" w:hAnsi="Abadi" w:cstheme="majorHAnsi"/>
          <w:sz w:val="22"/>
          <w:szCs w:val="22"/>
        </w:rPr>
      </w:pPr>
      <w:r w:rsidRPr="005B0B32">
        <w:rPr>
          <w:rFonts w:ascii="Abadi" w:hAnsi="Abadi" w:cstheme="majorHAnsi"/>
          <w:sz w:val="22"/>
          <w:szCs w:val="22"/>
        </w:rPr>
        <w:t>Brunei Airport has a single passenger terminal hosting all international flights.</w:t>
      </w:r>
      <w:r w:rsidR="001A1548" w:rsidRPr="005B0B32">
        <w:rPr>
          <w:rFonts w:ascii="Abadi" w:hAnsi="Abadi" w:cstheme="majorHAnsi"/>
          <w:sz w:val="22"/>
          <w:szCs w:val="22"/>
        </w:rPr>
        <w:t xml:space="preserve"> </w:t>
      </w:r>
      <w:r w:rsidRPr="005B0B32">
        <w:rPr>
          <w:rFonts w:ascii="Abadi" w:hAnsi="Abadi" w:cstheme="majorHAnsi"/>
          <w:sz w:val="22"/>
          <w:szCs w:val="22"/>
        </w:rPr>
        <w:t xml:space="preserve">The terminal </w:t>
      </w:r>
      <w:proofErr w:type="gramStart"/>
      <w:r w:rsidRPr="005B0B32">
        <w:rPr>
          <w:rFonts w:ascii="Abadi" w:hAnsi="Abadi" w:cstheme="majorHAnsi"/>
          <w:sz w:val="22"/>
          <w:szCs w:val="22"/>
        </w:rPr>
        <w:t>is able to</w:t>
      </w:r>
      <w:proofErr w:type="gramEnd"/>
      <w:r w:rsidRPr="005B0B32">
        <w:rPr>
          <w:rFonts w:ascii="Abadi" w:hAnsi="Abadi" w:cstheme="majorHAnsi"/>
          <w:sz w:val="22"/>
          <w:szCs w:val="22"/>
        </w:rPr>
        <w:t xml:space="preserve"> handle two million passengers.</w:t>
      </w:r>
      <w:r w:rsidR="001A1548" w:rsidRPr="005B0B32">
        <w:rPr>
          <w:rFonts w:ascii="Abadi" w:hAnsi="Abadi" w:cstheme="majorHAnsi"/>
          <w:sz w:val="22"/>
          <w:szCs w:val="22"/>
        </w:rPr>
        <w:t xml:space="preserve"> </w:t>
      </w:r>
      <w:r w:rsidRPr="005B0B32">
        <w:rPr>
          <w:rFonts w:ascii="Abadi" w:hAnsi="Abadi" w:cstheme="majorHAnsi"/>
          <w:sz w:val="22"/>
          <w:szCs w:val="22"/>
        </w:rPr>
        <w:t>Brunei Airport Terminal is split into a couple of levels as follows:</w:t>
      </w:r>
    </w:p>
    <w:p w14:paraId="0B55C49F" w14:textId="2528065B" w:rsidR="0070112C" w:rsidRPr="005B0B32" w:rsidRDefault="0070112C" w:rsidP="001A1548">
      <w:pPr>
        <w:pStyle w:val="Heading3"/>
        <w:shd w:val="clear" w:color="auto" w:fill="FFFFFF"/>
        <w:spacing w:before="80" w:after="80"/>
        <w:rPr>
          <w:rFonts w:ascii="Abadi" w:hAnsi="Abadi" w:cstheme="majorHAnsi"/>
          <w:color w:val="auto"/>
          <w:sz w:val="22"/>
          <w:szCs w:val="22"/>
        </w:rPr>
      </w:pPr>
      <w:r w:rsidRPr="005B0B32">
        <w:rPr>
          <w:rFonts w:ascii="Abadi" w:hAnsi="Abadi" w:cstheme="majorHAnsi"/>
          <w:b/>
          <w:bCs/>
          <w:color w:val="auto"/>
          <w:sz w:val="22"/>
          <w:szCs w:val="22"/>
        </w:rPr>
        <w:t>Ground level</w:t>
      </w:r>
      <w:r w:rsidR="00615E92" w:rsidRPr="005B0B32">
        <w:rPr>
          <w:rFonts w:ascii="Abadi" w:hAnsi="Abadi" w:cstheme="majorHAnsi"/>
          <w:color w:val="auto"/>
          <w:sz w:val="22"/>
          <w:szCs w:val="22"/>
        </w:rPr>
        <w:t>, t</w:t>
      </w:r>
      <w:r w:rsidRPr="005B0B32">
        <w:rPr>
          <w:rFonts w:ascii="Abadi" w:hAnsi="Abadi" w:cstheme="majorHAnsi"/>
          <w:color w:val="auto"/>
          <w:sz w:val="22"/>
          <w:szCs w:val="22"/>
        </w:rPr>
        <w:t>his is the Arrivals Hall</w:t>
      </w:r>
      <w:r w:rsidR="001A1548" w:rsidRPr="005B0B32">
        <w:rPr>
          <w:rFonts w:ascii="Abadi" w:hAnsi="Abadi" w:cstheme="majorHAnsi"/>
          <w:color w:val="auto"/>
          <w:sz w:val="22"/>
          <w:szCs w:val="22"/>
        </w:rPr>
        <w:t xml:space="preserve"> with </w:t>
      </w:r>
      <w:r w:rsidRPr="005B0B32">
        <w:rPr>
          <w:rFonts w:ascii="Abadi" w:hAnsi="Abadi" w:cstheme="majorHAnsi"/>
          <w:color w:val="auto"/>
          <w:sz w:val="22"/>
          <w:szCs w:val="22"/>
        </w:rPr>
        <w:t>the following services: Immigration, Customs, Baggage claim area, lost baggage, Baggage handling, Lost &amp; Found, Meeting services.</w:t>
      </w:r>
    </w:p>
    <w:p w14:paraId="55451DCA" w14:textId="6FD4B5F1" w:rsidR="0070112C" w:rsidRPr="005B0B32" w:rsidRDefault="0070112C" w:rsidP="00F54E0E">
      <w:pPr>
        <w:pStyle w:val="Heading3"/>
        <w:shd w:val="clear" w:color="auto" w:fill="FFFFFF"/>
        <w:spacing w:before="80" w:after="80"/>
        <w:rPr>
          <w:rFonts w:ascii="Abadi" w:hAnsi="Abadi" w:cstheme="majorHAnsi"/>
          <w:color w:val="auto"/>
          <w:sz w:val="22"/>
          <w:szCs w:val="22"/>
        </w:rPr>
      </w:pPr>
      <w:r w:rsidRPr="005B0B32">
        <w:rPr>
          <w:rFonts w:ascii="Abadi" w:hAnsi="Abadi" w:cstheme="majorHAnsi"/>
          <w:b/>
          <w:bCs/>
          <w:color w:val="auto"/>
          <w:sz w:val="22"/>
          <w:szCs w:val="22"/>
        </w:rPr>
        <w:t>First level</w:t>
      </w:r>
      <w:r w:rsidR="00F54E0E" w:rsidRPr="005B0B32">
        <w:rPr>
          <w:rFonts w:ascii="Abadi" w:hAnsi="Abadi" w:cstheme="majorHAnsi"/>
          <w:color w:val="auto"/>
          <w:sz w:val="22"/>
          <w:szCs w:val="22"/>
        </w:rPr>
        <w:t>, t</w:t>
      </w:r>
      <w:r w:rsidRPr="005B0B32">
        <w:rPr>
          <w:rFonts w:ascii="Abadi" w:hAnsi="Abadi" w:cstheme="majorHAnsi"/>
          <w:color w:val="auto"/>
          <w:sz w:val="22"/>
          <w:szCs w:val="22"/>
        </w:rPr>
        <w:t>his is the Departures level.</w:t>
      </w:r>
    </w:p>
    <w:p w14:paraId="71A81822" w14:textId="4AD01896" w:rsidR="00313244" w:rsidRPr="005B0B32" w:rsidRDefault="00313244" w:rsidP="00916093">
      <w:pPr>
        <w:spacing w:before="80" w:after="80"/>
        <w:ind w:right="-7"/>
        <w:jc w:val="both"/>
        <w:rPr>
          <w:rFonts w:ascii="Abadi" w:eastAsia="Calibri" w:hAnsi="Abadi" w:cstheme="majorHAnsi"/>
          <w:szCs w:val="22"/>
        </w:rPr>
      </w:pPr>
      <w:r w:rsidRPr="005B0B32">
        <w:rPr>
          <w:rFonts w:ascii="Abadi" w:eastAsia="Calibri" w:hAnsi="Abadi" w:cstheme="majorHAnsi"/>
          <w:szCs w:val="22"/>
        </w:rPr>
        <w:t>Once</w:t>
      </w:r>
      <w:r w:rsidRPr="005B0B32">
        <w:rPr>
          <w:rFonts w:ascii="Abadi" w:eastAsia="Calibri" w:hAnsi="Abadi" w:cstheme="majorHAnsi"/>
          <w:spacing w:val="2"/>
          <w:szCs w:val="22"/>
        </w:rPr>
        <w:t xml:space="preserve"> </w:t>
      </w:r>
      <w:r w:rsidRPr="005B0B32">
        <w:rPr>
          <w:rFonts w:ascii="Abadi" w:eastAsia="Calibri" w:hAnsi="Abadi" w:cstheme="majorHAnsi"/>
          <w:spacing w:val="-1"/>
          <w:szCs w:val="22"/>
        </w:rPr>
        <w:t>y</w:t>
      </w:r>
      <w:r w:rsidRPr="005B0B32">
        <w:rPr>
          <w:rFonts w:ascii="Abadi" w:eastAsia="Calibri" w:hAnsi="Abadi" w:cstheme="majorHAnsi"/>
          <w:spacing w:val="1"/>
          <w:szCs w:val="22"/>
        </w:rPr>
        <w:t>o</w:t>
      </w:r>
      <w:r w:rsidRPr="005B0B32">
        <w:rPr>
          <w:rFonts w:ascii="Abadi" w:eastAsia="Calibri" w:hAnsi="Abadi" w:cstheme="majorHAnsi"/>
          <w:szCs w:val="22"/>
        </w:rPr>
        <w:t>u</w:t>
      </w:r>
      <w:r w:rsidRPr="005B0B32">
        <w:rPr>
          <w:rFonts w:ascii="Abadi" w:eastAsia="Calibri" w:hAnsi="Abadi" w:cstheme="majorHAnsi"/>
          <w:spacing w:val="1"/>
          <w:szCs w:val="22"/>
        </w:rPr>
        <w:t xml:space="preserve"> </w:t>
      </w:r>
      <w:r w:rsidRPr="005B0B32">
        <w:rPr>
          <w:rFonts w:ascii="Abadi" w:eastAsia="Calibri" w:hAnsi="Abadi" w:cstheme="majorHAnsi"/>
          <w:szCs w:val="22"/>
        </w:rPr>
        <w:t>ar</w:t>
      </w:r>
      <w:r w:rsidRPr="005B0B32">
        <w:rPr>
          <w:rFonts w:ascii="Abadi" w:eastAsia="Calibri" w:hAnsi="Abadi" w:cstheme="majorHAnsi"/>
          <w:spacing w:val="-1"/>
          <w:szCs w:val="22"/>
        </w:rPr>
        <w:t>r</w:t>
      </w:r>
      <w:r w:rsidRPr="005B0B32">
        <w:rPr>
          <w:rFonts w:ascii="Abadi" w:eastAsia="Calibri" w:hAnsi="Abadi" w:cstheme="majorHAnsi"/>
          <w:spacing w:val="-3"/>
          <w:szCs w:val="22"/>
        </w:rPr>
        <w:t>i</w:t>
      </w:r>
      <w:r w:rsidRPr="005B0B32">
        <w:rPr>
          <w:rFonts w:ascii="Abadi" w:eastAsia="Calibri" w:hAnsi="Abadi" w:cstheme="majorHAnsi"/>
          <w:spacing w:val="1"/>
          <w:szCs w:val="22"/>
        </w:rPr>
        <w:t>v</w:t>
      </w:r>
      <w:r w:rsidRPr="005B0B32">
        <w:rPr>
          <w:rFonts w:ascii="Abadi" w:eastAsia="Calibri" w:hAnsi="Abadi" w:cstheme="majorHAnsi"/>
          <w:szCs w:val="22"/>
        </w:rPr>
        <w:t>e</w:t>
      </w:r>
      <w:r w:rsidRPr="005B0B32">
        <w:rPr>
          <w:rFonts w:ascii="Abadi" w:eastAsia="Calibri" w:hAnsi="Abadi" w:cstheme="majorHAnsi"/>
          <w:spacing w:val="3"/>
          <w:szCs w:val="22"/>
        </w:rPr>
        <w:t xml:space="preserve"> </w:t>
      </w:r>
      <w:r w:rsidRPr="005B0B32">
        <w:rPr>
          <w:rFonts w:ascii="Abadi" w:eastAsia="Calibri" w:hAnsi="Abadi" w:cstheme="majorHAnsi"/>
          <w:szCs w:val="22"/>
        </w:rPr>
        <w:t>at Brunei I</w:t>
      </w:r>
      <w:r w:rsidRPr="005B0B32">
        <w:rPr>
          <w:rFonts w:ascii="Abadi" w:eastAsia="Calibri" w:hAnsi="Abadi" w:cstheme="majorHAnsi"/>
          <w:spacing w:val="-1"/>
          <w:szCs w:val="22"/>
        </w:rPr>
        <w:t>n</w:t>
      </w:r>
      <w:r w:rsidRPr="005B0B32">
        <w:rPr>
          <w:rFonts w:ascii="Abadi" w:eastAsia="Calibri" w:hAnsi="Abadi" w:cstheme="majorHAnsi"/>
          <w:szCs w:val="22"/>
        </w:rPr>
        <w:t>t</w:t>
      </w:r>
      <w:r w:rsidRPr="005B0B32">
        <w:rPr>
          <w:rFonts w:ascii="Abadi" w:eastAsia="Calibri" w:hAnsi="Abadi" w:cstheme="majorHAnsi"/>
          <w:spacing w:val="1"/>
          <w:szCs w:val="22"/>
        </w:rPr>
        <w:t>e</w:t>
      </w:r>
      <w:r w:rsidRPr="005B0B32">
        <w:rPr>
          <w:rFonts w:ascii="Abadi" w:eastAsia="Calibri" w:hAnsi="Abadi" w:cstheme="majorHAnsi"/>
          <w:szCs w:val="22"/>
        </w:rPr>
        <w:t>r</w:t>
      </w:r>
      <w:r w:rsidRPr="005B0B32">
        <w:rPr>
          <w:rFonts w:ascii="Abadi" w:eastAsia="Calibri" w:hAnsi="Abadi" w:cstheme="majorHAnsi"/>
          <w:spacing w:val="-1"/>
          <w:szCs w:val="22"/>
        </w:rPr>
        <w:t>n</w:t>
      </w:r>
      <w:r w:rsidRPr="005B0B32">
        <w:rPr>
          <w:rFonts w:ascii="Abadi" w:eastAsia="Calibri" w:hAnsi="Abadi" w:cstheme="majorHAnsi"/>
          <w:szCs w:val="22"/>
        </w:rPr>
        <w:t>at</w:t>
      </w:r>
      <w:r w:rsidRPr="005B0B32">
        <w:rPr>
          <w:rFonts w:ascii="Abadi" w:eastAsia="Calibri" w:hAnsi="Abadi" w:cstheme="majorHAnsi"/>
          <w:spacing w:val="-2"/>
          <w:szCs w:val="22"/>
        </w:rPr>
        <w:t>i</w:t>
      </w:r>
      <w:r w:rsidRPr="005B0B32">
        <w:rPr>
          <w:rFonts w:ascii="Abadi" w:eastAsia="Calibri" w:hAnsi="Abadi" w:cstheme="majorHAnsi"/>
          <w:spacing w:val="1"/>
          <w:szCs w:val="22"/>
        </w:rPr>
        <w:t>o</w:t>
      </w:r>
      <w:r w:rsidRPr="005B0B32">
        <w:rPr>
          <w:rFonts w:ascii="Abadi" w:eastAsia="Calibri" w:hAnsi="Abadi" w:cstheme="majorHAnsi"/>
          <w:spacing w:val="-1"/>
          <w:szCs w:val="22"/>
        </w:rPr>
        <w:t>n</w:t>
      </w:r>
      <w:r w:rsidRPr="005B0B32">
        <w:rPr>
          <w:rFonts w:ascii="Abadi" w:eastAsia="Calibri" w:hAnsi="Abadi" w:cstheme="majorHAnsi"/>
          <w:szCs w:val="22"/>
        </w:rPr>
        <w:t>al</w:t>
      </w:r>
      <w:r w:rsidRPr="005B0B32">
        <w:rPr>
          <w:rFonts w:ascii="Abadi" w:eastAsia="Calibri" w:hAnsi="Abadi" w:cstheme="majorHAnsi"/>
          <w:spacing w:val="2"/>
          <w:szCs w:val="22"/>
        </w:rPr>
        <w:t xml:space="preserve"> </w:t>
      </w:r>
      <w:r w:rsidRPr="005B0B32">
        <w:rPr>
          <w:rFonts w:ascii="Abadi" w:eastAsia="Calibri" w:hAnsi="Abadi" w:cstheme="majorHAnsi"/>
          <w:szCs w:val="22"/>
        </w:rPr>
        <w:t>A</w:t>
      </w:r>
      <w:r w:rsidRPr="005B0B32">
        <w:rPr>
          <w:rFonts w:ascii="Abadi" w:eastAsia="Calibri" w:hAnsi="Abadi" w:cstheme="majorHAnsi"/>
          <w:spacing w:val="-1"/>
          <w:szCs w:val="22"/>
        </w:rPr>
        <w:t>i</w:t>
      </w:r>
      <w:r w:rsidRPr="005B0B32">
        <w:rPr>
          <w:rFonts w:ascii="Abadi" w:eastAsia="Calibri" w:hAnsi="Abadi" w:cstheme="majorHAnsi"/>
          <w:szCs w:val="22"/>
        </w:rPr>
        <w:t>r</w:t>
      </w:r>
      <w:r w:rsidRPr="005B0B32">
        <w:rPr>
          <w:rFonts w:ascii="Abadi" w:eastAsia="Calibri" w:hAnsi="Abadi" w:cstheme="majorHAnsi"/>
          <w:spacing w:val="-1"/>
          <w:szCs w:val="22"/>
        </w:rPr>
        <w:t>po</w:t>
      </w:r>
      <w:r w:rsidRPr="005B0B32">
        <w:rPr>
          <w:rFonts w:ascii="Abadi" w:eastAsia="Calibri" w:hAnsi="Abadi" w:cstheme="majorHAnsi"/>
          <w:szCs w:val="22"/>
        </w:rPr>
        <w:t>rt</w:t>
      </w:r>
      <w:r w:rsidRPr="005B0B32">
        <w:rPr>
          <w:rFonts w:ascii="Abadi" w:eastAsia="Calibri" w:hAnsi="Abadi" w:cstheme="majorHAnsi"/>
          <w:spacing w:val="6"/>
          <w:szCs w:val="22"/>
        </w:rPr>
        <w:t xml:space="preserve"> </w:t>
      </w:r>
      <w:r w:rsidRPr="005B0B32">
        <w:rPr>
          <w:rFonts w:ascii="Abadi" w:eastAsia="Calibri" w:hAnsi="Abadi" w:cstheme="majorHAnsi"/>
          <w:szCs w:val="22"/>
        </w:rPr>
        <w:t xml:space="preserve">and </w:t>
      </w:r>
      <w:r w:rsidR="00354BD3" w:rsidRPr="005B0B32">
        <w:rPr>
          <w:rFonts w:ascii="Abadi" w:eastAsia="Calibri" w:hAnsi="Abadi" w:cstheme="majorHAnsi"/>
          <w:szCs w:val="22"/>
        </w:rPr>
        <w:t xml:space="preserve">after </w:t>
      </w:r>
      <w:proofErr w:type="gramStart"/>
      <w:r w:rsidR="00F05D9B" w:rsidRPr="005B0B32">
        <w:rPr>
          <w:rFonts w:ascii="Abadi" w:eastAsia="Calibri" w:hAnsi="Abadi" w:cstheme="majorHAnsi"/>
          <w:szCs w:val="22"/>
        </w:rPr>
        <w:t>complete</w:t>
      </w:r>
      <w:proofErr w:type="gramEnd"/>
      <w:r w:rsidR="009D071C" w:rsidRPr="005B0B32">
        <w:rPr>
          <w:rFonts w:ascii="Abadi" w:eastAsia="Calibri" w:hAnsi="Abadi" w:cstheme="majorHAnsi"/>
          <w:szCs w:val="22"/>
        </w:rPr>
        <w:t xml:space="preserve"> </w:t>
      </w:r>
      <w:r w:rsidR="00F05D9B" w:rsidRPr="005B0B32">
        <w:rPr>
          <w:rFonts w:ascii="Abadi" w:eastAsia="Calibri" w:hAnsi="Abadi" w:cstheme="majorHAnsi"/>
          <w:szCs w:val="22"/>
        </w:rPr>
        <w:t xml:space="preserve">the </w:t>
      </w:r>
      <w:r w:rsidRPr="005B0B32">
        <w:rPr>
          <w:rFonts w:ascii="Abadi" w:eastAsia="Calibri" w:hAnsi="Abadi" w:cstheme="majorHAnsi"/>
          <w:spacing w:val="-3"/>
          <w:szCs w:val="22"/>
        </w:rPr>
        <w:t>i</w:t>
      </w:r>
      <w:r w:rsidRPr="005B0B32">
        <w:rPr>
          <w:rFonts w:ascii="Abadi" w:eastAsia="Calibri" w:hAnsi="Abadi" w:cstheme="majorHAnsi"/>
          <w:spacing w:val="-1"/>
          <w:szCs w:val="22"/>
        </w:rPr>
        <w:t>m</w:t>
      </w:r>
      <w:r w:rsidRPr="005B0B32">
        <w:rPr>
          <w:rFonts w:ascii="Abadi" w:eastAsia="Calibri" w:hAnsi="Abadi" w:cstheme="majorHAnsi"/>
          <w:spacing w:val="1"/>
          <w:szCs w:val="22"/>
        </w:rPr>
        <w:t>m</w:t>
      </w:r>
      <w:r w:rsidRPr="005B0B32">
        <w:rPr>
          <w:rFonts w:ascii="Abadi" w:eastAsia="Calibri" w:hAnsi="Abadi" w:cstheme="majorHAnsi"/>
          <w:szCs w:val="22"/>
        </w:rPr>
        <w:t>i</w:t>
      </w:r>
      <w:r w:rsidRPr="005B0B32">
        <w:rPr>
          <w:rFonts w:ascii="Abadi" w:eastAsia="Calibri" w:hAnsi="Abadi" w:cstheme="majorHAnsi"/>
          <w:spacing w:val="-1"/>
          <w:szCs w:val="22"/>
        </w:rPr>
        <w:t>g</w:t>
      </w:r>
      <w:r w:rsidRPr="005B0B32">
        <w:rPr>
          <w:rFonts w:ascii="Abadi" w:eastAsia="Calibri" w:hAnsi="Abadi" w:cstheme="majorHAnsi"/>
          <w:szCs w:val="22"/>
        </w:rPr>
        <w:t>rat</w:t>
      </w:r>
      <w:r w:rsidRPr="005B0B32">
        <w:rPr>
          <w:rFonts w:ascii="Abadi" w:eastAsia="Calibri" w:hAnsi="Abadi" w:cstheme="majorHAnsi"/>
          <w:spacing w:val="-3"/>
          <w:szCs w:val="22"/>
        </w:rPr>
        <w:t>i</w:t>
      </w:r>
      <w:r w:rsidRPr="005B0B32">
        <w:rPr>
          <w:rFonts w:ascii="Abadi" w:eastAsia="Calibri" w:hAnsi="Abadi" w:cstheme="majorHAnsi"/>
          <w:spacing w:val="1"/>
          <w:szCs w:val="22"/>
        </w:rPr>
        <w:t>o</w:t>
      </w:r>
      <w:r w:rsidRPr="005B0B32">
        <w:rPr>
          <w:rFonts w:ascii="Abadi" w:eastAsia="Calibri" w:hAnsi="Abadi" w:cstheme="majorHAnsi"/>
          <w:szCs w:val="22"/>
        </w:rPr>
        <w:t>n cl</w:t>
      </w:r>
      <w:r w:rsidRPr="005B0B32">
        <w:rPr>
          <w:rFonts w:ascii="Abadi" w:eastAsia="Calibri" w:hAnsi="Abadi" w:cstheme="majorHAnsi"/>
          <w:spacing w:val="-2"/>
          <w:szCs w:val="22"/>
        </w:rPr>
        <w:t>e</w:t>
      </w:r>
      <w:r w:rsidRPr="005B0B32">
        <w:rPr>
          <w:rFonts w:ascii="Abadi" w:eastAsia="Calibri" w:hAnsi="Abadi" w:cstheme="majorHAnsi"/>
          <w:szCs w:val="22"/>
        </w:rPr>
        <w:t>a</w:t>
      </w:r>
      <w:r w:rsidRPr="005B0B32">
        <w:rPr>
          <w:rFonts w:ascii="Abadi" w:eastAsia="Calibri" w:hAnsi="Abadi" w:cstheme="majorHAnsi"/>
          <w:spacing w:val="-3"/>
          <w:szCs w:val="22"/>
        </w:rPr>
        <w:t>r</w:t>
      </w:r>
      <w:r w:rsidRPr="005B0B32">
        <w:rPr>
          <w:rFonts w:ascii="Abadi" w:eastAsia="Calibri" w:hAnsi="Abadi" w:cstheme="majorHAnsi"/>
          <w:szCs w:val="22"/>
        </w:rPr>
        <w:t>a</w:t>
      </w:r>
      <w:r w:rsidRPr="005B0B32">
        <w:rPr>
          <w:rFonts w:ascii="Abadi" w:eastAsia="Calibri" w:hAnsi="Abadi" w:cstheme="majorHAnsi"/>
          <w:spacing w:val="-1"/>
          <w:szCs w:val="22"/>
        </w:rPr>
        <w:t>n</w:t>
      </w:r>
      <w:r w:rsidRPr="005B0B32">
        <w:rPr>
          <w:rFonts w:ascii="Abadi" w:eastAsia="Calibri" w:hAnsi="Abadi" w:cstheme="majorHAnsi"/>
          <w:szCs w:val="22"/>
        </w:rPr>
        <w:t>ce</w:t>
      </w:r>
      <w:r w:rsidR="00C44B57" w:rsidRPr="005B0B32">
        <w:rPr>
          <w:rFonts w:ascii="Abadi" w:eastAsia="Calibri" w:hAnsi="Abadi" w:cstheme="majorHAnsi"/>
          <w:szCs w:val="22"/>
        </w:rPr>
        <w:t xml:space="preserve">, </w:t>
      </w:r>
      <w:r w:rsidRPr="005B0B32">
        <w:rPr>
          <w:rFonts w:ascii="Abadi" w:eastAsia="Calibri" w:hAnsi="Abadi" w:cstheme="majorHAnsi"/>
          <w:szCs w:val="22"/>
        </w:rPr>
        <w:t>ba</w:t>
      </w:r>
      <w:r w:rsidRPr="005B0B32">
        <w:rPr>
          <w:rFonts w:ascii="Abadi" w:eastAsia="Calibri" w:hAnsi="Abadi" w:cstheme="majorHAnsi"/>
          <w:spacing w:val="-1"/>
          <w:szCs w:val="22"/>
        </w:rPr>
        <w:t>gg</w:t>
      </w:r>
      <w:r w:rsidRPr="005B0B32">
        <w:rPr>
          <w:rFonts w:ascii="Abadi" w:eastAsia="Calibri" w:hAnsi="Abadi" w:cstheme="majorHAnsi"/>
          <w:szCs w:val="22"/>
        </w:rPr>
        <w:t>a</w:t>
      </w:r>
      <w:r w:rsidRPr="005B0B32">
        <w:rPr>
          <w:rFonts w:ascii="Abadi" w:eastAsia="Calibri" w:hAnsi="Abadi" w:cstheme="majorHAnsi"/>
          <w:spacing w:val="-1"/>
          <w:szCs w:val="22"/>
        </w:rPr>
        <w:t>g</w:t>
      </w:r>
      <w:r w:rsidRPr="005B0B32">
        <w:rPr>
          <w:rFonts w:ascii="Abadi" w:eastAsia="Calibri" w:hAnsi="Abadi" w:cstheme="majorHAnsi"/>
          <w:szCs w:val="22"/>
        </w:rPr>
        <w:t>e</w:t>
      </w:r>
      <w:r w:rsidRPr="005B0B32">
        <w:rPr>
          <w:rFonts w:ascii="Abadi" w:eastAsia="Calibri" w:hAnsi="Abadi" w:cstheme="majorHAnsi"/>
          <w:spacing w:val="1"/>
          <w:szCs w:val="22"/>
        </w:rPr>
        <w:t xml:space="preserve"> </w:t>
      </w:r>
      <w:r w:rsidRPr="005B0B32">
        <w:rPr>
          <w:rFonts w:ascii="Abadi" w:eastAsia="Calibri" w:hAnsi="Abadi" w:cstheme="majorHAnsi"/>
          <w:szCs w:val="22"/>
        </w:rPr>
        <w:t>c</w:t>
      </w:r>
      <w:r w:rsidRPr="005B0B32">
        <w:rPr>
          <w:rFonts w:ascii="Abadi" w:eastAsia="Calibri" w:hAnsi="Abadi" w:cstheme="majorHAnsi"/>
          <w:spacing w:val="1"/>
          <w:szCs w:val="22"/>
        </w:rPr>
        <w:t>l</w:t>
      </w:r>
      <w:r w:rsidRPr="005B0B32">
        <w:rPr>
          <w:rFonts w:ascii="Abadi" w:eastAsia="Calibri" w:hAnsi="Abadi" w:cstheme="majorHAnsi"/>
          <w:spacing w:val="-2"/>
          <w:szCs w:val="22"/>
        </w:rPr>
        <w:t>e</w:t>
      </w:r>
      <w:r w:rsidRPr="005B0B32">
        <w:rPr>
          <w:rFonts w:ascii="Abadi" w:eastAsia="Calibri" w:hAnsi="Abadi" w:cstheme="majorHAnsi"/>
          <w:szCs w:val="22"/>
        </w:rPr>
        <w:t>ar</w:t>
      </w:r>
      <w:r w:rsidRPr="005B0B32">
        <w:rPr>
          <w:rFonts w:ascii="Abadi" w:eastAsia="Calibri" w:hAnsi="Abadi" w:cstheme="majorHAnsi"/>
          <w:spacing w:val="-3"/>
          <w:szCs w:val="22"/>
        </w:rPr>
        <w:t>a</w:t>
      </w:r>
      <w:r w:rsidRPr="005B0B32">
        <w:rPr>
          <w:rFonts w:ascii="Abadi" w:eastAsia="Calibri" w:hAnsi="Abadi" w:cstheme="majorHAnsi"/>
          <w:spacing w:val="-1"/>
          <w:szCs w:val="22"/>
        </w:rPr>
        <w:t>n</w:t>
      </w:r>
      <w:r w:rsidRPr="005B0B32">
        <w:rPr>
          <w:rFonts w:ascii="Abadi" w:eastAsia="Calibri" w:hAnsi="Abadi" w:cstheme="majorHAnsi"/>
          <w:szCs w:val="22"/>
        </w:rPr>
        <w:t>ce</w:t>
      </w:r>
      <w:r w:rsidRPr="005B0B32">
        <w:rPr>
          <w:rFonts w:ascii="Abadi" w:eastAsia="Calibri" w:hAnsi="Abadi" w:cstheme="majorHAnsi"/>
          <w:spacing w:val="2"/>
          <w:szCs w:val="22"/>
        </w:rPr>
        <w:t xml:space="preserve"> </w:t>
      </w:r>
      <w:r w:rsidR="009D071C" w:rsidRPr="005B0B32">
        <w:rPr>
          <w:rFonts w:ascii="Abadi" w:eastAsia="Calibri" w:hAnsi="Abadi" w:cstheme="majorHAnsi"/>
          <w:szCs w:val="22"/>
        </w:rPr>
        <w:t>and customs</w:t>
      </w:r>
      <w:r w:rsidR="00354BD3" w:rsidRPr="005B0B32">
        <w:rPr>
          <w:rFonts w:ascii="Abadi" w:eastAsia="Calibri" w:hAnsi="Abadi" w:cstheme="majorHAnsi"/>
          <w:szCs w:val="22"/>
        </w:rPr>
        <w:t xml:space="preserve">, </w:t>
      </w:r>
      <w:r w:rsidRPr="005B0B32">
        <w:rPr>
          <w:rFonts w:ascii="Abadi" w:eastAsia="Calibri" w:hAnsi="Abadi" w:cstheme="majorHAnsi"/>
          <w:spacing w:val="1"/>
          <w:szCs w:val="22"/>
        </w:rPr>
        <w:t>yo</w:t>
      </w:r>
      <w:r w:rsidRPr="005B0B32">
        <w:rPr>
          <w:rFonts w:ascii="Abadi" w:eastAsia="Calibri" w:hAnsi="Abadi" w:cstheme="majorHAnsi"/>
          <w:szCs w:val="22"/>
        </w:rPr>
        <w:t>u</w:t>
      </w:r>
      <w:r w:rsidRPr="005B0B32">
        <w:rPr>
          <w:rFonts w:ascii="Abadi" w:eastAsia="Calibri" w:hAnsi="Abadi" w:cstheme="majorHAnsi"/>
          <w:spacing w:val="-1"/>
          <w:szCs w:val="22"/>
        </w:rPr>
        <w:t xml:space="preserve"> </w:t>
      </w:r>
      <w:r w:rsidRPr="005B0B32">
        <w:rPr>
          <w:rFonts w:ascii="Abadi" w:eastAsia="Calibri" w:hAnsi="Abadi" w:cstheme="majorHAnsi"/>
          <w:spacing w:val="-3"/>
          <w:szCs w:val="22"/>
        </w:rPr>
        <w:t>n</w:t>
      </w:r>
      <w:r w:rsidRPr="005B0B32">
        <w:rPr>
          <w:rFonts w:ascii="Abadi" w:eastAsia="Calibri" w:hAnsi="Abadi" w:cstheme="majorHAnsi"/>
          <w:spacing w:val="1"/>
          <w:szCs w:val="22"/>
        </w:rPr>
        <w:t>o</w:t>
      </w:r>
      <w:r w:rsidRPr="005B0B32">
        <w:rPr>
          <w:rFonts w:ascii="Abadi" w:eastAsia="Calibri" w:hAnsi="Abadi" w:cstheme="majorHAnsi"/>
          <w:szCs w:val="22"/>
        </w:rPr>
        <w:t>w</w:t>
      </w:r>
      <w:r w:rsidRPr="005B0B32">
        <w:rPr>
          <w:rFonts w:ascii="Abadi" w:eastAsia="Calibri" w:hAnsi="Abadi" w:cstheme="majorHAnsi"/>
          <w:spacing w:val="-2"/>
          <w:szCs w:val="22"/>
        </w:rPr>
        <w:t xml:space="preserve"> </w:t>
      </w:r>
      <w:r w:rsidRPr="005B0B32">
        <w:rPr>
          <w:rFonts w:ascii="Abadi" w:eastAsia="Calibri" w:hAnsi="Abadi" w:cstheme="majorHAnsi"/>
          <w:szCs w:val="22"/>
        </w:rPr>
        <w:t>h</w:t>
      </w:r>
      <w:r w:rsidRPr="005B0B32">
        <w:rPr>
          <w:rFonts w:ascii="Abadi" w:eastAsia="Calibri" w:hAnsi="Abadi" w:cstheme="majorHAnsi"/>
          <w:spacing w:val="-2"/>
          <w:szCs w:val="22"/>
        </w:rPr>
        <w:t>e</w:t>
      </w:r>
      <w:r w:rsidRPr="005B0B32">
        <w:rPr>
          <w:rFonts w:ascii="Abadi" w:eastAsia="Calibri" w:hAnsi="Abadi" w:cstheme="majorHAnsi"/>
          <w:szCs w:val="22"/>
        </w:rPr>
        <w:t>ad</w:t>
      </w:r>
      <w:r w:rsidRPr="005B0B32">
        <w:rPr>
          <w:rFonts w:ascii="Abadi" w:eastAsia="Calibri" w:hAnsi="Abadi" w:cstheme="majorHAnsi"/>
          <w:spacing w:val="-1"/>
          <w:szCs w:val="22"/>
        </w:rPr>
        <w:t xml:space="preserve"> </w:t>
      </w:r>
      <w:r w:rsidRPr="005B0B32">
        <w:rPr>
          <w:rFonts w:ascii="Abadi" w:eastAsia="Calibri" w:hAnsi="Abadi" w:cstheme="majorHAnsi"/>
          <w:spacing w:val="1"/>
          <w:szCs w:val="22"/>
        </w:rPr>
        <w:t>t</w:t>
      </w:r>
      <w:r w:rsidRPr="005B0B32">
        <w:rPr>
          <w:rFonts w:ascii="Abadi" w:eastAsia="Calibri" w:hAnsi="Abadi" w:cstheme="majorHAnsi"/>
          <w:spacing w:val="-1"/>
          <w:szCs w:val="22"/>
        </w:rPr>
        <w:t>o</w:t>
      </w:r>
      <w:r w:rsidRPr="005B0B32">
        <w:rPr>
          <w:rFonts w:ascii="Abadi" w:eastAsia="Calibri" w:hAnsi="Abadi" w:cstheme="majorHAnsi"/>
          <w:szCs w:val="22"/>
        </w:rPr>
        <w:t>ward the</w:t>
      </w:r>
      <w:r w:rsidRPr="005B0B32">
        <w:rPr>
          <w:rFonts w:ascii="Abadi" w:eastAsia="Calibri" w:hAnsi="Abadi" w:cstheme="majorHAnsi"/>
          <w:spacing w:val="-2"/>
          <w:szCs w:val="22"/>
        </w:rPr>
        <w:t xml:space="preserve"> </w:t>
      </w:r>
      <w:r w:rsidR="001E6A66" w:rsidRPr="005B0B32">
        <w:rPr>
          <w:rFonts w:ascii="Abadi" w:eastAsia="Calibri" w:hAnsi="Abadi" w:cstheme="majorHAnsi"/>
          <w:szCs w:val="22"/>
        </w:rPr>
        <w:t>a</w:t>
      </w:r>
      <w:r w:rsidRPr="005B0B32">
        <w:rPr>
          <w:rFonts w:ascii="Abadi" w:eastAsia="Calibri" w:hAnsi="Abadi" w:cstheme="majorHAnsi"/>
          <w:spacing w:val="-1"/>
          <w:szCs w:val="22"/>
        </w:rPr>
        <w:t>r</w:t>
      </w:r>
      <w:r w:rsidRPr="005B0B32">
        <w:rPr>
          <w:rFonts w:ascii="Abadi" w:eastAsia="Calibri" w:hAnsi="Abadi" w:cstheme="majorHAnsi"/>
          <w:szCs w:val="22"/>
        </w:rPr>
        <w:t>riv</w:t>
      </w:r>
      <w:r w:rsidRPr="005B0B32">
        <w:rPr>
          <w:rFonts w:ascii="Abadi" w:eastAsia="Calibri" w:hAnsi="Abadi" w:cstheme="majorHAnsi"/>
          <w:spacing w:val="-2"/>
          <w:szCs w:val="22"/>
        </w:rPr>
        <w:t>a</w:t>
      </w:r>
      <w:r w:rsidRPr="005B0B32">
        <w:rPr>
          <w:rFonts w:ascii="Abadi" w:eastAsia="Calibri" w:hAnsi="Abadi" w:cstheme="majorHAnsi"/>
          <w:szCs w:val="22"/>
        </w:rPr>
        <w:t>l</w:t>
      </w:r>
      <w:r w:rsidR="001E6A66" w:rsidRPr="005B0B32">
        <w:rPr>
          <w:rFonts w:ascii="Abadi" w:eastAsia="Calibri" w:hAnsi="Abadi" w:cstheme="majorHAnsi"/>
          <w:szCs w:val="22"/>
        </w:rPr>
        <w:t xml:space="preserve"> </w:t>
      </w:r>
      <w:r w:rsidR="00120B46" w:rsidRPr="005B0B32">
        <w:rPr>
          <w:rFonts w:ascii="Abadi" w:eastAsia="Calibri" w:hAnsi="Abadi" w:cstheme="majorHAnsi"/>
          <w:szCs w:val="22"/>
        </w:rPr>
        <w:t>hall</w:t>
      </w:r>
      <w:r w:rsidRPr="005B0B32">
        <w:rPr>
          <w:rFonts w:ascii="Abadi" w:eastAsia="Calibri" w:hAnsi="Abadi" w:cstheme="majorHAnsi"/>
          <w:szCs w:val="22"/>
        </w:rPr>
        <w:t xml:space="preserve">. </w:t>
      </w:r>
    </w:p>
    <w:p w14:paraId="2C4C0630" w14:textId="77777777" w:rsidR="008D479F" w:rsidRPr="005B0B32" w:rsidRDefault="008D479F" w:rsidP="00916093">
      <w:pPr>
        <w:spacing w:before="80" w:after="80"/>
        <w:ind w:right="-7"/>
        <w:jc w:val="both"/>
        <w:rPr>
          <w:rFonts w:ascii="Abadi" w:eastAsia="Calibri" w:hAnsi="Abadi" w:cstheme="majorHAnsi"/>
          <w:sz w:val="16"/>
          <w:szCs w:val="16"/>
        </w:rPr>
      </w:pPr>
    </w:p>
    <w:p w14:paraId="30621E0A" w14:textId="5F6BB0E6" w:rsidR="00916093" w:rsidRPr="005B0B32" w:rsidRDefault="00916093" w:rsidP="00916093">
      <w:pPr>
        <w:ind w:right="6049"/>
        <w:jc w:val="both"/>
        <w:rPr>
          <w:rFonts w:ascii="Abadi" w:eastAsia="Calibri" w:hAnsi="Abadi" w:cstheme="majorHAnsi"/>
          <w:color w:val="0070C0"/>
          <w:sz w:val="36"/>
          <w:szCs w:val="36"/>
        </w:rPr>
      </w:pPr>
      <w:r w:rsidRPr="005B0B32">
        <w:rPr>
          <w:rFonts w:ascii="Abadi" w:eastAsia="Calibri" w:hAnsi="Abadi" w:cstheme="majorHAnsi"/>
          <w:color w:val="0070C0"/>
          <w:sz w:val="36"/>
          <w:szCs w:val="36"/>
        </w:rPr>
        <w:t>Transportation</w:t>
      </w:r>
    </w:p>
    <w:p w14:paraId="3F27380E" w14:textId="77777777" w:rsidR="00916093" w:rsidRPr="005B0B32" w:rsidRDefault="00916093" w:rsidP="00916093">
      <w:pPr>
        <w:pStyle w:val="ListParagraph"/>
        <w:numPr>
          <w:ilvl w:val="0"/>
          <w:numId w:val="23"/>
        </w:numPr>
        <w:spacing w:line="200" w:lineRule="exact"/>
        <w:rPr>
          <w:rFonts w:ascii="Abadi" w:hAnsi="Abadi" w:cstheme="majorHAnsi"/>
          <w:sz w:val="20"/>
          <w:szCs w:val="20"/>
        </w:rPr>
      </w:pPr>
      <w:r w:rsidRPr="005B0B32">
        <w:rPr>
          <w:rFonts w:ascii="Abadi" w:hAnsi="Abadi" w:cstheme="majorHAnsi"/>
          <w:noProof/>
        </w:rPr>
        <mc:AlternateContent>
          <mc:Choice Requires="wpg">
            <w:drawing>
              <wp:anchor distT="0" distB="0" distL="114300" distR="114300" simplePos="0" relativeHeight="251701248" behindDoc="1" locked="0" layoutInCell="1" allowOverlap="1" wp14:anchorId="788DC4B3" wp14:editId="71BFFCE3">
                <wp:simplePos x="0" y="0"/>
                <wp:positionH relativeFrom="margin">
                  <wp:align>left</wp:align>
                </wp:positionH>
                <wp:positionV relativeFrom="paragraph">
                  <wp:posOffset>94615</wp:posOffset>
                </wp:positionV>
                <wp:extent cx="2879725" cy="127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1270"/>
                          <a:chOff x="545" y="1017"/>
                          <a:chExt cx="4535" cy="2"/>
                        </a:xfrm>
                      </wpg:grpSpPr>
                      <wps:wsp>
                        <wps:cNvPr id="13" name="Freeform 3"/>
                        <wps:cNvSpPr>
                          <a:spLocks/>
                        </wps:cNvSpPr>
                        <wps:spPr bwMode="auto">
                          <a:xfrm>
                            <a:off x="545" y="1017"/>
                            <a:ext cx="4535" cy="2"/>
                          </a:xfrm>
                          <a:custGeom>
                            <a:avLst/>
                            <a:gdLst>
                              <a:gd name="T0" fmla="+- 0 545 545"/>
                              <a:gd name="T1" fmla="*/ T0 w 4535"/>
                              <a:gd name="T2" fmla="+- 0 5080 545"/>
                              <a:gd name="T3" fmla="*/ T2 w 4535"/>
                            </a:gdLst>
                            <a:ahLst/>
                            <a:cxnLst>
                              <a:cxn ang="0">
                                <a:pos x="T1" y="0"/>
                              </a:cxn>
                              <a:cxn ang="0">
                                <a:pos x="T3" y="0"/>
                              </a:cxn>
                            </a:cxnLst>
                            <a:rect l="0" t="0" r="r" b="b"/>
                            <a:pathLst>
                              <a:path w="4535">
                                <a:moveTo>
                                  <a:pt x="0" y="0"/>
                                </a:moveTo>
                                <a:lnTo>
                                  <a:pt x="4535" y="0"/>
                                </a:lnTo>
                              </a:path>
                            </a:pathLst>
                          </a:cu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1E44F" id="Group 12" o:spid="_x0000_s1026" style="position:absolute;margin-left:0;margin-top:7.45pt;width:226.75pt;height:.1pt;z-index:-251615232;mso-position-horizontal:left;mso-position-horizontal-relative:margin" coordorigin="545,1017" coordsize="45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">
                <v:shape id="Freeform 3" o:spid="_x0000_s1027" style="position:absolute;left:545;top:1017;width:4535;height:2;visibility:visible;mso-wrap-style:square;v-text-anchor:top" coordsize="4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" path="m,l4535,e" filled="f" strokecolor="red" strokeweight="1.5pt">
                  <v:stroke dashstyle="dash"/>
                  <v:path arrowok="t" o:connecttype="custom" o:connectlocs="0,0;4535,0" o:connectangles="0,0"/>
                </v:shape>
                <w10:wrap anchorx="margin"/>
              </v:group>
            </w:pict>
          </mc:Fallback>
        </mc:AlternateContent>
      </w:r>
    </w:p>
    <w:p w14:paraId="2F6BE989" w14:textId="1FD29F11" w:rsidR="00916093" w:rsidRPr="005B0B32" w:rsidRDefault="00916093" w:rsidP="00916093">
      <w:pPr>
        <w:pStyle w:val="NormalWeb"/>
        <w:shd w:val="clear" w:color="auto" w:fill="FFFFFF"/>
        <w:spacing w:before="80" w:beforeAutospacing="0" w:after="80" w:afterAutospacing="0"/>
        <w:jc w:val="both"/>
        <w:rPr>
          <w:rFonts w:ascii="Abadi" w:hAnsi="Abadi" w:cstheme="majorHAnsi"/>
          <w:sz w:val="22"/>
          <w:szCs w:val="22"/>
        </w:rPr>
      </w:pPr>
      <w:r w:rsidRPr="005B0B32">
        <w:rPr>
          <w:rFonts w:ascii="Abadi" w:hAnsi="Abadi" w:cstheme="majorHAnsi"/>
          <w:sz w:val="22"/>
          <w:szCs w:val="22"/>
        </w:rPr>
        <w:t xml:space="preserve">Beside Airport pick up services from the Hotel, below are </w:t>
      </w:r>
      <w:r w:rsidR="00B13734" w:rsidRPr="005B0B32">
        <w:rPr>
          <w:rFonts w:ascii="Abadi" w:hAnsi="Abadi" w:cstheme="majorHAnsi"/>
          <w:sz w:val="22"/>
          <w:szCs w:val="22"/>
        </w:rPr>
        <w:t xml:space="preserve">the </w:t>
      </w:r>
      <w:r w:rsidRPr="005B0B32">
        <w:rPr>
          <w:rFonts w:ascii="Abadi" w:hAnsi="Abadi" w:cstheme="majorHAnsi"/>
          <w:sz w:val="22"/>
          <w:szCs w:val="22"/>
        </w:rPr>
        <w:t xml:space="preserve">alternative transportation: </w:t>
      </w:r>
    </w:p>
    <w:p w14:paraId="59EAF646" w14:textId="77777777" w:rsidR="00916093" w:rsidRPr="005B0B32" w:rsidRDefault="00916093" w:rsidP="00916093">
      <w:pPr>
        <w:pStyle w:val="NormalWeb"/>
        <w:shd w:val="clear" w:color="auto" w:fill="FFFFFF"/>
        <w:spacing w:before="80" w:beforeAutospacing="0" w:after="80" w:afterAutospacing="0"/>
        <w:jc w:val="both"/>
        <w:rPr>
          <w:rFonts w:ascii="Abadi" w:hAnsi="Abadi" w:cstheme="majorHAnsi"/>
          <w:b/>
          <w:bCs/>
          <w:color w:val="0070C0"/>
          <w:sz w:val="22"/>
          <w:szCs w:val="22"/>
        </w:rPr>
      </w:pPr>
      <w:r w:rsidRPr="005B0B32">
        <w:rPr>
          <w:rFonts w:ascii="Abadi" w:hAnsi="Abadi" w:cstheme="majorHAnsi"/>
          <w:b/>
          <w:bCs/>
          <w:color w:val="0070C0"/>
          <w:sz w:val="22"/>
          <w:szCs w:val="22"/>
        </w:rPr>
        <w:t>TAXI</w:t>
      </w:r>
    </w:p>
    <w:p w14:paraId="25F6BC8A" w14:textId="545AF044" w:rsidR="00916093" w:rsidRPr="005B0B32" w:rsidRDefault="00916093" w:rsidP="00916093">
      <w:pPr>
        <w:pStyle w:val="NormalWeb"/>
        <w:shd w:val="clear" w:color="auto" w:fill="FFFFFF"/>
        <w:spacing w:before="80" w:beforeAutospacing="0" w:after="80" w:afterAutospacing="0"/>
        <w:jc w:val="both"/>
        <w:rPr>
          <w:rFonts w:ascii="Abadi" w:hAnsi="Abadi" w:cstheme="majorHAnsi"/>
          <w:sz w:val="22"/>
          <w:szCs w:val="22"/>
        </w:rPr>
      </w:pPr>
      <w:r w:rsidRPr="005B0B32">
        <w:rPr>
          <w:rFonts w:ascii="Abadi" w:hAnsi="Abadi" w:cstheme="majorHAnsi"/>
          <w:sz w:val="22"/>
          <w:szCs w:val="22"/>
        </w:rPr>
        <w:t>Taxi ranks are located outside the Arrivals Hall at the pick-up points.</w:t>
      </w:r>
    </w:p>
    <w:p w14:paraId="05ABBD33" w14:textId="6A467349" w:rsidR="00916093" w:rsidRPr="005B0B32" w:rsidRDefault="00916093" w:rsidP="00916093">
      <w:pPr>
        <w:pStyle w:val="NormalWeb"/>
        <w:shd w:val="clear" w:color="auto" w:fill="FFFFFF"/>
        <w:spacing w:before="80" w:beforeAutospacing="0" w:after="80" w:afterAutospacing="0"/>
        <w:jc w:val="both"/>
        <w:rPr>
          <w:rFonts w:ascii="Abadi" w:hAnsi="Abadi" w:cstheme="majorHAnsi"/>
          <w:sz w:val="22"/>
          <w:szCs w:val="22"/>
        </w:rPr>
      </w:pPr>
      <w:r w:rsidRPr="005B0B32">
        <w:rPr>
          <w:rFonts w:ascii="Abadi" w:hAnsi="Abadi" w:cstheme="majorHAnsi"/>
          <w:sz w:val="22"/>
          <w:szCs w:val="22"/>
        </w:rPr>
        <w:t>To book a taxi, please call: +673 2</w:t>
      </w:r>
      <w:r w:rsidR="004C379C" w:rsidRPr="005B0B32">
        <w:rPr>
          <w:rFonts w:ascii="Abadi" w:hAnsi="Abadi" w:cstheme="majorHAnsi"/>
          <w:sz w:val="22"/>
          <w:szCs w:val="22"/>
        </w:rPr>
        <w:t>2</w:t>
      </w:r>
      <w:r w:rsidRPr="005B0B32">
        <w:rPr>
          <w:rFonts w:ascii="Abadi" w:hAnsi="Abadi" w:cstheme="majorHAnsi"/>
          <w:sz w:val="22"/>
          <w:szCs w:val="22"/>
        </w:rPr>
        <w:t>22214 / +673 22</w:t>
      </w:r>
      <w:r w:rsidR="004C379C" w:rsidRPr="005B0B32">
        <w:rPr>
          <w:rFonts w:ascii="Abadi" w:hAnsi="Abadi" w:cstheme="majorHAnsi"/>
          <w:sz w:val="22"/>
          <w:szCs w:val="22"/>
        </w:rPr>
        <w:t>2</w:t>
      </w:r>
      <w:r w:rsidRPr="005B0B32">
        <w:rPr>
          <w:rFonts w:ascii="Abadi" w:hAnsi="Abadi" w:cstheme="majorHAnsi"/>
          <w:sz w:val="22"/>
          <w:szCs w:val="22"/>
        </w:rPr>
        <w:t>6853</w:t>
      </w:r>
    </w:p>
    <w:p w14:paraId="5885CBCF" w14:textId="40A63BE1" w:rsidR="00916093" w:rsidRPr="005B0B32" w:rsidRDefault="00916093" w:rsidP="00916093">
      <w:pPr>
        <w:pStyle w:val="NormalWeb"/>
        <w:shd w:val="clear" w:color="auto" w:fill="FFFFFF"/>
        <w:spacing w:before="80" w:beforeAutospacing="0" w:after="80" w:afterAutospacing="0"/>
        <w:jc w:val="both"/>
        <w:rPr>
          <w:rFonts w:ascii="Abadi" w:hAnsi="Abadi" w:cstheme="majorHAnsi"/>
          <w:sz w:val="22"/>
          <w:szCs w:val="22"/>
        </w:rPr>
      </w:pPr>
      <w:r w:rsidRPr="005B0B32">
        <w:rPr>
          <w:rFonts w:ascii="Abadi" w:hAnsi="Abadi" w:cstheme="majorHAnsi"/>
          <w:sz w:val="22"/>
          <w:szCs w:val="22"/>
        </w:rPr>
        <w:t xml:space="preserve">Estimated fare to Bandar Seri Begawan city </w:t>
      </w:r>
      <w:proofErr w:type="spellStart"/>
      <w:r w:rsidRPr="005B0B32">
        <w:rPr>
          <w:rFonts w:ascii="Abadi" w:hAnsi="Abadi" w:cstheme="majorHAnsi"/>
          <w:sz w:val="22"/>
          <w:szCs w:val="22"/>
        </w:rPr>
        <w:t>centre</w:t>
      </w:r>
      <w:proofErr w:type="spellEnd"/>
      <w:r w:rsidRPr="005B0B32">
        <w:rPr>
          <w:rFonts w:ascii="Abadi" w:hAnsi="Abadi" w:cstheme="majorHAnsi"/>
          <w:sz w:val="22"/>
          <w:szCs w:val="22"/>
        </w:rPr>
        <w:t xml:space="preserve"> is around BND</w:t>
      </w:r>
      <w:r w:rsidR="008D479F" w:rsidRPr="005B0B32">
        <w:rPr>
          <w:rFonts w:ascii="Abadi" w:hAnsi="Abadi" w:cstheme="majorHAnsi"/>
          <w:sz w:val="22"/>
          <w:szCs w:val="22"/>
        </w:rPr>
        <w:t xml:space="preserve"> </w:t>
      </w:r>
      <w:r w:rsidRPr="005B0B32">
        <w:rPr>
          <w:rFonts w:ascii="Abadi" w:hAnsi="Abadi" w:cstheme="majorHAnsi"/>
          <w:sz w:val="22"/>
          <w:szCs w:val="22"/>
        </w:rPr>
        <w:t>$25.</w:t>
      </w:r>
    </w:p>
    <w:p w14:paraId="55F7C574" w14:textId="2D9696E5" w:rsidR="008D479F" w:rsidRDefault="005E7DCF" w:rsidP="0037127B">
      <w:pPr>
        <w:pStyle w:val="NormalWeb"/>
        <w:shd w:val="clear" w:color="auto" w:fill="FFFFFF"/>
        <w:spacing w:before="0" w:beforeAutospacing="0" w:after="300" w:afterAutospacing="0"/>
        <w:jc w:val="both"/>
        <w:rPr>
          <w:rFonts w:ascii="Abadi" w:hAnsi="Abadi" w:cstheme="majorHAnsi"/>
          <w:sz w:val="22"/>
          <w:szCs w:val="22"/>
        </w:rPr>
      </w:pPr>
      <w:r w:rsidRPr="005B0B32">
        <w:rPr>
          <w:rFonts w:ascii="Abadi" w:hAnsi="Abadi" w:cstheme="majorHAnsi"/>
          <w:color w:val="000000"/>
          <w:sz w:val="22"/>
          <w:szCs w:val="22"/>
        </w:rPr>
        <w:t>Taxis in Brunei are metered, with a base price of BND</w:t>
      </w:r>
      <w:r w:rsidR="00827466" w:rsidRPr="005B0B32">
        <w:rPr>
          <w:rFonts w:ascii="Abadi" w:hAnsi="Abadi" w:cstheme="majorHAnsi"/>
          <w:color w:val="000000"/>
          <w:sz w:val="22"/>
          <w:szCs w:val="22"/>
        </w:rPr>
        <w:t xml:space="preserve"> </w:t>
      </w:r>
      <w:r w:rsidRPr="005B0B32">
        <w:rPr>
          <w:rFonts w:ascii="Abadi" w:hAnsi="Abadi" w:cstheme="majorHAnsi"/>
          <w:color w:val="000000"/>
          <w:sz w:val="22"/>
          <w:szCs w:val="22"/>
        </w:rPr>
        <w:t>3.50 for the first minute or kilometer, and an additional BND</w:t>
      </w:r>
      <w:r w:rsidR="00827466" w:rsidRPr="005B0B32">
        <w:rPr>
          <w:rFonts w:ascii="Abadi" w:hAnsi="Abadi" w:cstheme="majorHAnsi"/>
          <w:color w:val="000000"/>
          <w:sz w:val="22"/>
          <w:szCs w:val="22"/>
        </w:rPr>
        <w:t xml:space="preserve"> </w:t>
      </w:r>
      <w:r w:rsidRPr="005B0B32">
        <w:rPr>
          <w:rFonts w:ascii="Abadi" w:hAnsi="Abadi" w:cstheme="majorHAnsi"/>
          <w:color w:val="000000"/>
          <w:sz w:val="22"/>
          <w:szCs w:val="22"/>
        </w:rPr>
        <w:t>0.20 for every 250m or 15 seconds (whichever comes first). There’s also a surcharge of BND</w:t>
      </w:r>
      <w:r w:rsidR="00827466" w:rsidRPr="005B0B32">
        <w:rPr>
          <w:rFonts w:ascii="Abadi" w:hAnsi="Abadi" w:cstheme="majorHAnsi"/>
          <w:color w:val="000000"/>
          <w:sz w:val="22"/>
          <w:szCs w:val="22"/>
        </w:rPr>
        <w:t xml:space="preserve"> </w:t>
      </w:r>
      <w:r w:rsidRPr="005B0B32">
        <w:rPr>
          <w:rFonts w:ascii="Abadi" w:hAnsi="Abadi" w:cstheme="majorHAnsi"/>
          <w:color w:val="000000"/>
          <w:sz w:val="22"/>
          <w:szCs w:val="22"/>
        </w:rPr>
        <w:t xml:space="preserve">3 for trips going to and from the airport, as well as an additional BND8 for travelling from one district to another. </w:t>
      </w:r>
      <w:proofErr w:type="spellStart"/>
      <w:r w:rsidRPr="005B0B32">
        <w:rPr>
          <w:rFonts w:ascii="Abadi" w:hAnsi="Abadi" w:cstheme="majorHAnsi"/>
          <w:color w:val="000000"/>
          <w:sz w:val="22"/>
          <w:szCs w:val="22"/>
        </w:rPr>
        <w:t>Travellers</w:t>
      </w:r>
      <w:proofErr w:type="spellEnd"/>
      <w:r w:rsidRPr="005B0B32">
        <w:rPr>
          <w:rFonts w:ascii="Abadi" w:hAnsi="Abadi" w:cstheme="majorHAnsi"/>
          <w:color w:val="000000"/>
          <w:sz w:val="22"/>
          <w:szCs w:val="22"/>
        </w:rPr>
        <w:t xml:space="preserve"> should also note that there are additional charges for more than two pieces of baggage, as well as carrying more than four passengers per taxi. </w:t>
      </w:r>
      <w:r w:rsidR="0037127B" w:rsidRPr="005B0B32">
        <w:rPr>
          <w:rFonts w:ascii="Abadi" w:hAnsi="Abadi" w:cstheme="majorHAnsi"/>
          <w:color w:val="000000"/>
          <w:sz w:val="22"/>
          <w:szCs w:val="22"/>
        </w:rPr>
        <w:t>T</w:t>
      </w:r>
      <w:r w:rsidRPr="005B0B32">
        <w:rPr>
          <w:rFonts w:ascii="Abadi" w:hAnsi="Abadi" w:cstheme="majorHAnsi"/>
          <w:color w:val="000000"/>
          <w:sz w:val="22"/>
          <w:szCs w:val="22"/>
        </w:rPr>
        <w:t>axis are also available at most hotels and shopping cent</w:t>
      </w:r>
      <w:r w:rsidR="00A36082">
        <w:rPr>
          <w:rFonts w:ascii="Abadi" w:hAnsi="Abadi" w:cstheme="majorHAnsi"/>
          <w:color w:val="000000"/>
          <w:sz w:val="22"/>
          <w:szCs w:val="22"/>
        </w:rPr>
        <w:t>e</w:t>
      </w:r>
      <w:r w:rsidRPr="005B0B32">
        <w:rPr>
          <w:rFonts w:ascii="Abadi" w:hAnsi="Abadi" w:cstheme="majorHAnsi"/>
          <w:color w:val="000000"/>
          <w:sz w:val="22"/>
          <w:szCs w:val="22"/>
        </w:rPr>
        <w:t>rs.</w:t>
      </w:r>
      <w:r w:rsidR="0037127B" w:rsidRPr="005B0B32">
        <w:rPr>
          <w:rFonts w:ascii="Abadi" w:hAnsi="Abadi" w:cstheme="majorHAnsi"/>
          <w:sz w:val="22"/>
          <w:szCs w:val="22"/>
        </w:rPr>
        <w:t xml:space="preserve"> </w:t>
      </w:r>
    </w:p>
    <w:p w14:paraId="05279328" w14:textId="266A6415" w:rsidR="00D23367" w:rsidRDefault="00D23367" w:rsidP="0037127B">
      <w:pPr>
        <w:pStyle w:val="NormalWeb"/>
        <w:shd w:val="clear" w:color="auto" w:fill="FFFFFF"/>
        <w:spacing w:before="0" w:beforeAutospacing="0" w:after="300" w:afterAutospacing="0"/>
        <w:jc w:val="both"/>
        <w:rPr>
          <w:rFonts w:ascii="Abadi" w:hAnsi="Abadi" w:cstheme="majorHAnsi"/>
          <w:sz w:val="22"/>
          <w:szCs w:val="22"/>
        </w:rPr>
      </w:pPr>
      <w:r>
        <w:rPr>
          <w:rFonts w:ascii="Abadi" w:hAnsi="Abadi" w:cstheme="majorHAnsi"/>
          <w:sz w:val="22"/>
          <w:szCs w:val="22"/>
        </w:rPr>
        <w:t>BRC Secretariat (Liaison Officers) will be at the airport to meet delegates upon arrival and transportation will be provided.  Please look around at our BRC Volunteers with their name tag and BRC LOGO.</w:t>
      </w:r>
    </w:p>
    <w:p w14:paraId="5A8E4D8C" w14:textId="2041DE7C" w:rsidR="00D23367" w:rsidRDefault="00D23367" w:rsidP="0037127B">
      <w:pPr>
        <w:pStyle w:val="NormalWeb"/>
        <w:shd w:val="clear" w:color="auto" w:fill="FFFFFF"/>
        <w:spacing w:before="0" w:beforeAutospacing="0" w:after="300" w:afterAutospacing="0"/>
        <w:jc w:val="both"/>
        <w:rPr>
          <w:rFonts w:ascii="Abadi" w:hAnsi="Abadi" w:cstheme="majorHAnsi"/>
          <w:sz w:val="22"/>
          <w:szCs w:val="22"/>
        </w:rPr>
      </w:pPr>
    </w:p>
    <w:p w14:paraId="1A0100BC" w14:textId="77777777" w:rsidR="00D23367" w:rsidRPr="005B0B32" w:rsidRDefault="00D23367" w:rsidP="0037127B">
      <w:pPr>
        <w:pStyle w:val="NormalWeb"/>
        <w:shd w:val="clear" w:color="auto" w:fill="FFFFFF"/>
        <w:spacing w:before="0" w:beforeAutospacing="0" w:after="300" w:afterAutospacing="0"/>
        <w:jc w:val="both"/>
        <w:rPr>
          <w:rFonts w:ascii="Abadi" w:hAnsi="Abadi" w:cstheme="majorHAnsi"/>
          <w:sz w:val="22"/>
          <w:szCs w:val="22"/>
        </w:rPr>
      </w:pPr>
    </w:p>
    <w:p w14:paraId="12550F36" w14:textId="4453FF3B" w:rsidR="00916093" w:rsidRPr="005B0B32" w:rsidRDefault="00916093" w:rsidP="00916093">
      <w:pPr>
        <w:pStyle w:val="NormalWeb"/>
        <w:shd w:val="clear" w:color="auto" w:fill="FFFFFF"/>
        <w:spacing w:before="80" w:beforeAutospacing="0" w:after="80" w:afterAutospacing="0"/>
        <w:jc w:val="both"/>
        <w:rPr>
          <w:rFonts w:ascii="Abadi" w:hAnsi="Abadi" w:cstheme="majorHAnsi"/>
          <w:b/>
          <w:bCs/>
          <w:color w:val="0070C0"/>
          <w:sz w:val="22"/>
          <w:szCs w:val="22"/>
        </w:rPr>
      </w:pPr>
      <w:r w:rsidRPr="005B0B32">
        <w:rPr>
          <w:rFonts w:ascii="Abadi" w:hAnsi="Abadi" w:cstheme="majorHAnsi"/>
          <w:b/>
          <w:bCs/>
          <w:color w:val="0070C0"/>
          <w:sz w:val="22"/>
          <w:szCs w:val="22"/>
        </w:rPr>
        <w:t>PUBLIC TRANSPORT</w:t>
      </w:r>
    </w:p>
    <w:p w14:paraId="34F7965F" w14:textId="20F36CCD" w:rsidR="007C3463" w:rsidRPr="005B0B32" w:rsidRDefault="007C3463" w:rsidP="00115824">
      <w:pPr>
        <w:pStyle w:val="NormalWeb"/>
        <w:shd w:val="clear" w:color="auto" w:fill="FFFFFF"/>
        <w:spacing w:before="80" w:beforeAutospacing="0" w:after="80" w:afterAutospacing="0"/>
        <w:jc w:val="both"/>
        <w:rPr>
          <w:rFonts w:ascii="Abadi" w:hAnsi="Abadi" w:cstheme="majorHAnsi"/>
          <w:color w:val="000000"/>
          <w:sz w:val="22"/>
          <w:szCs w:val="22"/>
        </w:rPr>
      </w:pPr>
      <w:r w:rsidRPr="005B0B32">
        <w:rPr>
          <w:rFonts w:ascii="Abadi" w:hAnsi="Abadi" w:cstheme="majorHAnsi"/>
          <w:color w:val="000000"/>
          <w:sz w:val="22"/>
          <w:szCs w:val="22"/>
        </w:rPr>
        <w:t xml:space="preserve">Brunei has one form of public transport, the Franchise Bus, formerly known as the Purple Bus, and it’s the cheapest way to get around town, with an average fare of BND1 per ride! </w:t>
      </w:r>
    </w:p>
    <w:p w14:paraId="32CE9575" w14:textId="47EADF64" w:rsidR="007C3463" w:rsidRPr="005B0B32" w:rsidRDefault="007C3463" w:rsidP="00115824">
      <w:pPr>
        <w:pStyle w:val="NormalWeb"/>
        <w:shd w:val="clear" w:color="auto" w:fill="FFFFFF"/>
        <w:spacing w:before="80" w:beforeAutospacing="0" w:after="80" w:afterAutospacing="0"/>
        <w:jc w:val="both"/>
        <w:rPr>
          <w:rFonts w:ascii="Abadi" w:hAnsi="Abadi" w:cstheme="majorHAnsi"/>
          <w:color w:val="000000"/>
          <w:sz w:val="22"/>
          <w:szCs w:val="22"/>
        </w:rPr>
      </w:pPr>
      <w:r w:rsidRPr="005B0B32">
        <w:rPr>
          <w:rFonts w:ascii="Abadi" w:hAnsi="Abadi" w:cstheme="majorHAnsi"/>
          <w:color w:val="000000"/>
          <w:sz w:val="22"/>
          <w:szCs w:val="22"/>
        </w:rPr>
        <w:t xml:space="preserve">It serves six lines, which are distinctive thanks to the bright </w:t>
      </w:r>
      <w:proofErr w:type="spellStart"/>
      <w:r w:rsidRPr="005B0B32">
        <w:rPr>
          <w:rFonts w:ascii="Abadi" w:hAnsi="Abadi" w:cstheme="majorHAnsi"/>
          <w:color w:val="000000"/>
          <w:sz w:val="22"/>
          <w:szCs w:val="22"/>
        </w:rPr>
        <w:t>colours</w:t>
      </w:r>
      <w:proofErr w:type="spellEnd"/>
      <w:r w:rsidRPr="005B0B32">
        <w:rPr>
          <w:rFonts w:ascii="Abadi" w:hAnsi="Abadi" w:cstheme="majorHAnsi"/>
          <w:color w:val="000000"/>
          <w:sz w:val="22"/>
          <w:szCs w:val="22"/>
        </w:rPr>
        <w:t xml:space="preserve"> of the buses. The Eastern Line, which is the royal blue bus, and the Northern Line, marked as the green bus, pass through the international airport. </w:t>
      </w:r>
    </w:p>
    <w:p w14:paraId="7145C000" w14:textId="77777777" w:rsidR="00115824" w:rsidRPr="005B0B32" w:rsidRDefault="007C3463" w:rsidP="00115824">
      <w:pPr>
        <w:pStyle w:val="NormalWeb"/>
        <w:shd w:val="clear" w:color="auto" w:fill="FFFFFF"/>
        <w:spacing w:before="80" w:beforeAutospacing="0" w:after="80" w:afterAutospacing="0"/>
        <w:jc w:val="both"/>
        <w:rPr>
          <w:rFonts w:ascii="Abadi" w:hAnsi="Abadi" w:cstheme="majorHAnsi"/>
          <w:color w:val="000000"/>
          <w:sz w:val="22"/>
          <w:szCs w:val="22"/>
        </w:rPr>
      </w:pPr>
      <w:r w:rsidRPr="005B0B32">
        <w:rPr>
          <w:rFonts w:ascii="Abadi" w:hAnsi="Abadi" w:cstheme="majorHAnsi"/>
          <w:color w:val="000000"/>
          <w:sz w:val="22"/>
          <w:szCs w:val="22"/>
        </w:rPr>
        <w:t xml:space="preserve">Download </w:t>
      </w:r>
      <w:proofErr w:type="spellStart"/>
      <w:r w:rsidRPr="005B0B32">
        <w:rPr>
          <w:rFonts w:ascii="Abadi" w:hAnsi="Abadi" w:cstheme="majorHAnsi"/>
          <w:color w:val="000000"/>
          <w:sz w:val="22"/>
          <w:szCs w:val="22"/>
        </w:rPr>
        <w:t>TransportBN</w:t>
      </w:r>
      <w:proofErr w:type="spellEnd"/>
      <w:r w:rsidRPr="005B0B32">
        <w:rPr>
          <w:rFonts w:ascii="Abadi" w:hAnsi="Abadi" w:cstheme="majorHAnsi"/>
          <w:color w:val="000000"/>
          <w:sz w:val="22"/>
          <w:szCs w:val="22"/>
        </w:rPr>
        <w:t xml:space="preserve"> on </w:t>
      </w:r>
      <w:hyperlink r:id="rId16" w:tgtFrame="_blank" w:history="1">
        <w:r w:rsidRPr="005B0B32">
          <w:rPr>
            <w:rStyle w:val="Hyperlink"/>
            <w:rFonts w:ascii="Abadi" w:hAnsi="Abadi" w:cstheme="majorHAnsi"/>
            <w:sz w:val="22"/>
            <w:szCs w:val="22"/>
          </w:rPr>
          <w:t>iOS</w:t>
        </w:r>
      </w:hyperlink>
      <w:r w:rsidRPr="005B0B32">
        <w:rPr>
          <w:rFonts w:ascii="Abadi" w:hAnsi="Abadi" w:cstheme="majorHAnsi"/>
          <w:color w:val="000000"/>
          <w:sz w:val="22"/>
          <w:szCs w:val="22"/>
        </w:rPr>
        <w:t> or </w:t>
      </w:r>
      <w:hyperlink r:id="rId17" w:tgtFrame="_blank" w:history="1">
        <w:r w:rsidRPr="005B0B32">
          <w:rPr>
            <w:rStyle w:val="Hyperlink"/>
            <w:rFonts w:ascii="Abadi" w:hAnsi="Abadi" w:cstheme="majorHAnsi"/>
            <w:sz w:val="22"/>
            <w:szCs w:val="22"/>
          </w:rPr>
          <w:t>Android</w:t>
        </w:r>
      </w:hyperlink>
      <w:r w:rsidRPr="005B0B32">
        <w:rPr>
          <w:rFonts w:ascii="Abadi" w:hAnsi="Abadi" w:cstheme="majorHAnsi"/>
          <w:color w:val="000000"/>
          <w:sz w:val="22"/>
          <w:szCs w:val="22"/>
        </w:rPr>
        <w:t> for more information on bus routes and time.</w:t>
      </w:r>
    </w:p>
    <w:p w14:paraId="6435497B" w14:textId="4B28A4C4" w:rsidR="00916093" w:rsidRPr="005B0B32" w:rsidRDefault="00916093" w:rsidP="00115824">
      <w:pPr>
        <w:pStyle w:val="NormalWeb"/>
        <w:shd w:val="clear" w:color="auto" w:fill="FFFFFF"/>
        <w:spacing w:before="80" w:beforeAutospacing="0" w:after="80" w:afterAutospacing="0"/>
        <w:jc w:val="both"/>
        <w:rPr>
          <w:rFonts w:ascii="Abadi" w:hAnsi="Abadi" w:cstheme="majorHAnsi"/>
          <w:color w:val="000000"/>
          <w:sz w:val="22"/>
          <w:szCs w:val="22"/>
        </w:rPr>
      </w:pPr>
      <w:r w:rsidRPr="005B0B32">
        <w:rPr>
          <w:rFonts w:ascii="Abadi" w:hAnsi="Abadi" w:cstheme="majorHAnsi"/>
          <w:sz w:val="22"/>
          <w:szCs w:val="22"/>
        </w:rPr>
        <w:t>Bus Station approximately every 30 minutes</w:t>
      </w:r>
      <w:r w:rsidR="00744777" w:rsidRPr="005B0B32">
        <w:rPr>
          <w:rFonts w:ascii="Abadi" w:hAnsi="Abadi" w:cstheme="majorHAnsi"/>
          <w:sz w:val="22"/>
          <w:szCs w:val="22"/>
        </w:rPr>
        <w:t xml:space="preserve"> with</w:t>
      </w:r>
      <w:r w:rsidRPr="005B0B32">
        <w:rPr>
          <w:rFonts w:ascii="Abadi" w:hAnsi="Abadi" w:cstheme="majorHAnsi"/>
          <w:sz w:val="22"/>
          <w:szCs w:val="22"/>
        </w:rPr>
        <w:t xml:space="preserve"> </w:t>
      </w:r>
      <w:r w:rsidR="00744777" w:rsidRPr="005B0B32">
        <w:rPr>
          <w:rFonts w:ascii="Abadi" w:hAnsi="Abadi" w:cstheme="majorHAnsi"/>
          <w:sz w:val="22"/>
          <w:szCs w:val="22"/>
        </w:rPr>
        <w:t>t</w:t>
      </w:r>
      <w:r w:rsidRPr="005B0B32">
        <w:rPr>
          <w:rFonts w:ascii="Abadi" w:hAnsi="Abadi" w:cstheme="majorHAnsi"/>
          <w:sz w:val="22"/>
          <w:szCs w:val="22"/>
        </w:rPr>
        <w:t xml:space="preserve">otal trip time is 30 minutes. </w:t>
      </w:r>
    </w:p>
    <w:p w14:paraId="1830E51A" w14:textId="6840C14B" w:rsidR="00916093" w:rsidRPr="005B0B32" w:rsidRDefault="00916093" w:rsidP="00115824">
      <w:pPr>
        <w:pStyle w:val="Heading3"/>
        <w:shd w:val="clear" w:color="auto" w:fill="FFFFFF"/>
        <w:spacing w:before="80" w:after="80"/>
        <w:rPr>
          <w:rFonts w:ascii="Abadi" w:hAnsi="Abadi" w:cstheme="majorHAnsi"/>
          <w:color w:val="auto"/>
          <w:sz w:val="22"/>
          <w:szCs w:val="22"/>
        </w:rPr>
      </w:pPr>
      <w:r w:rsidRPr="005B0B32">
        <w:rPr>
          <w:rFonts w:ascii="Abadi" w:hAnsi="Abadi" w:cstheme="majorHAnsi"/>
          <w:color w:val="auto"/>
          <w:sz w:val="22"/>
          <w:szCs w:val="22"/>
        </w:rPr>
        <w:t>Schedule Buses run from 06:00am to 00:00am.</w:t>
      </w:r>
      <w:r w:rsidR="005E3FCD" w:rsidRPr="005B0B32">
        <w:rPr>
          <w:rFonts w:ascii="Abadi" w:hAnsi="Abadi" w:cstheme="majorHAnsi"/>
          <w:color w:val="auto"/>
          <w:sz w:val="22"/>
          <w:szCs w:val="22"/>
        </w:rPr>
        <w:t xml:space="preserve"> </w:t>
      </w:r>
      <w:r w:rsidRPr="005B0B32">
        <w:rPr>
          <w:rFonts w:ascii="Abadi" w:hAnsi="Abadi" w:cstheme="majorHAnsi"/>
          <w:color w:val="auto"/>
          <w:sz w:val="22"/>
          <w:szCs w:val="22"/>
        </w:rPr>
        <w:t>Location Buses depart from the end of the car park.</w:t>
      </w:r>
    </w:p>
    <w:p w14:paraId="0B6A05B0" w14:textId="0F287327" w:rsidR="00916093" w:rsidRDefault="00916093" w:rsidP="00115824">
      <w:pPr>
        <w:pStyle w:val="Heading3"/>
        <w:shd w:val="clear" w:color="auto" w:fill="FFFFFF"/>
        <w:spacing w:before="80" w:after="80"/>
        <w:rPr>
          <w:rFonts w:ascii="Abadi" w:hAnsi="Abadi" w:cstheme="majorHAnsi"/>
          <w:color w:val="auto"/>
          <w:sz w:val="22"/>
          <w:szCs w:val="22"/>
        </w:rPr>
      </w:pPr>
      <w:r w:rsidRPr="005B0B32">
        <w:rPr>
          <w:rFonts w:ascii="Abadi" w:hAnsi="Abadi" w:cstheme="majorHAnsi"/>
          <w:color w:val="auto"/>
          <w:sz w:val="22"/>
          <w:szCs w:val="22"/>
        </w:rPr>
        <w:t xml:space="preserve">Fares Single ticket is BND$ 2. Tickets are sold on board to the driver. </w:t>
      </w:r>
    </w:p>
    <w:p w14:paraId="1DD66155" w14:textId="77777777" w:rsidR="008A3229" w:rsidRPr="008A3229" w:rsidRDefault="008A3229" w:rsidP="008A3229">
      <w:pPr>
        <w:rPr>
          <w:lang w:eastAsia="en-GB"/>
        </w:rPr>
      </w:pPr>
    </w:p>
    <w:p w14:paraId="3421F76B" w14:textId="77777777" w:rsidR="00AE6817" w:rsidRPr="005B0B32" w:rsidRDefault="00AE6817" w:rsidP="00AE6817">
      <w:pPr>
        <w:pStyle w:val="Heading2"/>
        <w:shd w:val="clear" w:color="auto" w:fill="FFFFFF"/>
        <w:spacing w:before="0"/>
        <w:rPr>
          <w:rFonts w:ascii="Abadi" w:hAnsi="Abadi" w:cstheme="majorHAnsi"/>
          <w:color w:val="0070C0"/>
          <w:sz w:val="22"/>
          <w:szCs w:val="22"/>
        </w:rPr>
      </w:pPr>
      <w:r w:rsidRPr="005B0B32">
        <w:rPr>
          <w:rFonts w:ascii="Abadi" w:hAnsi="Abadi" w:cstheme="majorHAnsi"/>
          <w:color w:val="0070C0"/>
          <w:sz w:val="22"/>
          <w:szCs w:val="22"/>
        </w:rPr>
        <w:t>DART</w:t>
      </w:r>
    </w:p>
    <w:p w14:paraId="161DA5CE" w14:textId="77777777" w:rsidR="00AE6817" w:rsidRPr="005B0B32" w:rsidRDefault="00000000" w:rsidP="00AE6817">
      <w:pPr>
        <w:pStyle w:val="NormalWeb"/>
        <w:shd w:val="clear" w:color="auto" w:fill="FFFFFF"/>
        <w:spacing w:before="0" w:beforeAutospacing="0" w:after="0" w:afterAutospacing="0"/>
        <w:jc w:val="both"/>
        <w:rPr>
          <w:rFonts w:ascii="Abadi" w:hAnsi="Abadi" w:cstheme="majorHAnsi"/>
          <w:color w:val="000000"/>
          <w:sz w:val="22"/>
          <w:szCs w:val="22"/>
        </w:rPr>
      </w:pPr>
      <w:hyperlink r:id="rId18" w:tgtFrame="_blank" w:history="1">
        <w:r w:rsidR="00AE6817" w:rsidRPr="005B0B32">
          <w:rPr>
            <w:rStyle w:val="Hyperlink"/>
            <w:rFonts w:ascii="Abadi" w:hAnsi="Abadi" w:cstheme="majorHAnsi"/>
            <w:color w:val="auto"/>
            <w:sz w:val="22"/>
            <w:szCs w:val="22"/>
            <w:u w:val="none"/>
          </w:rPr>
          <w:t>Dart</w:t>
        </w:r>
      </w:hyperlink>
      <w:r w:rsidR="00AE6817" w:rsidRPr="005B0B32">
        <w:rPr>
          <w:rFonts w:ascii="Abadi" w:hAnsi="Abadi" w:cstheme="majorHAnsi"/>
          <w:sz w:val="22"/>
          <w:szCs w:val="22"/>
        </w:rPr>
        <w:t> </w:t>
      </w:r>
      <w:r w:rsidR="00AE6817" w:rsidRPr="005B0B32">
        <w:rPr>
          <w:rFonts w:ascii="Abadi" w:hAnsi="Abadi" w:cstheme="majorHAnsi"/>
          <w:color w:val="000000"/>
          <w:sz w:val="22"/>
          <w:szCs w:val="22"/>
        </w:rPr>
        <w:t>is a local transport app; think of it as Brunei’s Uber or Grab (both of which are currently unavailable in Brunei). It can be competitively priced against Brunei’s taxis, with the additional convenience of booking a ride through the app. Click </w:t>
      </w:r>
      <w:hyperlink r:id="rId19" w:tgtFrame="_blank" w:history="1">
        <w:r w:rsidR="00AE6817" w:rsidRPr="005B0B32">
          <w:rPr>
            <w:rStyle w:val="Hyperlink"/>
            <w:rFonts w:ascii="Abadi" w:hAnsi="Abadi" w:cstheme="majorHAnsi"/>
            <w:sz w:val="22"/>
            <w:szCs w:val="22"/>
          </w:rPr>
          <w:t>here</w:t>
        </w:r>
      </w:hyperlink>
      <w:r w:rsidR="00AE6817" w:rsidRPr="005B0B32">
        <w:rPr>
          <w:rFonts w:ascii="Abadi" w:hAnsi="Abadi" w:cstheme="majorHAnsi"/>
          <w:color w:val="000000"/>
          <w:sz w:val="22"/>
          <w:szCs w:val="22"/>
        </w:rPr>
        <w:t> to download it on the Apple App Store, and </w:t>
      </w:r>
      <w:hyperlink r:id="rId20" w:tgtFrame="_blank" w:history="1">
        <w:r w:rsidR="00AE6817" w:rsidRPr="005B0B32">
          <w:rPr>
            <w:rStyle w:val="Hyperlink"/>
            <w:rFonts w:ascii="Abadi" w:hAnsi="Abadi" w:cstheme="majorHAnsi"/>
            <w:sz w:val="22"/>
            <w:szCs w:val="22"/>
          </w:rPr>
          <w:t>here</w:t>
        </w:r>
      </w:hyperlink>
      <w:r w:rsidR="00AE6817" w:rsidRPr="005B0B32">
        <w:rPr>
          <w:rFonts w:ascii="Abadi" w:hAnsi="Abadi" w:cstheme="majorHAnsi"/>
          <w:color w:val="000000"/>
          <w:sz w:val="22"/>
          <w:szCs w:val="22"/>
        </w:rPr>
        <w:t> on the Google Play Store.</w:t>
      </w:r>
    </w:p>
    <w:p w14:paraId="0AA7D588" w14:textId="56EBA22D" w:rsidR="00721943" w:rsidRDefault="00721943" w:rsidP="00AE6817">
      <w:pPr>
        <w:spacing w:before="0"/>
        <w:rPr>
          <w:rFonts w:ascii="Abadi" w:hAnsi="Abadi" w:cstheme="majorHAnsi"/>
          <w:sz w:val="16"/>
          <w:szCs w:val="16"/>
          <w:lang w:eastAsia="en-GB"/>
        </w:rPr>
      </w:pPr>
    </w:p>
    <w:p w14:paraId="28B989F1" w14:textId="77777777" w:rsidR="00BA6F21" w:rsidRPr="005B0B32" w:rsidRDefault="00BA6F21" w:rsidP="00AE6817">
      <w:pPr>
        <w:spacing w:before="0"/>
        <w:rPr>
          <w:rFonts w:ascii="Abadi" w:hAnsi="Abadi" w:cstheme="majorHAnsi"/>
          <w:sz w:val="16"/>
          <w:szCs w:val="16"/>
          <w:lang w:eastAsia="en-GB"/>
        </w:rPr>
      </w:pPr>
    </w:p>
    <w:p w14:paraId="1370A735" w14:textId="29D9FB81" w:rsidR="009B4DF6" w:rsidRPr="005B0B32" w:rsidRDefault="009B4DF6" w:rsidP="00AE6817">
      <w:pPr>
        <w:spacing w:before="0"/>
        <w:ind w:right="50"/>
        <w:jc w:val="both"/>
        <w:rPr>
          <w:rFonts w:ascii="Abadi" w:eastAsia="Calibri" w:hAnsi="Abadi" w:cstheme="majorHAnsi"/>
          <w:color w:val="0070C0"/>
          <w:sz w:val="36"/>
          <w:szCs w:val="36"/>
        </w:rPr>
      </w:pPr>
      <w:r w:rsidRPr="005B0B32">
        <w:rPr>
          <w:rFonts w:ascii="Abadi" w:eastAsia="Calibri" w:hAnsi="Abadi" w:cstheme="majorHAnsi"/>
          <w:color w:val="0070C0"/>
          <w:sz w:val="36"/>
          <w:szCs w:val="36"/>
        </w:rPr>
        <w:t xml:space="preserve">Other Services at the Airport </w:t>
      </w:r>
    </w:p>
    <w:p w14:paraId="63CB46BD" w14:textId="77777777" w:rsidR="009B4DF6" w:rsidRPr="005B0B32" w:rsidRDefault="009B4DF6" w:rsidP="00AE6817">
      <w:pPr>
        <w:pStyle w:val="ListParagraph"/>
        <w:numPr>
          <w:ilvl w:val="0"/>
          <w:numId w:val="23"/>
        </w:numPr>
        <w:spacing w:after="0" w:line="240" w:lineRule="auto"/>
        <w:rPr>
          <w:rFonts w:ascii="Abadi" w:hAnsi="Abadi" w:cstheme="majorHAnsi"/>
          <w:sz w:val="20"/>
          <w:szCs w:val="20"/>
        </w:rPr>
      </w:pPr>
      <w:r w:rsidRPr="005B0B32">
        <w:rPr>
          <w:rFonts w:ascii="Abadi" w:hAnsi="Abadi" w:cstheme="majorHAnsi"/>
          <w:noProof/>
        </w:rPr>
        <mc:AlternateContent>
          <mc:Choice Requires="wpg">
            <w:drawing>
              <wp:anchor distT="0" distB="0" distL="114300" distR="114300" simplePos="0" relativeHeight="251703296" behindDoc="1" locked="0" layoutInCell="1" allowOverlap="1" wp14:anchorId="40490B1E" wp14:editId="4D3C465B">
                <wp:simplePos x="0" y="0"/>
                <wp:positionH relativeFrom="margin">
                  <wp:align>left</wp:align>
                </wp:positionH>
                <wp:positionV relativeFrom="paragraph">
                  <wp:posOffset>94615</wp:posOffset>
                </wp:positionV>
                <wp:extent cx="2879725" cy="127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1270"/>
                          <a:chOff x="545" y="1017"/>
                          <a:chExt cx="4535" cy="2"/>
                        </a:xfrm>
                      </wpg:grpSpPr>
                      <wps:wsp>
                        <wps:cNvPr id="15" name="Freeform 3"/>
                        <wps:cNvSpPr>
                          <a:spLocks/>
                        </wps:cNvSpPr>
                        <wps:spPr bwMode="auto">
                          <a:xfrm>
                            <a:off x="545" y="1017"/>
                            <a:ext cx="4535" cy="2"/>
                          </a:xfrm>
                          <a:custGeom>
                            <a:avLst/>
                            <a:gdLst>
                              <a:gd name="T0" fmla="+- 0 545 545"/>
                              <a:gd name="T1" fmla="*/ T0 w 4535"/>
                              <a:gd name="T2" fmla="+- 0 5080 545"/>
                              <a:gd name="T3" fmla="*/ T2 w 4535"/>
                            </a:gdLst>
                            <a:ahLst/>
                            <a:cxnLst>
                              <a:cxn ang="0">
                                <a:pos x="T1" y="0"/>
                              </a:cxn>
                              <a:cxn ang="0">
                                <a:pos x="T3" y="0"/>
                              </a:cxn>
                            </a:cxnLst>
                            <a:rect l="0" t="0" r="r" b="b"/>
                            <a:pathLst>
                              <a:path w="4535">
                                <a:moveTo>
                                  <a:pt x="0" y="0"/>
                                </a:moveTo>
                                <a:lnTo>
                                  <a:pt x="4535" y="0"/>
                                </a:lnTo>
                              </a:path>
                            </a:pathLst>
                          </a:cu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BB1C3" id="Group 14" o:spid="_x0000_s1026" style="position:absolute;margin-left:0;margin-top:7.45pt;width:226.75pt;height:.1pt;z-index:-251613184;mso-position-horizontal:left;mso-position-horizontal-relative:margin" coordorigin="545,1017" coordsize="45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">
                <v:shape id="Freeform 3" o:spid="_x0000_s1027" style="position:absolute;left:545;top:1017;width:4535;height:2;visibility:visible;mso-wrap-style:square;v-text-anchor:top" coordsize="4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" path="m,l4535,e" filled="f" strokecolor="red" strokeweight="1.5pt">
                  <v:stroke dashstyle="dash"/>
                  <v:path arrowok="t" o:connecttype="custom" o:connectlocs="0,0;4535,0" o:connectangles="0,0"/>
                </v:shape>
                <w10:wrap anchorx="margin"/>
              </v:group>
            </w:pict>
          </mc:Fallback>
        </mc:AlternateContent>
      </w:r>
    </w:p>
    <w:p w14:paraId="78985B89" w14:textId="7C875C72" w:rsidR="001B5AE5" w:rsidRPr="005B0B32" w:rsidRDefault="001B5AE5" w:rsidP="001B5AE5">
      <w:pPr>
        <w:pStyle w:val="NormalWeb"/>
        <w:numPr>
          <w:ilvl w:val="0"/>
          <w:numId w:val="23"/>
        </w:numPr>
        <w:shd w:val="clear" w:color="auto" w:fill="FFFFFF"/>
        <w:spacing w:before="80" w:beforeAutospacing="0" w:after="80" w:afterAutospacing="0"/>
        <w:ind w:left="284" w:hanging="284"/>
        <w:jc w:val="both"/>
        <w:rPr>
          <w:rFonts w:ascii="Abadi" w:hAnsi="Abadi" w:cstheme="majorHAnsi"/>
          <w:sz w:val="22"/>
          <w:szCs w:val="22"/>
        </w:rPr>
      </w:pPr>
      <w:r w:rsidRPr="005B0B32">
        <w:rPr>
          <w:rFonts w:ascii="Abadi" w:hAnsi="Abadi" w:cstheme="majorHAnsi"/>
          <w:sz w:val="22"/>
          <w:szCs w:val="22"/>
        </w:rPr>
        <w:t>Information Desk and Customer Service Counters in Departures.</w:t>
      </w:r>
    </w:p>
    <w:p w14:paraId="39EF4455" w14:textId="46C8B1E0" w:rsidR="00F8518C" w:rsidRPr="005B0B32" w:rsidRDefault="00F8518C" w:rsidP="00D538E9">
      <w:pPr>
        <w:pStyle w:val="NormalWeb"/>
        <w:numPr>
          <w:ilvl w:val="0"/>
          <w:numId w:val="24"/>
        </w:numPr>
        <w:shd w:val="clear" w:color="auto" w:fill="FFFFFF"/>
        <w:spacing w:before="80" w:beforeAutospacing="0" w:after="80" w:afterAutospacing="0"/>
        <w:ind w:left="284" w:hanging="284"/>
        <w:jc w:val="both"/>
        <w:rPr>
          <w:rFonts w:ascii="Abadi" w:hAnsi="Abadi" w:cstheme="majorHAnsi"/>
          <w:sz w:val="22"/>
          <w:szCs w:val="22"/>
        </w:rPr>
      </w:pPr>
      <w:r w:rsidRPr="005B0B32">
        <w:rPr>
          <w:rFonts w:ascii="Abadi" w:hAnsi="Abadi" w:cstheme="majorHAnsi"/>
          <w:sz w:val="22"/>
          <w:szCs w:val="22"/>
        </w:rPr>
        <w:t xml:space="preserve">Telecommunication </w:t>
      </w:r>
      <w:proofErr w:type="gramStart"/>
      <w:r w:rsidR="00553BB7" w:rsidRPr="005B0B32">
        <w:rPr>
          <w:rFonts w:ascii="Abadi" w:hAnsi="Abadi" w:cstheme="majorHAnsi"/>
          <w:sz w:val="22"/>
          <w:szCs w:val="22"/>
        </w:rPr>
        <w:t>compan</w:t>
      </w:r>
      <w:r w:rsidR="0005628C" w:rsidRPr="005B0B32">
        <w:rPr>
          <w:rFonts w:ascii="Abadi" w:hAnsi="Abadi" w:cstheme="majorHAnsi"/>
          <w:sz w:val="22"/>
          <w:szCs w:val="22"/>
        </w:rPr>
        <w:t>ies</w:t>
      </w:r>
      <w:r w:rsidR="00553BB7" w:rsidRPr="005B0B32">
        <w:rPr>
          <w:rFonts w:ascii="Abadi" w:hAnsi="Abadi" w:cstheme="majorHAnsi"/>
          <w:sz w:val="22"/>
          <w:szCs w:val="22"/>
        </w:rPr>
        <w:t xml:space="preserve"> :</w:t>
      </w:r>
      <w:proofErr w:type="gramEnd"/>
      <w:r w:rsidR="00553BB7" w:rsidRPr="005B0B32">
        <w:rPr>
          <w:rFonts w:ascii="Abadi" w:hAnsi="Abadi" w:cstheme="majorHAnsi"/>
          <w:sz w:val="22"/>
          <w:szCs w:val="22"/>
        </w:rPr>
        <w:t xml:space="preserve"> </w:t>
      </w:r>
      <w:proofErr w:type="spellStart"/>
      <w:r w:rsidR="00553BB7" w:rsidRPr="005B0B32">
        <w:rPr>
          <w:rFonts w:ascii="Abadi" w:hAnsi="Abadi" w:cstheme="majorHAnsi"/>
          <w:sz w:val="22"/>
          <w:szCs w:val="22"/>
        </w:rPr>
        <w:t>Datastream</w:t>
      </w:r>
      <w:proofErr w:type="spellEnd"/>
      <w:r w:rsidR="00553BB7" w:rsidRPr="005B0B32">
        <w:rPr>
          <w:rFonts w:ascii="Abadi" w:hAnsi="Abadi" w:cstheme="majorHAnsi"/>
          <w:sz w:val="22"/>
          <w:szCs w:val="22"/>
        </w:rPr>
        <w:t xml:space="preserve"> Digital </w:t>
      </w:r>
      <w:proofErr w:type="spellStart"/>
      <w:r w:rsidR="00553BB7" w:rsidRPr="005B0B32">
        <w:rPr>
          <w:rFonts w:ascii="Abadi" w:hAnsi="Abadi" w:cstheme="majorHAnsi"/>
          <w:sz w:val="22"/>
          <w:szCs w:val="22"/>
        </w:rPr>
        <w:t>Sdn</w:t>
      </w:r>
      <w:proofErr w:type="spellEnd"/>
      <w:r w:rsidR="00553BB7" w:rsidRPr="005B0B32">
        <w:rPr>
          <w:rFonts w:ascii="Abadi" w:hAnsi="Abadi" w:cstheme="majorHAnsi"/>
          <w:sz w:val="22"/>
          <w:szCs w:val="22"/>
        </w:rPr>
        <w:t xml:space="preserve"> </w:t>
      </w:r>
      <w:proofErr w:type="spellStart"/>
      <w:r w:rsidR="00553BB7" w:rsidRPr="005B0B32">
        <w:rPr>
          <w:rFonts w:ascii="Abadi" w:hAnsi="Abadi" w:cstheme="majorHAnsi"/>
          <w:sz w:val="22"/>
          <w:szCs w:val="22"/>
        </w:rPr>
        <w:t>Bhd</w:t>
      </w:r>
      <w:proofErr w:type="spellEnd"/>
      <w:r w:rsidR="00553BB7" w:rsidRPr="005B0B32">
        <w:rPr>
          <w:rFonts w:ascii="Abadi" w:hAnsi="Abadi" w:cstheme="majorHAnsi"/>
          <w:sz w:val="22"/>
          <w:szCs w:val="22"/>
        </w:rPr>
        <w:t xml:space="preserve">, Imagine </w:t>
      </w:r>
      <w:proofErr w:type="spellStart"/>
      <w:r w:rsidR="00553BB7" w:rsidRPr="005B0B32">
        <w:rPr>
          <w:rFonts w:ascii="Abadi" w:hAnsi="Abadi" w:cstheme="majorHAnsi"/>
          <w:sz w:val="22"/>
          <w:szCs w:val="22"/>
        </w:rPr>
        <w:t>Sdn</w:t>
      </w:r>
      <w:proofErr w:type="spellEnd"/>
      <w:r w:rsidR="00553BB7" w:rsidRPr="005B0B32">
        <w:rPr>
          <w:rFonts w:ascii="Abadi" w:hAnsi="Abadi" w:cstheme="majorHAnsi"/>
          <w:sz w:val="22"/>
          <w:szCs w:val="22"/>
        </w:rPr>
        <w:t xml:space="preserve"> </w:t>
      </w:r>
      <w:proofErr w:type="spellStart"/>
      <w:r w:rsidR="00553BB7" w:rsidRPr="005B0B32">
        <w:rPr>
          <w:rFonts w:ascii="Abadi" w:hAnsi="Abadi" w:cstheme="majorHAnsi"/>
          <w:sz w:val="22"/>
          <w:szCs w:val="22"/>
        </w:rPr>
        <w:t>Bhd</w:t>
      </w:r>
      <w:proofErr w:type="spellEnd"/>
      <w:r w:rsidR="00553BB7" w:rsidRPr="005B0B32">
        <w:rPr>
          <w:rFonts w:ascii="Abadi" w:hAnsi="Abadi" w:cstheme="majorHAnsi"/>
          <w:sz w:val="22"/>
          <w:szCs w:val="22"/>
        </w:rPr>
        <w:t xml:space="preserve">, </w:t>
      </w:r>
      <w:proofErr w:type="spellStart"/>
      <w:r w:rsidR="00553BB7" w:rsidRPr="005B0B32">
        <w:rPr>
          <w:rFonts w:ascii="Abadi" w:hAnsi="Abadi" w:cstheme="majorHAnsi"/>
          <w:sz w:val="22"/>
          <w:szCs w:val="22"/>
        </w:rPr>
        <w:t>Progresif</w:t>
      </w:r>
      <w:proofErr w:type="spellEnd"/>
      <w:r w:rsidR="00553BB7" w:rsidRPr="005B0B32">
        <w:rPr>
          <w:rFonts w:ascii="Abadi" w:hAnsi="Abadi" w:cstheme="majorHAnsi"/>
          <w:sz w:val="22"/>
          <w:szCs w:val="22"/>
        </w:rPr>
        <w:t xml:space="preserve"> Cellular </w:t>
      </w:r>
      <w:proofErr w:type="spellStart"/>
      <w:r w:rsidR="00553BB7" w:rsidRPr="005B0B32">
        <w:rPr>
          <w:rFonts w:ascii="Abadi" w:hAnsi="Abadi" w:cstheme="majorHAnsi"/>
          <w:sz w:val="22"/>
          <w:szCs w:val="22"/>
        </w:rPr>
        <w:t>Sdn</w:t>
      </w:r>
      <w:proofErr w:type="spellEnd"/>
      <w:r w:rsidR="00553BB7" w:rsidRPr="005B0B32">
        <w:rPr>
          <w:rFonts w:ascii="Abadi" w:hAnsi="Abadi" w:cstheme="majorHAnsi"/>
          <w:sz w:val="22"/>
          <w:szCs w:val="22"/>
        </w:rPr>
        <w:t xml:space="preserve"> Bhd</w:t>
      </w:r>
      <w:r w:rsidR="0005628C" w:rsidRPr="005B0B32">
        <w:rPr>
          <w:rFonts w:ascii="Abadi" w:hAnsi="Abadi" w:cstheme="majorHAnsi"/>
          <w:sz w:val="22"/>
          <w:szCs w:val="22"/>
        </w:rPr>
        <w:t xml:space="preserve">. </w:t>
      </w:r>
      <w:proofErr w:type="spellStart"/>
      <w:r w:rsidR="0005628C" w:rsidRPr="005B0B32">
        <w:rPr>
          <w:rFonts w:ascii="Abadi" w:hAnsi="Abadi" w:cstheme="majorHAnsi"/>
          <w:sz w:val="22"/>
          <w:szCs w:val="22"/>
        </w:rPr>
        <w:t>Travellers</w:t>
      </w:r>
      <w:proofErr w:type="spellEnd"/>
      <w:r w:rsidR="0005628C" w:rsidRPr="005B0B32">
        <w:rPr>
          <w:rFonts w:ascii="Abadi" w:hAnsi="Abadi" w:cstheme="majorHAnsi"/>
          <w:sz w:val="22"/>
          <w:szCs w:val="22"/>
        </w:rPr>
        <w:t xml:space="preserve"> can buy a data package at the airport </w:t>
      </w:r>
      <w:r w:rsidR="00F74CAE" w:rsidRPr="005B0B32">
        <w:rPr>
          <w:rFonts w:ascii="Abadi" w:hAnsi="Abadi" w:cstheme="majorHAnsi"/>
          <w:sz w:val="22"/>
          <w:szCs w:val="22"/>
        </w:rPr>
        <w:t>arrival hall.</w:t>
      </w:r>
    </w:p>
    <w:p w14:paraId="1B22FEC7" w14:textId="30F173AB" w:rsidR="001B5AE5" w:rsidRPr="005B0B32" w:rsidRDefault="00D538E9" w:rsidP="00D538E9">
      <w:pPr>
        <w:pStyle w:val="NormalWeb"/>
        <w:numPr>
          <w:ilvl w:val="0"/>
          <w:numId w:val="24"/>
        </w:numPr>
        <w:shd w:val="clear" w:color="auto" w:fill="FFFFFF"/>
        <w:spacing w:before="80" w:beforeAutospacing="0" w:after="80" w:afterAutospacing="0"/>
        <w:ind w:left="284" w:hanging="284"/>
        <w:jc w:val="both"/>
        <w:rPr>
          <w:rFonts w:ascii="Abadi" w:hAnsi="Abadi" w:cstheme="majorHAnsi"/>
          <w:sz w:val="22"/>
          <w:szCs w:val="22"/>
        </w:rPr>
      </w:pPr>
      <w:r w:rsidRPr="005B0B32">
        <w:rPr>
          <w:rFonts w:ascii="Abadi" w:hAnsi="Abadi" w:cstheme="majorHAnsi"/>
          <w:sz w:val="22"/>
          <w:szCs w:val="22"/>
        </w:rPr>
        <w:t xml:space="preserve">Free Wi-Fi is available at the lounge, </w:t>
      </w:r>
      <w:proofErr w:type="gramStart"/>
      <w:r w:rsidRPr="005B0B32">
        <w:rPr>
          <w:rFonts w:ascii="Abadi" w:hAnsi="Abadi" w:cstheme="majorHAnsi"/>
          <w:sz w:val="22"/>
          <w:szCs w:val="22"/>
        </w:rPr>
        <w:t>restaurants</w:t>
      </w:r>
      <w:proofErr w:type="gramEnd"/>
      <w:r w:rsidRPr="005B0B32">
        <w:rPr>
          <w:rFonts w:ascii="Abadi" w:hAnsi="Abadi" w:cstheme="majorHAnsi"/>
          <w:sz w:val="22"/>
          <w:szCs w:val="22"/>
        </w:rPr>
        <w:t xml:space="preserve"> and café. Outside these locations, Wi-Fi is available upon payment.</w:t>
      </w:r>
    </w:p>
    <w:p w14:paraId="7EA4C33B" w14:textId="77777777" w:rsidR="001B5AE5" w:rsidRPr="005B0B32" w:rsidRDefault="001B5AE5" w:rsidP="00D538E9">
      <w:pPr>
        <w:pStyle w:val="NormalWeb"/>
        <w:numPr>
          <w:ilvl w:val="0"/>
          <w:numId w:val="24"/>
        </w:numPr>
        <w:shd w:val="clear" w:color="auto" w:fill="FFFFFF"/>
        <w:spacing w:before="80" w:beforeAutospacing="0" w:after="80" w:afterAutospacing="0"/>
        <w:ind w:left="284" w:hanging="284"/>
        <w:jc w:val="both"/>
        <w:rPr>
          <w:rFonts w:ascii="Abadi" w:hAnsi="Abadi" w:cstheme="majorHAnsi"/>
          <w:sz w:val="22"/>
          <w:szCs w:val="22"/>
        </w:rPr>
      </w:pPr>
      <w:r w:rsidRPr="005B0B32">
        <w:rPr>
          <w:rFonts w:ascii="Abadi" w:hAnsi="Abadi" w:cstheme="majorHAnsi"/>
          <w:sz w:val="22"/>
          <w:szCs w:val="22"/>
        </w:rPr>
        <w:t>C</w:t>
      </w:r>
      <w:r w:rsidR="00D538E9" w:rsidRPr="005B0B32">
        <w:rPr>
          <w:rFonts w:ascii="Abadi" w:hAnsi="Abadi" w:cstheme="majorHAnsi"/>
          <w:sz w:val="22"/>
          <w:szCs w:val="22"/>
        </w:rPr>
        <w:t>urrency exchange booth at Departure Hall open 24 hours.</w:t>
      </w:r>
    </w:p>
    <w:p w14:paraId="69AE69EE" w14:textId="5BFABCD5" w:rsidR="00982BD9" w:rsidRPr="005B0B32" w:rsidRDefault="00D538E9" w:rsidP="00D538E9">
      <w:pPr>
        <w:pStyle w:val="NormalWeb"/>
        <w:numPr>
          <w:ilvl w:val="0"/>
          <w:numId w:val="24"/>
        </w:numPr>
        <w:shd w:val="clear" w:color="auto" w:fill="FFFFFF"/>
        <w:spacing w:before="80" w:beforeAutospacing="0" w:after="80" w:afterAutospacing="0"/>
        <w:ind w:left="284" w:hanging="284"/>
        <w:jc w:val="both"/>
        <w:rPr>
          <w:rFonts w:ascii="Abadi" w:hAnsi="Abadi" w:cstheme="majorHAnsi"/>
          <w:sz w:val="22"/>
          <w:szCs w:val="22"/>
        </w:rPr>
      </w:pPr>
      <w:r w:rsidRPr="005B0B32">
        <w:rPr>
          <w:rFonts w:ascii="Abadi" w:hAnsi="Abadi" w:cstheme="majorHAnsi"/>
          <w:sz w:val="22"/>
          <w:szCs w:val="22"/>
        </w:rPr>
        <w:t>ATMs are available at Departure Hall</w:t>
      </w:r>
      <w:r w:rsidR="0010571E" w:rsidRPr="005B0B32">
        <w:rPr>
          <w:rFonts w:ascii="Abadi" w:hAnsi="Abadi" w:cstheme="majorHAnsi"/>
          <w:sz w:val="22"/>
          <w:szCs w:val="22"/>
        </w:rPr>
        <w:t xml:space="preserve">, accept cards </w:t>
      </w:r>
      <w:r w:rsidR="00654066" w:rsidRPr="005B0B32">
        <w:rPr>
          <w:rFonts w:ascii="Abadi" w:hAnsi="Abadi" w:cstheme="majorHAnsi"/>
          <w:sz w:val="22"/>
          <w:szCs w:val="22"/>
        </w:rPr>
        <w:t xml:space="preserve">with worldwide ATM functionality </w:t>
      </w:r>
      <w:r w:rsidR="00C769F2">
        <w:rPr>
          <w:rFonts w:ascii="Abadi" w:hAnsi="Abadi" w:cstheme="majorHAnsi"/>
          <w:sz w:val="22"/>
          <w:szCs w:val="22"/>
        </w:rPr>
        <w:t>(</w:t>
      </w:r>
      <w:r w:rsidR="00654066" w:rsidRPr="005B0B32">
        <w:rPr>
          <w:rFonts w:ascii="Abadi" w:hAnsi="Abadi" w:cstheme="majorHAnsi"/>
          <w:sz w:val="22"/>
          <w:szCs w:val="22"/>
        </w:rPr>
        <w:t>Visa</w:t>
      </w:r>
      <w:r w:rsidR="00C769F2">
        <w:rPr>
          <w:rFonts w:ascii="Abadi" w:hAnsi="Abadi" w:cstheme="majorHAnsi"/>
          <w:sz w:val="22"/>
          <w:szCs w:val="22"/>
        </w:rPr>
        <w:t xml:space="preserve">, </w:t>
      </w:r>
      <w:r w:rsidR="00654066" w:rsidRPr="005B0B32">
        <w:rPr>
          <w:rFonts w:ascii="Abadi" w:hAnsi="Abadi" w:cstheme="majorHAnsi"/>
          <w:sz w:val="22"/>
          <w:szCs w:val="22"/>
        </w:rPr>
        <w:t>Mastercard Cirrus</w:t>
      </w:r>
      <w:r w:rsidR="00C769F2">
        <w:rPr>
          <w:rFonts w:ascii="Abadi" w:hAnsi="Abadi" w:cstheme="majorHAnsi"/>
          <w:sz w:val="22"/>
          <w:szCs w:val="22"/>
        </w:rPr>
        <w:t>).</w:t>
      </w:r>
      <w:r w:rsidR="0010571E" w:rsidRPr="005B0B32">
        <w:rPr>
          <w:rFonts w:ascii="Abadi" w:hAnsi="Abadi" w:cstheme="majorHAnsi"/>
          <w:sz w:val="22"/>
          <w:szCs w:val="22"/>
        </w:rPr>
        <w:t xml:space="preserve"> </w:t>
      </w:r>
      <w:r w:rsidR="00534C53" w:rsidRPr="005B0B32">
        <w:rPr>
          <w:rFonts w:ascii="Abadi" w:hAnsi="Abadi" w:cstheme="majorHAnsi"/>
          <w:sz w:val="22"/>
          <w:szCs w:val="22"/>
        </w:rPr>
        <w:t xml:space="preserve"> </w:t>
      </w:r>
    </w:p>
    <w:p w14:paraId="0050D4C4" w14:textId="77777777" w:rsidR="00982BD9" w:rsidRPr="005B0B32" w:rsidRDefault="00982BD9" w:rsidP="00D538E9">
      <w:pPr>
        <w:pStyle w:val="NormalWeb"/>
        <w:numPr>
          <w:ilvl w:val="0"/>
          <w:numId w:val="24"/>
        </w:numPr>
        <w:shd w:val="clear" w:color="auto" w:fill="FFFFFF"/>
        <w:spacing w:before="80" w:beforeAutospacing="0" w:after="80" w:afterAutospacing="0"/>
        <w:ind w:left="284" w:hanging="284"/>
        <w:jc w:val="both"/>
        <w:rPr>
          <w:rFonts w:ascii="Abadi" w:hAnsi="Abadi" w:cstheme="majorHAnsi"/>
          <w:sz w:val="22"/>
          <w:szCs w:val="22"/>
        </w:rPr>
      </w:pPr>
      <w:r w:rsidRPr="005B0B32">
        <w:rPr>
          <w:rFonts w:ascii="Abadi" w:hAnsi="Abadi" w:cstheme="majorHAnsi"/>
          <w:sz w:val="22"/>
          <w:szCs w:val="22"/>
        </w:rPr>
        <w:t xml:space="preserve">Airport </w:t>
      </w:r>
      <w:r w:rsidR="00D538E9" w:rsidRPr="005B0B32">
        <w:rPr>
          <w:rFonts w:ascii="Abadi" w:hAnsi="Abadi" w:cstheme="majorHAnsi"/>
          <w:sz w:val="22"/>
          <w:szCs w:val="22"/>
        </w:rPr>
        <w:t xml:space="preserve">hotel </w:t>
      </w:r>
      <w:r w:rsidRPr="005B0B32">
        <w:rPr>
          <w:rFonts w:ascii="Abadi" w:hAnsi="Abadi" w:cstheme="majorHAnsi"/>
          <w:sz w:val="22"/>
          <w:szCs w:val="22"/>
        </w:rPr>
        <w:t xml:space="preserve">located </w:t>
      </w:r>
      <w:r w:rsidR="00D538E9" w:rsidRPr="005B0B32">
        <w:rPr>
          <w:rFonts w:ascii="Abadi" w:hAnsi="Abadi" w:cstheme="majorHAnsi"/>
          <w:sz w:val="22"/>
          <w:szCs w:val="22"/>
        </w:rPr>
        <w:t>on the ground level of the Departure Hall.</w:t>
      </w:r>
    </w:p>
    <w:p w14:paraId="25CF8DB6" w14:textId="77777777" w:rsidR="00BC654F" w:rsidRPr="005B0B32" w:rsidRDefault="00D538E9" w:rsidP="00D538E9">
      <w:pPr>
        <w:pStyle w:val="NormalWeb"/>
        <w:numPr>
          <w:ilvl w:val="0"/>
          <w:numId w:val="24"/>
        </w:numPr>
        <w:shd w:val="clear" w:color="auto" w:fill="FFFFFF"/>
        <w:spacing w:before="80" w:beforeAutospacing="0" w:after="80" w:afterAutospacing="0"/>
        <w:ind w:left="284" w:hanging="284"/>
        <w:jc w:val="both"/>
        <w:rPr>
          <w:rFonts w:ascii="Abadi" w:hAnsi="Abadi" w:cstheme="majorHAnsi"/>
          <w:sz w:val="22"/>
          <w:szCs w:val="22"/>
        </w:rPr>
      </w:pPr>
      <w:r w:rsidRPr="005B0B32">
        <w:rPr>
          <w:rFonts w:ascii="Abadi" w:hAnsi="Abadi" w:cstheme="majorHAnsi"/>
          <w:sz w:val="22"/>
          <w:szCs w:val="22"/>
        </w:rPr>
        <w:t>Day rooms are also available on Departures level</w:t>
      </w:r>
      <w:r w:rsidR="00BC654F" w:rsidRPr="005B0B32">
        <w:rPr>
          <w:rFonts w:ascii="Abadi" w:hAnsi="Abadi" w:cstheme="majorHAnsi"/>
          <w:sz w:val="22"/>
          <w:szCs w:val="22"/>
        </w:rPr>
        <w:t xml:space="preserve">, </w:t>
      </w:r>
      <w:r w:rsidRPr="005B0B32">
        <w:rPr>
          <w:rFonts w:ascii="Abadi" w:hAnsi="Abadi" w:cstheme="majorHAnsi"/>
          <w:sz w:val="22"/>
          <w:szCs w:val="22"/>
        </w:rPr>
        <w:t>Rates: $28 (3 hours), $36 (6 hours), $42 (9 hours).</w:t>
      </w:r>
    </w:p>
    <w:p w14:paraId="640C7F18" w14:textId="77777777" w:rsidR="00BC654F" w:rsidRPr="005B0B32" w:rsidRDefault="00D538E9" w:rsidP="00D538E9">
      <w:pPr>
        <w:pStyle w:val="NormalWeb"/>
        <w:numPr>
          <w:ilvl w:val="0"/>
          <w:numId w:val="24"/>
        </w:numPr>
        <w:shd w:val="clear" w:color="auto" w:fill="FFFFFF"/>
        <w:spacing w:before="80" w:beforeAutospacing="0" w:after="80" w:afterAutospacing="0"/>
        <w:ind w:left="284" w:hanging="284"/>
        <w:jc w:val="both"/>
        <w:rPr>
          <w:rFonts w:ascii="Abadi" w:hAnsi="Abadi" w:cstheme="majorHAnsi"/>
          <w:sz w:val="22"/>
          <w:szCs w:val="22"/>
        </w:rPr>
      </w:pPr>
      <w:r w:rsidRPr="005B0B32">
        <w:rPr>
          <w:rFonts w:ascii="Abadi" w:hAnsi="Abadi" w:cstheme="majorHAnsi"/>
          <w:sz w:val="22"/>
          <w:szCs w:val="22"/>
        </w:rPr>
        <w:t>Banks</w:t>
      </w:r>
    </w:p>
    <w:p w14:paraId="2F5F9344" w14:textId="77777777" w:rsidR="00BC654F" w:rsidRPr="005B0B32" w:rsidRDefault="00D538E9" w:rsidP="00D538E9">
      <w:pPr>
        <w:pStyle w:val="NormalWeb"/>
        <w:numPr>
          <w:ilvl w:val="0"/>
          <w:numId w:val="24"/>
        </w:numPr>
        <w:shd w:val="clear" w:color="auto" w:fill="FFFFFF"/>
        <w:spacing w:before="80" w:beforeAutospacing="0" w:after="80" w:afterAutospacing="0"/>
        <w:ind w:left="284" w:hanging="284"/>
        <w:jc w:val="both"/>
        <w:rPr>
          <w:rFonts w:ascii="Abadi" w:hAnsi="Abadi" w:cstheme="majorHAnsi"/>
          <w:sz w:val="22"/>
          <w:szCs w:val="22"/>
        </w:rPr>
      </w:pPr>
      <w:r w:rsidRPr="005B0B32">
        <w:rPr>
          <w:rFonts w:ascii="Abadi" w:hAnsi="Abadi" w:cstheme="majorHAnsi"/>
          <w:sz w:val="22"/>
          <w:szCs w:val="22"/>
        </w:rPr>
        <w:t>Food and drink concessions</w:t>
      </w:r>
    </w:p>
    <w:p w14:paraId="2E27D111" w14:textId="77777777" w:rsidR="00BC654F" w:rsidRPr="005B0B32" w:rsidRDefault="00D538E9" w:rsidP="00D538E9">
      <w:pPr>
        <w:pStyle w:val="NormalWeb"/>
        <w:numPr>
          <w:ilvl w:val="0"/>
          <w:numId w:val="24"/>
        </w:numPr>
        <w:shd w:val="clear" w:color="auto" w:fill="FFFFFF"/>
        <w:spacing w:before="80" w:beforeAutospacing="0" w:after="80" w:afterAutospacing="0"/>
        <w:ind w:left="284" w:hanging="284"/>
        <w:jc w:val="both"/>
        <w:rPr>
          <w:rFonts w:ascii="Abadi" w:hAnsi="Abadi" w:cstheme="majorHAnsi"/>
          <w:sz w:val="22"/>
          <w:szCs w:val="22"/>
        </w:rPr>
      </w:pPr>
      <w:r w:rsidRPr="005B0B32">
        <w:rPr>
          <w:rFonts w:ascii="Abadi" w:hAnsi="Abadi" w:cstheme="majorHAnsi"/>
          <w:sz w:val="22"/>
          <w:szCs w:val="22"/>
        </w:rPr>
        <w:t>Tourist information</w:t>
      </w:r>
    </w:p>
    <w:p w14:paraId="3497611D" w14:textId="77777777" w:rsidR="00BC654F" w:rsidRPr="005B0B32" w:rsidRDefault="00D538E9" w:rsidP="00D538E9">
      <w:pPr>
        <w:pStyle w:val="NormalWeb"/>
        <w:numPr>
          <w:ilvl w:val="0"/>
          <w:numId w:val="24"/>
        </w:numPr>
        <w:shd w:val="clear" w:color="auto" w:fill="FFFFFF"/>
        <w:spacing w:before="80" w:beforeAutospacing="0" w:after="80" w:afterAutospacing="0"/>
        <w:ind w:left="284" w:hanging="284"/>
        <w:jc w:val="both"/>
        <w:rPr>
          <w:rFonts w:ascii="Abadi" w:hAnsi="Abadi" w:cstheme="majorHAnsi"/>
          <w:sz w:val="22"/>
          <w:szCs w:val="22"/>
        </w:rPr>
      </w:pPr>
      <w:r w:rsidRPr="005B0B32">
        <w:rPr>
          <w:rFonts w:ascii="Abadi" w:hAnsi="Abadi" w:cstheme="majorHAnsi"/>
          <w:sz w:val="22"/>
          <w:szCs w:val="22"/>
        </w:rPr>
        <w:t>Retail shops</w:t>
      </w:r>
    </w:p>
    <w:p w14:paraId="36961DDE" w14:textId="77777777" w:rsidR="00521AC8" w:rsidRPr="005B0B32" w:rsidRDefault="00D538E9" w:rsidP="00D538E9">
      <w:pPr>
        <w:pStyle w:val="NormalWeb"/>
        <w:numPr>
          <w:ilvl w:val="0"/>
          <w:numId w:val="24"/>
        </w:numPr>
        <w:shd w:val="clear" w:color="auto" w:fill="FFFFFF"/>
        <w:spacing w:before="80" w:beforeAutospacing="0" w:after="80" w:afterAutospacing="0"/>
        <w:ind w:left="284" w:hanging="284"/>
        <w:jc w:val="both"/>
        <w:rPr>
          <w:rFonts w:ascii="Abadi" w:hAnsi="Abadi" w:cstheme="majorHAnsi"/>
          <w:sz w:val="22"/>
          <w:szCs w:val="22"/>
        </w:rPr>
      </w:pPr>
      <w:r w:rsidRPr="005B0B32">
        <w:rPr>
          <w:rFonts w:ascii="Abadi" w:hAnsi="Abadi" w:cstheme="majorHAnsi"/>
          <w:sz w:val="22"/>
          <w:szCs w:val="22"/>
        </w:rPr>
        <w:t>Duty free shops</w:t>
      </w:r>
    </w:p>
    <w:p w14:paraId="43918B9A" w14:textId="77777777" w:rsidR="008B1757" w:rsidRPr="005B0B32" w:rsidRDefault="00D538E9" w:rsidP="00D538E9">
      <w:pPr>
        <w:pStyle w:val="NormalWeb"/>
        <w:numPr>
          <w:ilvl w:val="0"/>
          <w:numId w:val="24"/>
        </w:numPr>
        <w:shd w:val="clear" w:color="auto" w:fill="FFFFFF"/>
        <w:spacing w:before="80" w:beforeAutospacing="0" w:after="80" w:afterAutospacing="0"/>
        <w:ind w:left="284" w:hanging="284"/>
        <w:jc w:val="both"/>
        <w:rPr>
          <w:rFonts w:ascii="Abadi" w:hAnsi="Abadi" w:cstheme="majorHAnsi"/>
          <w:sz w:val="22"/>
          <w:szCs w:val="22"/>
        </w:rPr>
      </w:pPr>
      <w:r w:rsidRPr="005B0B32">
        <w:rPr>
          <w:rStyle w:val="Strong"/>
          <w:rFonts w:ascii="Abadi" w:hAnsi="Abadi" w:cstheme="majorHAnsi"/>
          <w:sz w:val="22"/>
          <w:szCs w:val="22"/>
        </w:rPr>
        <w:t>Royal Brunei Airlines Sky Lounge:</w:t>
      </w:r>
      <w:r w:rsidRPr="005B0B32">
        <w:rPr>
          <w:rFonts w:ascii="Abadi" w:hAnsi="Abadi" w:cstheme="majorHAnsi"/>
          <w:sz w:val="22"/>
          <w:szCs w:val="22"/>
        </w:rPr>
        <w:t xml:space="preserve"> Mezzanine level, between Gates 1-5. Open from 06:00 am to 09:30 pm. </w:t>
      </w:r>
    </w:p>
    <w:p w14:paraId="05E1E3ED" w14:textId="43D2833A" w:rsidR="00D538E9" w:rsidRPr="005B0B32" w:rsidRDefault="00D538E9" w:rsidP="00A55DCC">
      <w:pPr>
        <w:pStyle w:val="NormalWeb"/>
        <w:shd w:val="clear" w:color="auto" w:fill="FFFFFF"/>
        <w:spacing w:before="0" w:beforeAutospacing="0" w:after="0" w:afterAutospacing="0"/>
        <w:ind w:left="284"/>
        <w:jc w:val="both"/>
        <w:rPr>
          <w:rFonts w:ascii="Abadi" w:hAnsi="Abadi" w:cstheme="majorHAnsi"/>
          <w:sz w:val="22"/>
          <w:szCs w:val="22"/>
        </w:rPr>
      </w:pPr>
      <w:r w:rsidRPr="005B0B32">
        <w:rPr>
          <w:rFonts w:ascii="Abadi" w:hAnsi="Abadi" w:cstheme="majorHAnsi"/>
          <w:sz w:val="22"/>
          <w:szCs w:val="22"/>
        </w:rPr>
        <w:t>Services: Premium food, Snacks, Wi-Fi, Showers, Flight monitors, Newspapers, Magazines, TV, Children’s area, Internet terminals, Telephones. Please note it is a non-smoking facility.</w:t>
      </w:r>
    </w:p>
    <w:p w14:paraId="7E010EF3" w14:textId="77777777" w:rsidR="008D479F" w:rsidRPr="005B0B32" w:rsidRDefault="008D479F" w:rsidP="00A55DCC">
      <w:pPr>
        <w:pStyle w:val="NormalWeb"/>
        <w:shd w:val="clear" w:color="auto" w:fill="FFFFFF"/>
        <w:spacing w:before="0" w:beforeAutospacing="0" w:after="0" w:afterAutospacing="0"/>
        <w:jc w:val="both"/>
        <w:rPr>
          <w:rFonts w:ascii="Abadi" w:hAnsi="Abadi" w:cstheme="majorHAnsi"/>
          <w:sz w:val="16"/>
          <w:szCs w:val="16"/>
        </w:rPr>
      </w:pPr>
    </w:p>
    <w:p w14:paraId="640796CC" w14:textId="0CCB623F" w:rsidR="006A4BF9" w:rsidRPr="005B0B32" w:rsidRDefault="006A4BF9" w:rsidP="00A55DCC">
      <w:pPr>
        <w:spacing w:before="0"/>
        <w:ind w:right="50"/>
        <w:jc w:val="both"/>
        <w:rPr>
          <w:rFonts w:ascii="Abadi" w:eastAsia="Calibri" w:hAnsi="Abadi" w:cstheme="majorHAnsi"/>
          <w:color w:val="0070C0"/>
          <w:sz w:val="36"/>
          <w:szCs w:val="36"/>
        </w:rPr>
      </w:pPr>
      <w:r w:rsidRPr="005B0B32">
        <w:rPr>
          <w:rFonts w:ascii="Abadi" w:eastAsia="Calibri" w:hAnsi="Abadi" w:cstheme="majorHAnsi"/>
          <w:color w:val="0070C0"/>
          <w:sz w:val="36"/>
          <w:szCs w:val="36"/>
        </w:rPr>
        <w:t xml:space="preserve">General </w:t>
      </w:r>
      <w:r w:rsidR="006606F6" w:rsidRPr="005B0B32">
        <w:rPr>
          <w:rFonts w:ascii="Abadi" w:eastAsia="Calibri" w:hAnsi="Abadi" w:cstheme="majorHAnsi"/>
          <w:color w:val="0070C0"/>
          <w:sz w:val="36"/>
          <w:szCs w:val="36"/>
        </w:rPr>
        <w:t>Information on Brunei</w:t>
      </w:r>
    </w:p>
    <w:p w14:paraId="123101DB" w14:textId="77777777" w:rsidR="006A4BF9" w:rsidRPr="005B0B32" w:rsidRDefault="006A4BF9" w:rsidP="00A55DCC">
      <w:pPr>
        <w:pStyle w:val="ListParagraph"/>
        <w:numPr>
          <w:ilvl w:val="0"/>
          <w:numId w:val="23"/>
        </w:numPr>
        <w:spacing w:after="0" w:line="240" w:lineRule="auto"/>
        <w:rPr>
          <w:rFonts w:ascii="Abadi" w:hAnsi="Abadi" w:cstheme="majorHAnsi"/>
          <w:sz w:val="20"/>
          <w:szCs w:val="20"/>
        </w:rPr>
      </w:pPr>
      <w:r w:rsidRPr="005B0B32">
        <w:rPr>
          <w:rFonts w:ascii="Abadi" w:hAnsi="Abadi" w:cstheme="majorHAnsi"/>
          <w:noProof/>
        </w:rPr>
        <mc:AlternateContent>
          <mc:Choice Requires="wpg">
            <w:drawing>
              <wp:anchor distT="0" distB="0" distL="114300" distR="114300" simplePos="0" relativeHeight="251705344" behindDoc="1" locked="0" layoutInCell="1" allowOverlap="1" wp14:anchorId="7D20D7B1" wp14:editId="6FFF96C9">
                <wp:simplePos x="0" y="0"/>
                <wp:positionH relativeFrom="margin">
                  <wp:align>left</wp:align>
                </wp:positionH>
                <wp:positionV relativeFrom="paragraph">
                  <wp:posOffset>94615</wp:posOffset>
                </wp:positionV>
                <wp:extent cx="2879725" cy="127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9725" cy="1270"/>
                          <a:chOff x="545" y="1017"/>
                          <a:chExt cx="4535" cy="2"/>
                        </a:xfrm>
                      </wpg:grpSpPr>
                      <wps:wsp>
                        <wps:cNvPr id="23" name="Freeform 3"/>
                        <wps:cNvSpPr>
                          <a:spLocks/>
                        </wps:cNvSpPr>
                        <wps:spPr bwMode="auto">
                          <a:xfrm>
                            <a:off x="545" y="1017"/>
                            <a:ext cx="4535" cy="2"/>
                          </a:xfrm>
                          <a:custGeom>
                            <a:avLst/>
                            <a:gdLst>
                              <a:gd name="T0" fmla="+- 0 545 545"/>
                              <a:gd name="T1" fmla="*/ T0 w 4535"/>
                              <a:gd name="T2" fmla="+- 0 5080 545"/>
                              <a:gd name="T3" fmla="*/ T2 w 4535"/>
                            </a:gdLst>
                            <a:ahLst/>
                            <a:cxnLst>
                              <a:cxn ang="0">
                                <a:pos x="T1" y="0"/>
                              </a:cxn>
                              <a:cxn ang="0">
                                <a:pos x="T3" y="0"/>
                              </a:cxn>
                            </a:cxnLst>
                            <a:rect l="0" t="0" r="r" b="b"/>
                            <a:pathLst>
                              <a:path w="4535">
                                <a:moveTo>
                                  <a:pt x="0" y="0"/>
                                </a:moveTo>
                                <a:lnTo>
                                  <a:pt x="4535" y="0"/>
                                </a:lnTo>
                              </a:path>
                            </a:pathLst>
                          </a:cu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63313" id="Group 22" o:spid="_x0000_s1026" style="position:absolute;margin-left:0;margin-top:7.45pt;width:226.75pt;height:.1pt;z-index:-251611136;mso-position-horizontal:left;mso-position-horizontal-relative:margin" coordorigin="545,1017" coordsize="45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">
                <v:shape id="Freeform 3" o:spid="_x0000_s1027" style="position:absolute;left:545;top:1017;width:4535;height:2;visibility:visible;mso-wrap-style:square;v-text-anchor:top" coordsize="4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" path="m,l4535,e" filled="f" strokecolor="red" strokeweight="1.5pt">
                  <v:stroke dashstyle="dash"/>
                  <v:path arrowok="t" o:connecttype="custom" o:connectlocs="0,0;4535,0" o:connectangles="0,0"/>
                </v:shape>
                <w10:wrap anchorx="margin"/>
              </v:group>
            </w:pict>
          </mc:Fallback>
        </mc:AlternateContent>
      </w:r>
    </w:p>
    <w:p w14:paraId="58B394BA" w14:textId="61C8E8E3" w:rsidR="000178C8" w:rsidRPr="005B0B32" w:rsidRDefault="00000000" w:rsidP="00261F89">
      <w:pPr>
        <w:spacing w:before="80" w:after="80"/>
        <w:jc w:val="both"/>
        <w:rPr>
          <w:rFonts w:ascii="Abadi" w:hAnsi="Abadi" w:cstheme="majorHAnsi"/>
          <w:szCs w:val="22"/>
        </w:rPr>
      </w:pPr>
      <w:hyperlink r:id="rId21" w:history="1">
        <w:r w:rsidR="000178C8" w:rsidRPr="005B0B32">
          <w:rPr>
            <w:rStyle w:val="Hyperlink"/>
            <w:rFonts w:ascii="Abadi" w:hAnsi="Abadi" w:cstheme="majorHAnsi"/>
            <w:szCs w:val="22"/>
          </w:rPr>
          <w:t>https://www.bruneitourism.com/</w:t>
        </w:r>
      </w:hyperlink>
    </w:p>
    <w:p w14:paraId="7C5D75D7" w14:textId="77777777" w:rsidR="000178C8" w:rsidRPr="005B0B32" w:rsidRDefault="000178C8" w:rsidP="00261F89">
      <w:pPr>
        <w:pStyle w:val="NormalWeb"/>
        <w:shd w:val="clear" w:color="auto" w:fill="FFFFFF"/>
        <w:spacing w:before="80" w:beforeAutospacing="0" w:after="80" w:afterAutospacing="0"/>
        <w:jc w:val="both"/>
        <w:rPr>
          <w:rFonts w:ascii="Abadi" w:hAnsi="Abadi" w:cstheme="majorHAnsi"/>
          <w:b/>
          <w:bCs/>
          <w:color w:val="0070C0"/>
          <w:sz w:val="22"/>
          <w:szCs w:val="22"/>
        </w:rPr>
      </w:pPr>
      <w:r w:rsidRPr="005B0B32">
        <w:rPr>
          <w:rFonts w:ascii="Abadi" w:hAnsi="Abadi" w:cstheme="majorHAnsi"/>
          <w:b/>
          <w:bCs/>
          <w:color w:val="0070C0"/>
          <w:sz w:val="22"/>
          <w:szCs w:val="22"/>
        </w:rPr>
        <w:t>Overview</w:t>
      </w:r>
    </w:p>
    <w:p w14:paraId="287EA3E1" w14:textId="0054DF95" w:rsidR="000178C8" w:rsidRPr="005B0B32" w:rsidRDefault="000178C8" w:rsidP="00261F89">
      <w:pPr>
        <w:pStyle w:val="NormalWeb"/>
        <w:shd w:val="clear" w:color="auto" w:fill="FFFFFF"/>
        <w:spacing w:before="80" w:beforeAutospacing="0" w:after="80" w:afterAutospacing="0"/>
        <w:jc w:val="both"/>
        <w:rPr>
          <w:rFonts w:ascii="Abadi" w:hAnsi="Abadi" w:cstheme="majorHAnsi"/>
          <w:sz w:val="22"/>
          <w:szCs w:val="22"/>
        </w:rPr>
      </w:pPr>
      <w:r w:rsidRPr="005B0B32">
        <w:rPr>
          <w:rFonts w:ascii="Abadi" w:hAnsi="Abadi" w:cstheme="majorHAnsi"/>
          <w:sz w:val="22"/>
          <w:szCs w:val="22"/>
        </w:rPr>
        <w:t>The Nation of Brunei, the Abode of Peace, is a country located on the north coast of the island of Borneo in Southeast Asia. Apart from its </w:t>
      </w:r>
      <w:hyperlink r:id="rId22" w:tooltip="South China Sea" w:history="1">
        <w:r w:rsidRPr="005B0B32">
          <w:rPr>
            <w:rStyle w:val="Hyperlink"/>
            <w:rFonts w:ascii="Abadi" w:hAnsi="Abadi" w:cstheme="majorHAnsi"/>
            <w:color w:val="auto"/>
            <w:sz w:val="22"/>
            <w:szCs w:val="22"/>
            <w:u w:val="none"/>
          </w:rPr>
          <w:t>South China Sea</w:t>
        </w:r>
      </w:hyperlink>
      <w:r w:rsidRPr="005B0B32">
        <w:rPr>
          <w:rFonts w:ascii="Abadi" w:hAnsi="Abadi" w:cstheme="majorHAnsi"/>
          <w:sz w:val="22"/>
          <w:szCs w:val="22"/>
        </w:rPr>
        <w:t> coast, it is completely surrounded by the </w:t>
      </w:r>
      <w:hyperlink r:id="rId23" w:tooltip="Malaysian state" w:history="1">
        <w:r w:rsidRPr="005B0B32">
          <w:rPr>
            <w:rStyle w:val="Hyperlink"/>
            <w:rFonts w:ascii="Abadi" w:hAnsi="Abadi" w:cstheme="majorHAnsi"/>
            <w:color w:val="auto"/>
            <w:sz w:val="22"/>
            <w:szCs w:val="22"/>
            <w:u w:val="none"/>
          </w:rPr>
          <w:t>Malaysian state</w:t>
        </w:r>
      </w:hyperlink>
      <w:r w:rsidRPr="005B0B32">
        <w:rPr>
          <w:rFonts w:ascii="Abadi" w:hAnsi="Abadi" w:cstheme="majorHAnsi"/>
          <w:sz w:val="22"/>
          <w:szCs w:val="22"/>
        </w:rPr>
        <w:t> of </w:t>
      </w:r>
      <w:hyperlink r:id="rId24" w:tooltip="Sarawak" w:history="1">
        <w:r w:rsidRPr="005B0B32">
          <w:rPr>
            <w:rStyle w:val="Hyperlink"/>
            <w:rFonts w:ascii="Abadi" w:hAnsi="Abadi" w:cstheme="majorHAnsi"/>
            <w:color w:val="auto"/>
            <w:sz w:val="22"/>
            <w:szCs w:val="22"/>
            <w:u w:val="none"/>
          </w:rPr>
          <w:t>Sarawak</w:t>
        </w:r>
      </w:hyperlink>
      <w:r w:rsidRPr="005B0B32">
        <w:rPr>
          <w:rFonts w:ascii="Abadi" w:hAnsi="Abadi" w:cstheme="majorHAnsi"/>
          <w:sz w:val="22"/>
          <w:szCs w:val="22"/>
        </w:rPr>
        <w:t>. Brunei is the only sovereign state entirely on Borneo; the remainder of the island is divided between </w:t>
      </w:r>
      <w:hyperlink r:id="rId25" w:tooltip="Malaysia" w:history="1">
        <w:r w:rsidRPr="005B0B32">
          <w:rPr>
            <w:rStyle w:val="Hyperlink"/>
            <w:rFonts w:ascii="Abadi" w:hAnsi="Abadi" w:cstheme="majorHAnsi"/>
            <w:color w:val="auto"/>
            <w:sz w:val="22"/>
            <w:szCs w:val="22"/>
            <w:u w:val="none"/>
          </w:rPr>
          <w:t>Malaysia</w:t>
        </w:r>
      </w:hyperlink>
      <w:r w:rsidRPr="005B0B32">
        <w:rPr>
          <w:rFonts w:ascii="Abadi" w:hAnsi="Abadi" w:cstheme="majorHAnsi"/>
          <w:sz w:val="22"/>
          <w:szCs w:val="22"/>
        </w:rPr>
        <w:t> and </w:t>
      </w:r>
      <w:hyperlink r:id="rId26" w:tooltip="Indonesia" w:history="1">
        <w:r w:rsidRPr="005B0B32">
          <w:rPr>
            <w:rStyle w:val="Hyperlink"/>
            <w:rFonts w:ascii="Abadi" w:hAnsi="Abadi" w:cstheme="majorHAnsi"/>
            <w:color w:val="auto"/>
            <w:sz w:val="22"/>
            <w:szCs w:val="22"/>
            <w:u w:val="none"/>
          </w:rPr>
          <w:t>Indonesia</w:t>
        </w:r>
      </w:hyperlink>
      <w:r w:rsidRPr="005B0B32">
        <w:rPr>
          <w:rFonts w:ascii="Abadi" w:hAnsi="Abadi" w:cstheme="majorHAnsi"/>
          <w:sz w:val="22"/>
          <w:szCs w:val="22"/>
        </w:rPr>
        <w:t xml:space="preserve">. </w:t>
      </w:r>
    </w:p>
    <w:p w14:paraId="5DDA2E32" w14:textId="77777777" w:rsidR="006C0E32" w:rsidRDefault="006C0E32" w:rsidP="00261F89">
      <w:pPr>
        <w:pStyle w:val="NormalWeb"/>
        <w:shd w:val="clear" w:color="auto" w:fill="FFFFFF"/>
        <w:spacing w:before="80" w:beforeAutospacing="0" w:after="80" w:afterAutospacing="0"/>
        <w:jc w:val="both"/>
        <w:rPr>
          <w:rFonts w:ascii="Abadi" w:hAnsi="Abadi" w:cstheme="majorHAnsi"/>
          <w:sz w:val="22"/>
          <w:szCs w:val="22"/>
        </w:rPr>
      </w:pPr>
    </w:p>
    <w:p w14:paraId="11CCD41A" w14:textId="77777777" w:rsidR="006C0E32" w:rsidRDefault="006C0E32" w:rsidP="00261F89">
      <w:pPr>
        <w:pStyle w:val="NormalWeb"/>
        <w:shd w:val="clear" w:color="auto" w:fill="FFFFFF"/>
        <w:spacing w:before="80" w:beforeAutospacing="0" w:after="80" w:afterAutospacing="0"/>
        <w:jc w:val="both"/>
        <w:rPr>
          <w:rFonts w:ascii="Abadi" w:hAnsi="Abadi" w:cstheme="majorHAnsi"/>
          <w:sz w:val="22"/>
          <w:szCs w:val="22"/>
        </w:rPr>
      </w:pPr>
    </w:p>
    <w:p w14:paraId="1D61C270" w14:textId="162B2F93" w:rsidR="000178C8" w:rsidRPr="005B0B32" w:rsidRDefault="000178C8" w:rsidP="00261F89">
      <w:pPr>
        <w:pStyle w:val="NormalWeb"/>
        <w:shd w:val="clear" w:color="auto" w:fill="FFFFFF"/>
        <w:spacing w:before="80" w:beforeAutospacing="0" w:after="80" w:afterAutospacing="0"/>
        <w:jc w:val="both"/>
        <w:rPr>
          <w:rFonts w:ascii="Abadi" w:hAnsi="Abadi" w:cstheme="majorHAnsi"/>
          <w:sz w:val="22"/>
          <w:szCs w:val="22"/>
        </w:rPr>
      </w:pPr>
      <w:r w:rsidRPr="005B0B32">
        <w:rPr>
          <w:rFonts w:ascii="Abadi" w:hAnsi="Abadi" w:cstheme="majorHAnsi"/>
          <w:sz w:val="22"/>
          <w:szCs w:val="22"/>
        </w:rPr>
        <w:t>The </w:t>
      </w:r>
      <w:hyperlink r:id="rId27" w:tooltip="Government of Brunei" w:history="1">
        <w:r w:rsidRPr="005B0B32">
          <w:rPr>
            <w:rStyle w:val="Hyperlink"/>
            <w:rFonts w:ascii="Abadi" w:hAnsi="Abadi" w:cstheme="majorHAnsi"/>
            <w:color w:val="auto"/>
            <w:sz w:val="22"/>
            <w:szCs w:val="22"/>
            <w:u w:val="none"/>
          </w:rPr>
          <w:t>government</w:t>
        </w:r>
      </w:hyperlink>
      <w:r w:rsidRPr="005B0B32">
        <w:rPr>
          <w:rFonts w:ascii="Abadi" w:hAnsi="Abadi" w:cstheme="majorHAnsi"/>
          <w:sz w:val="22"/>
          <w:szCs w:val="22"/>
        </w:rPr>
        <w:t> is an absolute monarchy ruled by its </w:t>
      </w:r>
      <w:hyperlink r:id="rId28" w:tooltip="Sultan of Brunei" w:history="1">
        <w:r w:rsidRPr="005B0B32">
          <w:rPr>
            <w:rStyle w:val="Hyperlink"/>
            <w:rFonts w:ascii="Abadi" w:hAnsi="Abadi" w:cstheme="majorHAnsi"/>
            <w:color w:val="auto"/>
            <w:sz w:val="22"/>
            <w:szCs w:val="22"/>
            <w:u w:val="none"/>
          </w:rPr>
          <w:t>Sultan</w:t>
        </w:r>
      </w:hyperlink>
      <w:r w:rsidRPr="005B0B32">
        <w:rPr>
          <w:rFonts w:ascii="Abadi" w:hAnsi="Abadi" w:cstheme="majorHAnsi"/>
          <w:sz w:val="22"/>
          <w:szCs w:val="22"/>
        </w:rPr>
        <w:t>, entitled the </w:t>
      </w:r>
      <w:hyperlink r:id="rId29" w:tooltip="Yang di-Pertuan Negara" w:history="1">
        <w:r w:rsidRPr="005B0B32">
          <w:rPr>
            <w:rStyle w:val="Hyperlink"/>
            <w:rFonts w:ascii="Abadi" w:hAnsi="Abadi" w:cstheme="majorHAnsi"/>
            <w:color w:val="auto"/>
            <w:sz w:val="22"/>
            <w:szCs w:val="22"/>
            <w:u w:val="none"/>
          </w:rPr>
          <w:t>Yang di-</w:t>
        </w:r>
        <w:proofErr w:type="spellStart"/>
        <w:r w:rsidRPr="005B0B32">
          <w:rPr>
            <w:rStyle w:val="Hyperlink"/>
            <w:rFonts w:ascii="Abadi" w:hAnsi="Abadi" w:cstheme="majorHAnsi"/>
            <w:color w:val="auto"/>
            <w:sz w:val="22"/>
            <w:szCs w:val="22"/>
            <w:u w:val="none"/>
          </w:rPr>
          <w:t>Pertuan</w:t>
        </w:r>
        <w:proofErr w:type="spellEnd"/>
      </w:hyperlink>
      <w:r w:rsidRPr="005B0B32">
        <w:rPr>
          <w:rFonts w:ascii="Abadi" w:hAnsi="Abadi" w:cstheme="majorHAnsi"/>
          <w:sz w:val="22"/>
          <w:szCs w:val="22"/>
        </w:rPr>
        <w:t>, and implements a combination of </w:t>
      </w:r>
      <w:hyperlink r:id="rId30" w:tooltip="English common law" w:history="1">
        <w:r w:rsidRPr="005B0B32">
          <w:rPr>
            <w:rStyle w:val="Hyperlink"/>
            <w:rFonts w:ascii="Abadi" w:hAnsi="Abadi" w:cstheme="majorHAnsi"/>
            <w:color w:val="auto"/>
            <w:sz w:val="22"/>
            <w:szCs w:val="22"/>
            <w:u w:val="none"/>
          </w:rPr>
          <w:t>English common law</w:t>
        </w:r>
      </w:hyperlink>
      <w:r w:rsidRPr="005B0B32">
        <w:rPr>
          <w:rFonts w:ascii="Abadi" w:hAnsi="Abadi" w:cstheme="majorHAnsi"/>
          <w:sz w:val="22"/>
          <w:szCs w:val="22"/>
        </w:rPr>
        <w:t> and </w:t>
      </w:r>
      <w:hyperlink r:id="rId31" w:tooltip="Sharia law" w:history="1">
        <w:r w:rsidRPr="005B0B32">
          <w:rPr>
            <w:rStyle w:val="Hyperlink"/>
            <w:rFonts w:ascii="Abadi" w:hAnsi="Abadi" w:cstheme="majorHAnsi"/>
            <w:color w:val="auto"/>
            <w:sz w:val="22"/>
            <w:szCs w:val="22"/>
            <w:u w:val="none"/>
          </w:rPr>
          <w:t>sharia law</w:t>
        </w:r>
      </w:hyperlink>
      <w:r w:rsidRPr="005B0B32">
        <w:rPr>
          <w:rFonts w:ascii="Abadi" w:hAnsi="Abadi" w:cstheme="majorHAnsi"/>
          <w:sz w:val="22"/>
          <w:szCs w:val="22"/>
        </w:rPr>
        <w:t>, as well as general </w:t>
      </w:r>
      <w:hyperlink r:id="rId32" w:tooltip="Islam" w:history="1">
        <w:r w:rsidRPr="005B0B32">
          <w:rPr>
            <w:rStyle w:val="Hyperlink"/>
            <w:rFonts w:ascii="Abadi" w:hAnsi="Abadi" w:cstheme="majorHAnsi"/>
            <w:color w:val="auto"/>
            <w:sz w:val="22"/>
            <w:szCs w:val="22"/>
            <w:u w:val="none"/>
          </w:rPr>
          <w:t>Islamic</w:t>
        </w:r>
      </w:hyperlink>
      <w:r w:rsidRPr="005B0B32">
        <w:rPr>
          <w:rFonts w:ascii="Abadi" w:hAnsi="Abadi" w:cstheme="majorHAnsi"/>
          <w:sz w:val="22"/>
          <w:szCs w:val="22"/>
        </w:rPr>
        <w:t> practices.</w:t>
      </w:r>
    </w:p>
    <w:p w14:paraId="4A6CF20B" w14:textId="66C0CB59" w:rsidR="000178C8" w:rsidRPr="005B0B32" w:rsidRDefault="000178C8" w:rsidP="00261F89">
      <w:pPr>
        <w:pStyle w:val="NormalWeb"/>
        <w:shd w:val="clear" w:color="auto" w:fill="FFFFFF"/>
        <w:spacing w:before="80" w:beforeAutospacing="0" w:after="80" w:afterAutospacing="0"/>
        <w:jc w:val="both"/>
        <w:rPr>
          <w:rFonts w:ascii="Abadi" w:hAnsi="Abadi" w:cstheme="majorHAnsi"/>
          <w:sz w:val="22"/>
          <w:szCs w:val="22"/>
          <w:shd w:val="clear" w:color="auto" w:fill="FFFFFF"/>
        </w:rPr>
      </w:pPr>
      <w:r w:rsidRPr="005B0B32">
        <w:rPr>
          <w:rFonts w:ascii="Abadi" w:hAnsi="Abadi" w:cstheme="majorHAnsi"/>
          <w:sz w:val="22"/>
          <w:szCs w:val="22"/>
          <w:shd w:val="clear" w:color="auto" w:fill="FFFFFF"/>
        </w:rPr>
        <w:t>On 7 January 1979, another treaty was signed between Brunei and the </w:t>
      </w:r>
      <w:hyperlink r:id="rId33" w:tooltip="United Kingdom" w:history="1">
        <w:r w:rsidRPr="005B0B32">
          <w:rPr>
            <w:rStyle w:val="Hyperlink"/>
            <w:rFonts w:ascii="Abadi" w:hAnsi="Abadi" w:cstheme="majorHAnsi"/>
            <w:color w:val="auto"/>
            <w:sz w:val="22"/>
            <w:szCs w:val="22"/>
            <w:u w:val="none"/>
            <w:shd w:val="clear" w:color="auto" w:fill="FFFFFF"/>
          </w:rPr>
          <w:t>United Kingdom</w:t>
        </w:r>
      </w:hyperlink>
      <w:r w:rsidRPr="005B0B32">
        <w:rPr>
          <w:rFonts w:ascii="Abadi" w:hAnsi="Abadi" w:cstheme="majorHAnsi"/>
          <w:sz w:val="22"/>
          <w:szCs w:val="22"/>
        </w:rPr>
        <w:t xml:space="preserve"> </w:t>
      </w:r>
      <w:r w:rsidRPr="005B0B32">
        <w:rPr>
          <w:rFonts w:ascii="Abadi" w:hAnsi="Abadi" w:cstheme="majorHAnsi"/>
          <w:sz w:val="22"/>
          <w:szCs w:val="22"/>
          <w:shd w:val="clear" w:color="auto" w:fill="FFFFFF"/>
        </w:rPr>
        <w:t xml:space="preserve">represented by Lord </w:t>
      </w:r>
      <w:proofErr w:type="spellStart"/>
      <w:r w:rsidRPr="005B0B32">
        <w:rPr>
          <w:rFonts w:ascii="Abadi" w:hAnsi="Abadi" w:cstheme="majorHAnsi"/>
          <w:sz w:val="22"/>
          <w:szCs w:val="22"/>
          <w:shd w:val="clear" w:color="auto" w:fill="FFFFFF"/>
        </w:rPr>
        <w:t>Goronwy</w:t>
      </w:r>
      <w:proofErr w:type="spellEnd"/>
      <w:r w:rsidRPr="005B0B32">
        <w:rPr>
          <w:rFonts w:ascii="Abadi" w:hAnsi="Abadi" w:cstheme="majorHAnsi"/>
          <w:sz w:val="22"/>
          <w:szCs w:val="22"/>
          <w:shd w:val="clear" w:color="auto" w:fill="FFFFFF"/>
        </w:rPr>
        <w:t>-Roberts. This agreement granted Brunei to take over international responsibilities as an independent nation. Britain agreed to assist Brunei in diplomatic matters. In May 1983, it was announced by the UK that the date of independence of Brunei would be 1 January 1984.</w:t>
      </w:r>
    </w:p>
    <w:p w14:paraId="07A7BFB5" w14:textId="77777777" w:rsidR="00C769F2" w:rsidRDefault="00C769F2" w:rsidP="00261F89">
      <w:pPr>
        <w:pStyle w:val="NormalWeb"/>
        <w:shd w:val="clear" w:color="auto" w:fill="FFFFFF"/>
        <w:spacing w:before="80" w:beforeAutospacing="0" w:after="80" w:afterAutospacing="0"/>
        <w:jc w:val="both"/>
        <w:rPr>
          <w:rFonts w:ascii="Abadi" w:hAnsi="Abadi" w:cstheme="majorHAnsi"/>
          <w:b/>
          <w:bCs/>
          <w:color w:val="0070C0"/>
          <w:sz w:val="22"/>
          <w:szCs w:val="22"/>
          <w:shd w:val="clear" w:color="auto" w:fill="FFFFFF"/>
        </w:rPr>
      </w:pPr>
    </w:p>
    <w:p w14:paraId="0D461191" w14:textId="56EAC581" w:rsidR="004F3903" w:rsidRPr="005B0B32" w:rsidRDefault="004F3903" w:rsidP="00261F89">
      <w:pPr>
        <w:pStyle w:val="NormalWeb"/>
        <w:shd w:val="clear" w:color="auto" w:fill="FFFFFF"/>
        <w:spacing w:before="80" w:beforeAutospacing="0" w:after="80" w:afterAutospacing="0"/>
        <w:jc w:val="both"/>
        <w:rPr>
          <w:rFonts w:ascii="Abadi" w:hAnsi="Abadi" w:cstheme="majorHAnsi"/>
          <w:b/>
          <w:bCs/>
          <w:color w:val="0070C0"/>
          <w:sz w:val="22"/>
          <w:szCs w:val="22"/>
          <w:shd w:val="clear" w:color="auto" w:fill="FFFFFF"/>
        </w:rPr>
      </w:pPr>
      <w:r w:rsidRPr="005B0B32">
        <w:rPr>
          <w:rFonts w:ascii="Abadi" w:hAnsi="Abadi" w:cstheme="majorHAnsi"/>
          <w:b/>
          <w:bCs/>
          <w:color w:val="0070C0"/>
          <w:sz w:val="22"/>
          <w:szCs w:val="22"/>
          <w:shd w:val="clear" w:color="auto" w:fill="FFFFFF"/>
        </w:rPr>
        <w:t>Operating hours</w:t>
      </w:r>
    </w:p>
    <w:p w14:paraId="6964AE3C" w14:textId="085BA96B" w:rsidR="004F3903" w:rsidRPr="005B0B32" w:rsidRDefault="00352A3C" w:rsidP="00261F89">
      <w:pPr>
        <w:pStyle w:val="NormalWeb"/>
        <w:shd w:val="clear" w:color="auto" w:fill="FFFFFF"/>
        <w:spacing w:before="80" w:beforeAutospacing="0" w:after="80" w:afterAutospacing="0"/>
        <w:jc w:val="both"/>
        <w:rPr>
          <w:rFonts w:ascii="Abadi" w:hAnsi="Abadi" w:cstheme="majorHAnsi"/>
          <w:sz w:val="22"/>
          <w:szCs w:val="22"/>
          <w:shd w:val="clear" w:color="auto" w:fill="FFFFFF"/>
        </w:rPr>
      </w:pPr>
      <w:r w:rsidRPr="005B0B32">
        <w:rPr>
          <w:rFonts w:ascii="Abadi" w:hAnsi="Abadi" w:cstheme="majorHAnsi"/>
          <w:sz w:val="22"/>
          <w:szCs w:val="22"/>
          <w:shd w:val="clear" w:color="auto" w:fill="FFFFFF"/>
        </w:rPr>
        <w:t>Shops and Restaurant generally open around 09.30</w:t>
      </w:r>
      <w:r w:rsidR="00986C52" w:rsidRPr="005B0B32">
        <w:rPr>
          <w:rFonts w:ascii="Abadi" w:hAnsi="Abadi" w:cstheme="majorHAnsi"/>
          <w:sz w:val="22"/>
          <w:szCs w:val="22"/>
          <w:shd w:val="clear" w:color="auto" w:fill="FFFFFF"/>
        </w:rPr>
        <w:t>. The city winds down</w:t>
      </w:r>
      <w:r w:rsidRPr="005B0B32">
        <w:rPr>
          <w:rFonts w:ascii="Abadi" w:hAnsi="Abadi" w:cstheme="majorHAnsi"/>
          <w:sz w:val="22"/>
          <w:szCs w:val="22"/>
          <w:shd w:val="clear" w:color="auto" w:fill="FFFFFF"/>
        </w:rPr>
        <w:t xml:space="preserve"> </w:t>
      </w:r>
      <w:r w:rsidR="00986C52" w:rsidRPr="005B0B32">
        <w:rPr>
          <w:rFonts w:ascii="Abadi" w:hAnsi="Abadi" w:cstheme="majorHAnsi"/>
          <w:sz w:val="22"/>
          <w:szCs w:val="22"/>
          <w:shd w:val="clear" w:color="auto" w:fill="FFFFFF"/>
        </w:rPr>
        <w:t>around 22.00</w:t>
      </w:r>
      <w:r w:rsidR="003932FD" w:rsidRPr="005B0B32">
        <w:rPr>
          <w:rFonts w:ascii="Abadi" w:hAnsi="Abadi" w:cstheme="majorHAnsi"/>
          <w:sz w:val="22"/>
          <w:szCs w:val="22"/>
          <w:shd w:val="clear" w:color="auto" w:fill="FFFFFF"/>
        </w:rPr>
        <w:t xml:space="preserve">. However, everything is close every Friday noon from 12.00 to 14.00 </w:t>
      </w:r>
      <w:r w:rsidR="00434830" w:rsidRPr="005B0B32">
        <w:rPr>
          <w:rFonts w:ascii="Abadi" w:hAnsi="Abadi" w:cstheme="majorHAnsi"/>
          <w:sz w:val="22"/>
          <w:szCs w:val="22"/>
          <w:shd w:val="clear" w:color="auto" w:fill="FFFFFF"/>
        </w:rPr>
        <w:t xml:space="preserve">in consideration of </w:t>
      </w:r>
      <w:proofErr w:type="spellStart"/>
      <w:r w:rsidR="00434830" w:rsidRPr="005B0B32">
        <w:rPr>
          <w:rFonts w:ascii="Abadi" w:hAnsi="Abadi" w:cstheme="majorHAnsi"/>
          <w:sz w:val="22"/>
          <w:szCs w:val="22"/>
          <w:shd w:val="clear" w:color="auto" w:fill="FFFFFF"/>
        </w:rPr>
        <w:t>Sholat</w:t>
      </w:r>
      <w:proofErr w:type="spellEnd"/>
      <w:r w:rsidR="00434830" w:rsidRPr="005B0B32">
        <w:rPr>
          <w:rFonts w:ascii="Abadi" w:hAnsi="Abadi" w:cstheme="majorHAnsi"/>
          <w:sz w:val="22"/>
          <w:szCs w:val="22"/>
          <w:shd w:val="clear" w:color="auto" w:fill="FFFFFF"/>
        </w:rPr>
        <w:t xml:space="preserve"> Jumaat (Friday prayers). In addition, during the Islamic fasting month</w:t>
      </w:r>
      <w:r w:rsidR="005B175C" w:rsidRPr="005B0B32">
        <w:rPr>
          <w:rFonts w:ascii="Abadi" w:hAnsi="Abadi" w:cstheme="majorHAnsi"/>
          <w:sz w:val="22"/>
          <w:szCs w:val="22"/>
          <w:shd w:val="clear" w:color="auto" w:fill="FFFFFF"/>
        </w:rPr>
        <w:t xml:space="preserve"> of Ramadhan, restaurant only </w:t>
      </w:r>
      <w:proofErr w:type="gramStart"/>
      <w:r w:rsidR="005B175C" w:rsidRPr="005B0B32">
        <w:rPr>
          <w:rFonts w:ascii="Abadi" w:hAnsi="Abadi" w:cstheme="majorHAnsi"/>
          <w:sz w:val="22"/>
          <w:szCs w:val="22"/>
          <w:shd w:val="clear" w:color="auto" w:fill="FFFFFF"/>
        </w:rPr>
        <w:t xml:space="preserve">allow food takeaway or delivery </w:t>
      </w:r>
      <w:r w:rsidR="00066CF2" w:rsidRPr="005B0B32">
        <w:rPr>
          <w:rFonts w:ascii="Abadi" w:hAnsi="Abadi" w:cstheme="majorHAnsi"/>
          <w:sz w:val="22"/>
          <w:szCs w:val="22"/>
          <w:shd w:val="clear" w:color="auto" w:fill="FFFFFF"/>
        </w:rPr>
        <w:t>at all times</w:t>
      </w:r>
      <w:proofErr w:type="gramEnd"/>
      <w:r w:rsidR="00066CF2" w:rsidRPr="005B0B32">
        <w:rPr>
          <w:rFonts w:ascii="Abadi" w:hAnsi="Abadi" w:cstheme="majorHAnsi"/>
          <w:sz w:val="22"/>
          <w:szCs w:val="22"/>
          <w:shd w:val="clear" w:color="auto" w:fill="FFFFFF"/>
        </w:rPr>
        <w:t xml:space="preserve">, which typically starts at about </w:t>
      </w:r>
      <w:r w:rsidR="007076E9" w:rsidRPr="005B0B32">
        <w:rPr>
          <w:rFonts w:ascii="Abadi" w:hAnsi="Abadi" w:cstheme="majorHAnsi"/>
          <w:sz w:val="22"/>
          <w:szCs w:val="22"/>
          <w:shd w:val="clear" w:color="auto" w:fill="FFFFFF"/>
        </w:rPr>
        <w:t>04</w:t>
      </w:r>
      <w:r w:rsidR="00066CF2" w:rsidRPr="005B0B32">
        <w:rPr>
          <w:rFonts w:ascii="Abadi" w:hAnsi="Abadi" w:cstheme="majorHAnsi"/>
          <w:sz w:val="22"/>
          <w:szCs w:val="22"/>
          <w:shd w:val="clear" w:color="auto" w:fill="FFFFFF"/>
        </w:rPr>
        <w:t>.00-</w:t>
      </w:r>
      <w:r w:rsidR="007076E9" w:rsidRPr="005B0B32">
        <w:rPr>
          <w:rFonts w:ascii="Abadi" w:hAnsi="Abadi" w:cstheme="majorHAnsi"/>
          <w:sz w:val="22"/>
          <w:szCs w:val="22"/>
          <w:shd w:val="clear" w:color="auto" w:fill="FFFFFF"/>
        </w:rPr>
        <w:t>05</w:t>
      </w:r>
      <w:r w:rsidR="00066CF2" w:rsidRPr="005B0B32">
        <w:rPr>
          <w:rFonts w:ascii="Abadi" w:hAnsi="Abadi" w:cstheme="majorHAnsi"/>
          <w:sz w:val="22"/>
          <w:szCs w:val="22"/>
          <w:shd w:val="clear" w:color="auto" w:fill="FFFFFF"/>
        </w:rPr>
        <w:t>.00 and en</w:t>
      </w:r>
      <w:r w:rsidR="007076E9" w:rsidRPr="005B0B32">
        <w:rPr>
          <w:rFonts w:ascii="Abadi" w:hAnsi="Abadi" w:cstheme="majorHAnsi"/>
          <w:sz w:val="22"/>
          <w:szCs w:val="22"/>
          <w:shd w:val="clear" w:color="auto" w:fill="FFFFFF"/>
        </w:rPr>
        <w:t>ds at around 18.00-19.00 daily until Ramadhan ends.</w:t>
      </w:r>
    </w:p>
    <w:p w14:paraId="09D50266" w14:textId="77777777" w:rsidR="000D5000" w:rsidRDefault="000D5000" w:rsidP="007076E9">
      <w:pPr>
        <w:spacing w:before="80" w:after="80"/>
        <w:jc w:val="both"/>
        <w:rPr>
          <w:rFonts w:ascii="Abadi" w:hAnsi="Abadi" w:cstheme="majorHAnsi"/>
          <w:b/>
          <w:bCs/>
          <w:color w:val="0070C0"/>
          <w:szCs w:val="22"/>
          <w:shd w:val="clear" w:color="auto" w:fill="F9F9F9"/>
        </w:rPr>
      </w:pPr>
    </w:p>
    <w:p w14:paraId="7B60488C" w14:textId="4995907E" w:rsidR="007076E9" w:rsidRPr="005B0B32" w:rsidRDefault="007076E9" w:rsidP="007076E9">
      <w:pPr>
        <w:spacing w:before="80" w:after="80"/>
        <w:jc w:val="both"/>
        <w:rPr>
          <w:rFonts w:ascii="Abadi" w:hAnsi="Abadi" w:cstheme="majorHAnsi"/>
          <w:b/>
          <w:bCs/>
          <w:color w:val="0070C0"/>
          <w:szCs w:val="22"/>
          <w:shd w:val="clear" w:color="auto" w:fill="F9F9F9"/>
        </w:rPr>
      </w:pPr>
      <w:r w:rsidRPr="005B0B32">
        <w:rPr>
          <w:rFonts w:ascii="Abadi" w:hAnsi="Abadi" w:cstheme="majorHAnsi"/>
          <w:b/>
          <w:bCs/>
          <w:color w:val="0070C0"/>
          <w:szCs w:val="22"/>
          <w:shd w:val="clear" w:color="auto" w:fill="F9F9F9"/>
        </w:rPr>
        <w:t>Custom and Culture</w:t>
      </w:r>
    </w:p>
    <w:p w14:paraId="608908AF" w14:textId="1C860CFE" w:rsidR="00A80A14" w:rsidRPr="005B0B32" w:rsidRDefault="00A80A14" w:rsidP="007076E9">
      <w:pPr>
        <w:spacing w:before="80" w:after="80"/>
        <w:jc w:val="both"/>
        <w:rPr>
          <w:rFonts w:ascii="Abadi" w:hAnsi="Abadi" w:cstheme="majorHAnsi"/>
          <w:b/>
          <w:bCs/>
          <w:color w:val="0070C0"/>
          <w:szCs w:val="22"/>
          <w:shd w:val="clear" w:color="auto" w:fill="F9F9F9"/>
        </w:rPr>
      </w:pPr>
      <w:r w:rsidRPr="005B0B32">
        <w:rPr>
          <w:rFonts w:ascii="Abadi" w:hAnsi="Abadi" w:cstheme="majorHAnsi"/>
          <w:b/>
          <w:bCs/>
          <w:color w:val="0070C0"/>
          <w:szCs w:val="22"/>
          <w:shd w:val="clear" w:color="auto" w:fill="F9F9F9"/>
        </w:rPr>
        <w:t>DO’s</w:t>
      </w:r>
    </w:p>
    <w:p w14:paraId="0A4FCC29" w14:textId="77777777" w:rsidR="00A2180B" w:rsidRPr="005B0B32" w:rsidRDefault="00A2180B" w:rsidP="00860175">
      <w:pPr>
        <w:pStyle w:val="NormalWeb"/>
        <w:shd w:val="clear" w:color="auto" w:fill="F9F9F9"/>
        <w:spacing w:before="80" w:beforeAutospacing="0" w:after="80" w:afterAutospacing="0"/>
        <w:rPr>
          <w:rFonts w:ascii="Abadi" w:hAnsi="Abadi" w:cstheme="majorHAnsi"/>
          <w:color w:val="000000"/>
          <w:sz w:val="22"/>
          <w:szCs w:val="22"/>
        </w:rPr>
      </w:pPr>
      <w:r w:rsidRPr="005B0B32">
        <w:rPr>
          <w:rStyle w:val="Strong"/>
          <w:rFonts w:ascii="Abadi" w:hAnsi="Abadi" w:cstheme="majorHAnsi"/>
          <w:color w:val="000000"/>
          <w:sz w:val="22"/>
          <w:szCs w:val="22"/>
        </w:rPr>
        <w:t>WEAR PROPER ATTIRE</w:t>
      </w:r>
      <w:r w:rsidRPr="005B0B32">
        <w:rPr>
          <w:rFonts w:ascii="Abadi" w:hAnsi="Abadi" w:cstheme="majorHAnsi"/>
          <w:b/>
          <w:bCs/>
          <w:color w:val="000000"/>
          <w:sz w:val="22"/>
          <w:szCs w:val="22"/>
        </w:rPr>
        <w:br/>
      </w:r>
      <w:r w:rsidRPr="005B0B32">
        <w:rPr>
          <w:rFonts w:ascii="Abadi" w:hAnsi="Abadi" w:cstheme="majorHAnsi"/>
          <w:color w:val="000000"/>
          <w:sz w:val="22"/>
          <w:szCs w:val="22"/>
        </w:rPr>
        <w:t>If you decide to visit mosques. Women are required to cover their head, shoulders, and knees. Some mosques will provide simple robes and shawls to meet this standard. Observe silence.</w:t>
      </w:r>
    </w:p>
    <w:p w14:paraId="3257E4C9" w14:textId="77777777" w:rsidR="00A2180B" w:rsidRPr="005B0B32" w:rsidRDefault="00A2180B" w:rsidP="00860175">
      <w:pPr>
        <w:pStyle w:val="NormalWeb"/>
        <w:shd w:val="clear" w:color="auto" w:fill="F9F9F9"/>
        <w:spacing w:before="80" w:beforeAutospacing="0" w:after="80" w:afterAutospacing="0"/>
        <w:rPr>
          <w:rFonts w:ascii="Abadi" w:hAnsi="Abadi" w:cstheme="majorHAnsi"/>
          <w:color w:val="000000"/>
          <w:sz w:val="22"/>
          <w:szCs w:val="22"/>
        </w:rPr>
      </w:pPr>
      <w:r w:rsidRPr="005B0B32">
        <w:rPr>
          <w:rStyle w:val="Strong"/>
          <w:rFonts w:ascii="Abadi" w:hAnsi="Abadi" w:cstheme="majorHAnsi"/>
          <w:color w:val="000000"/>
          <w:sz w:val="22"/>
          <w:szCs w:val="22"/>
        </w:rPr>
        <w:t>OBSERVE PRAYER TIMINGS</w:t>
      </w:r>
      <w:r w:rsidRPr="005B0B32">
        <w:rPr>
          <w:rFonts w:ascii="Abadi" w:hAnsi="Abadi" w:cstheme="majorHAnsi"/>
          <w:color w:val="000000"/>
          <w:sz w:val="22"/>
          <w:szCs w:val="22"/>
        </w:rPr>
        <w:br/>
        <w:t>Note that all banks, businesses, offices, places of interest retail, food and beverage outlets are closed between 12 noon and 2pm on Fridays.</w:t>
      </w:r>
    </w:p>
    <w:p w14:paraId="70F0CD15" w14:textId="77777777" w:rsidR="00A2180B" w:rsidRPr="005B0B32" w:rsidRDefault="00A2180B" w:rsidP="00860175">
      <w:pPr>
        <w:pStyle w:val="NormalWeb"/>
        <w:shd w:val="clear" w:color="auto" w:fill="F9F9F9"/>
        <w:spacing w:before="80" w:beforeAutospacing="0" w:after="80" w:afterAutospacing="0"/>
        <w:rPr>
          <w:rFonts w:ascii="Abadi" w:hAnsi="Abadi" w:cstheme="majorHAnsi"/>
          <w:color w:val="000000"/>
          <w:sz w:val="22"/>
          <w:szCs w:val="22"/>
        </w:rPr>
      </w:pPr>
      <w:r w:rsidRPr="005B0B32">
        <w:rPr>
          <w:rStyle w:val="Strong"/>
          <w:rFonts w:ascii="Abadi" w:hAnsi="Abadi" w:cstheme="majorHAnsi"/>
          <w:color w:val="000000"/>
          <w:sz w:val="22"/>
          <w:szCs w:val="22"/>
        </w:rPr>
        <w:t>BRUNEIANS SPEAK ENGLISH</w:t>
      </w:r>
      <w:r w:rsidRPr="005B0B32">
        <w:rPr>
          <w:rFonts w:ascii="Abadi" w:hAnsi="Abadi" w:cstheme="majorHAnsi"/>
          <w:color w:val="000000"/>
          <w:sz w:val="22"/>
          <w:szCs w:val="22"/>
        </w:rPr>
        <w:br/>
        <w:t xml:space="preserve">Do approach them as they are open to </w:t>
      </w:r>
      <w:proofErr w:type="gramStart"/>
      <w:r w:rsidRPr="005B0B32">
        <w:rPr>
          <w:rFonts w:ascii="Abadi" w:hAnsi="Abadi" w:cstheme="majorHAnsi"/>
          <w:color w:val="000000"/>
          <w:sz w:val="22"/>
          <w:szCs w:val="22"/>
        </w:rPr>
        <w:t>providing assistance</w:t>
      </w:r>
      <w:proofErr w:type="gramEnd"/>
      <w:r w:rsidRPr="005B0B32">
        <w:rPr>
          <w:rFonts w:ascii="Abadi" w:hAnsi="Abadi" w:cstheme="majorHAnsi"/>
          <w:color w:val="000000"/>
          <w:sz w:val="22"/>
          <w:szCs w:val="22"/>
        </w:rPr>
        <w:t xml:space="preserve"> if required.</w:t>
      </w:r>
    </w:p>
    <w:p w14:paraId="60F88534" w14:textId="77777777" w:rsidR="00A2180B" w:rsidRPr="005B0B32" w:rsidRDefault="00A2180B" w:rsidP="00860175">
      <w:pPr>
        <w:pStyle w:val="NormalWeb"/>
        <w:shd w:val="clear" w:color="auto" w:fill="F9F9F9"/>
        <w:spacing w:before="80" w:beforeAutospacing="0" w:after="80" w:afterAutospacing="0"/>
        <w:rPr>
          <w:rFonts w:ascii="Abadi" w:hAnsi="Abadi" w:cstheme="majorHAnsi"/>
          <w:color w:val="000000"/>
          <w:sz w:val="22"/>
          <w:szCs w:val="22"/>
        </w:rPr>
      </w:pPr>
      <w:r w:rsidRPr="005B0B32">
        <w:rPr>
          <w:rStyle w:val="Strong"/>
          <w:rFonts w:ascii="Abadi" w:hAnsi="Abadi" w:cstheme="majorHAnsi"/>
          <w:color w:val="000000"/>
          <w:sz w:val="22"/>
          <w:szCs w:val="22"/>
        </w:rPr>
        <w:t>MINDFUL CONSUMPTION OF ALCOHOLIC BEVERAGES</w:t>
      </w:r>
      <w:r w:rsidRPr="005B0B32">
        <w:rPr>
          <w:rFonts w:ascii="Abadi" w:hAnsi="Abadi" w:cstheme="majorHAnsi"/>
          <w:b/>
          <w:bCs/>
          <w:color w:val="000000"/>
          <w:sz w:val="22"/>
          <w:szCs w:val="22"/>
        </w:rPr>
        <w:br/>
      </w:r>
      <w:r w:rsidRPr="005B0B32">
        <w:rPr>
          <w:rFonts w:ascii="Abadi" w:hAnsi="Abadi" w:cstheme="majorHAnsi"/>
          <w:color w:val="000000"/>
          <w:sz w:val="22"/>
          <w:szCs w:val="22"/>
        </w:rPr>
        <w:t>Alcohol consumption is only allowed in private areas, such as in hotel rooms, or place of residence of the importer.</w:t>
      </w:r>
    </w:p>
    <w:p w14:paraId="391B0F5B" w14:textId="77777777" w:rsidR="00A2180B" w:rsidRPr="005B0B32" w:rsidRDefault="00A2180B" w:rsidP="00860175">
      <w:pPr>
        <w:pStyle w:val="NormalWeb"/>
        <w:shd w:val="clear" w:color="auto" w:fill="F9F9F9"/>
        <w:spacing w:before="80" w:beforeAutospacing="0" w:after="80" w:afterAutospacing="0"/>
        <w:rPr>
          <w:rFonts w:ascii="Abadi" w:hAnsi="Abadi" w:cstheme="majorHAnsi"/>
          <w:color w:val="000000"/>
          <w:sz w:val="22"/>
          <w:szCs w:val="22"/>
        </w:rPr>
      </w:pPr>
      <w:r w:rsidRPr="005469BF">
        <w:rPr>
          <w:rStyle w:val="Strong"/>
          <w:rFonts w:ascii="Abadi" w:hAnsi="Abadi" w:cstheme="majorHAnsi"/>
          <w:color w:val="000000"/>
          <w:sz w:val="22"/>
          <w:szCs w:val="22"/>
        </w:rPr>
        <w:t>ALCOHOL IMPORTATION LIMITS</w:t>
      </w:r>
      <w:r w:rsidRPr="005469BF">
        <w:rPr>
          <w:rFonts w:ascii="Abadi" w:hAnsi="Abadi" w:cstheme="majorHAnsi"/>
          <w:color w:val="000000"/>
          <w:sz w:val="22"/>
          <w:szCs w:val="22"/>
        </w:rPr>
        <w:br/>
      </w:r>
      <w:proofErr w:type="gramStart"/>
      <w:r w:rsidRPr="005469BF">
        <w:rPr>
          <w:rFonts w:ascii="Abadi" w:hAnsi="Abadi" w:cstheme="majorHAnsi"/>
          <w:color w:val="000000"/>
          <w:sz w:val="22"/>
          <w:szCs w:val="22"/>
        </w:rPr>
        <w:t>Non-</w:t>
      </w:r>
      <w:proofErr w:type="spellStart"/>
      <w:r w:rsidRPr="005469BF">
        <w:rPr>
          <w:rFonts w:ascii="Abadi" w:hAnsi="Abadi" w:cstheme="majorHAnsi"/>
          <w:color w:val="000000"/>
          <w:sz w:val="22"/>
          <w:szCs w:val="22"/>
        </w:rPr>
        <w:t>muslim</w:t>
      </w:r>
      <w:proofErr w:type="spellEnd"/>
      <w:proofErr w:type="gramEnd"/>
      <w:r w:rsidRPr="005469BF">
        <w:rPr>
          <w:rFonts w:ascii="Abadi" w:hAnsi="Abadi" w:cstheme="majorHAnsi"/>
          <w:color w:val="000000"/>
          <w:sz w:val="22"/>
          <w:szCs w:val="22"/>
        </w:rPr>
        <w:t xml:space="preserve"> passengers over 18 years of age are not allowed to bring in more than 2 bottles of liquor and 12 cans of beer @ 330ml per can. The Liquor Declaration Form must be </w:t>
      </w:r>
      <w:proofErr w:type="gramStart"/>
      <w:r w:rsidRPr="005469BF">
        <w:rPr>
          <w:rFonts w:ascii="Abadi" w:hAnsi="Abadi" w:cstheme="majorHAnsi"/>
          <w:color w:val="000000"/>
          <w:sz w:val="22"/>
          <w:szCs w:val="22"/>
        </w:rPr>
        <w:t>kept with the unfinished alcohol at all times</w:t>
      </w:r>
      <w:proofErr w:type="gramEnd"/>
      <w:r w:rsidRPr="005469BF">
        <w:rPr>
          <w:rFonts w:ascii="Abadi" w:hAnsi="Abadi" w:cstheme="majorHAnsi"/>
          <w:color w:val="000000"/>
          <w:sz w:val="22"/>
          <w:szCs w:val="22"/>
        </w:rPr>
        <w:t>.</w:t>
      </w:r>
    </w:p>
    <w:p w14:paraId="5AD3E2D4" w14:textId="77777777" w:rsidR="005B0433" w:rsidRDefault="005B0433" w:rsidP="00C6594E">
      <w:pPr>
        <w:pStyle w:val="Heading3"/>
        <w:shd w:val="clear" w:color="auto" w:fill="F9F9F9"/>
        <w:spacing w:before="80" w:after="80"/>
        <w:rPr>
          <w:rFonts w:ascii="Abadi" w:hAnsi="Abadi" w:cstheme="majorHAnsi"/>
          <w:b/>
          <w:bCs/>
          <w:color w:val="0070C0"/>
          <w:sz w:val="22"/>
          <w:szCs w:val="22"/>
        </w:rPr>
      </w:pPr>
    </w:p>
    <w:p w14:paraId="5E28EC60" w14:textId="51D45BD5" w:rsidR="00A2180B" w:rsidRPr="005B0B32" w:rsidRDefault="00A2180B" w:rsidP="00C6594E">
      <w:pPr>
        <w:pStyle w:val="Heading3"/>
        <w:shd w:val="clear" w:color="auto" w:fill="F9F9F9"/>
        <w:spacing w:before="80" w:after="80"/>
        <w:rPr>
          <w:rFonts w:ascii="Abadi" w:hAnsi="Abadi" w:cstheme="majorHAnsi"/>
          <w:b/>
          <w:bCs/>
          <w:color w:val="0070C0"/>
          <w:sz w:val="22"/>
          <w:szCs w:val="22"/>
        </w:rPr>
      </w:pPr>
      <w:proofErr w:type="spellStart"/>
      <w:r w:rsidRPr="005B0B32">
        <w:rPr>
          <w:rFonts w:ascii="Abadi" w:hAnsi="Abadi" w:cstheme="majorHAnsi"/>
          <w:b/>
          <w:bCs/>
          <w:color w:val="0070C0"/>
          <w:sz w:val="22"/>
          <w:szCs w:val="22"/>
        </w:rPr>
        <w:t>D</w:t>
      </w:r>
      <w:r w:rsidR="00860175" w:rsidRPr="005B0B32">
        <w:rPr>
          <w:rFonts w:ascii="Abadi" w:hAnsi="Abadi" w:cstheme="majorHAnsi"/>
          <w:b/>
          <w:bCs/>
          <w:color w:val="0070C0"/>
          <w:sz w:val="22"/>
          <w:szCs w:val="22"/>
        </w:rPr>
        <w:t>ON</w:t>
      </w:r>
      <w:r w:rsidRPr="005B0B32">
        <w:rPr>
          <w:rFonts w:ascii="Abadi" w:hAnsi="Abadi" w:cstheme="majorHAnsi"/>
          <w:b/>
          <w:bCs/>
          <w:color w:val="0070C0"/>
          <w:sz w:val="22"/>
          <w:szCs w:val="22"/>
        </w:rPr>
        <w:t>’ts</w:t>
      </w:r>
      <w:proofErr w:type="spellEnd"/>
    </w:p>
    <w:p w14:paraId="6301024E" w14:textId="77777777" w:rsidR="00A2180B" w:rsidRPr="005B0B32" w:rsidRDefault="00A2180B" w:rsidP="00C6594E">
      <w:pPr>
        <w:pStyle w:val="NormalWeb"/>
        <w:shd w:val="clear" w:color="auto" w:fill="F9F9F9"/>
        <w:spacing w:before="80" w:beforeAutospacing="0" w:after="80" w:afterAutospacing="0"/>
        <w:rPr>
          <w:rFonts w:ascii="Abadi" w:hAnsi="Abadi" w:cstheme="majorHAnsi"/>
          <w:color w:val="000000"/>
          <w:sz w:val="22"/>
          <w:szCs w:val="22"/>
        </w:rPr>
      </w:pPr>
      <w:r w:rsidRPr="005B0B32">
        <w:rPr>
          <w:rStyle w:val="Strong"/>
          <w:rFonts w:ascii="Abadi" w:hAnsi="Abadi" w:cstheme="majorHAnsi"/>
          <w:color w:val="000000"/>
          <w:sz w:val="22"/>
          <w:szCs w:val="22"/>
        </w:rPr>
        <w:t>DON’T MAKE LOUD NOISES</w:t>
      </w:r>
      <w:r w:rsidRPr="005B0B32">
        <w:rPr>
          <w:rFonts w:ascii="Abadi" w:hAnsi="Abadi" w:cstheme="majorHAnsi"/>
          <w:color w:val="000000"/>
          <w:sz w:val="22"/>
          <w:szCs w:val="22"/>
        </w:rPr>
        <w:br/>
        <w:t>when you hear the azan or the Muslim call to prayer.</w:t>
      </w:r>
    </w:p>
    <w:p w14:paraId="38C24599" w14:textId="77777777" w:rsidR="00A2180B" w:rsidRPr="005B0B32" w:rsidRDefault="00A2180B" w:rsidP="00C6594E">
      <w:pPr>
        <w:pStyle w:val="NormalWeb"/>
        <w:shd w:val="clear" w:color="auto" w:fill="F9F9F9"/>
        <w:spacing w:before="80" w:beforeAutospacing="0" w:after="80" w:afterAutospacing="0"/>
        <w:rPr>
          <w:rFonts w:ascii="Abadi" w:hAnsi="Abadi" w:cstheme="majorHAnsi"/>
          <w:color w:val="000000"/>
          <w:sz w:val="22"/>
          <w:szCs w:val="22"/>
        </w:rPr>
      </w:pPr>
      <w:r w:rsidRPr="005B0B32">
        <w:rPr>
          <w:rStyle w:val="Strong"/>
          <w:rFonts w:ascii="Abadi" w:hAnsi="Abadi" w:cstheme="majorHAnsi"/>
          <w:color w:val="000000"/>
          <w:sz w:val="22"/>
          <w:szCs w:val="22"/>
        </w:rPr>
        <w:t>DON’T WEAR FOOTWEAR</w:t>
      </w:r>
      <w:r w:rsidRPr="005B0B32">
        <w:rPr>
          <w:rFonts w:ascii="Abadi" w:hAnsi="Abadi" w:cstheme="majorHAnsi"/>
          <w:color w:val="000000"/>
          <w:sz w:val="22"/>
          <w:szCs w:val="22"/>
        </w:rPr>
        <w:br/>
        <w:t>in a mosque.</w:t>
      </w:r>
    </w:p>
    <w:p w14:paraId="0FF4E191" w14:textId="77777777" w:rsidR="00A2180B" w:rsidRPr="005B0B32" w:rsidRDefault="00A2180B" w:rsidP="00C6594E">
      <w:pPr>
        <w:pStyle w:val="NormalWeb"/>
        <w:shd w:val="clear" w:color="auto" w:fill="F9F9F9"/>
        <w:spacing w:before="80" w:beforeAutospacing="0" w:after="80" w:afterAutospacing="0"/>
        <w:rPr>
          <w:rFonts w:ascii="Abadi" w:hAnsi="Abadi" w:cstheme="majorHAnsi"/>
          <w:color w:val="000000"/>
          <w:sz w:val="22"/>
          <w:szCs w:val="22"/>
        </w:rPr>
      </w:pPr>
      <w:r w:rsidRPr="005B0B32">
        <w:rPr>
          <w:rStyle w:val="Strong"/>
          <w:rFonts w:ascii="Abadi" w:hAnsi="Abadi" w:cstheme="majorHAnsi"/>
          <w:color w:val="000000"/>
          <w:sz w:val="22"/>
          <w:szCs w:val="22"/>
        </w:rPr>
        <w:t>DON’T SHAKE HANDS</w:t>
      </w:r>
      <w:r w:rsidRPr="005B0B32">
        <w:rPr>
          <w:rFonts w:ascii="Abadi" w:hAnsi="Abadi" w:cstheme="majorHAnsi"/>
          <w:color w:val="000000"/>
          <w:sz w:val="22"/>
          <w:szCs w:val="22"/>
        </w:rPr>
        <w:br/>
        <w:t>with members of the opposite sex, unless offered first by the other person.</w:t>
      </w:r>
    </w:p>
    <w:p w14:paraId="773E2D85" w14:textId="77777777" w:rsidR="005B0433" w:rsidRDefault="005B0433" w:rsidP="00261F89">
      <w:pPr>
        <w:spacing w:before="80" w:after="80"/>
        <w:jc w:val="both"/>
        <w:rPr>
          <w:rFonts w:ascii="Abadi" w:hAnsi="Abadi" w:cstheme="majorHAnsi"/>
          <w:b/>
          <w:bCs/>
          <w:color w:val="0070C0"/>
          <w:szCs w:val="22"/>
          <w:lang w:eastAsia="en-GB"/>
        </w:rPr>
      </w:pPr>
    </w:p>
    <w:p w14:paraId="1154365F" w14:textId="0DB1C0CD" w:rsidR="003B10F3" w:rsidRPr="005B0B32" w:rsidRDefault="003B10F3" w:rsidP="00261F89">
      <w:pPr>
        <w:spacing w:before="80" w:after="80"/>
        <w:jc w:val="both"/>
        <w:rPr>
          <w:rFonts w:ascii="Abadi" w:hAnsi="Abadi" w:cstheme="majorHAnsi"/>
          <w:b/>
          <w:bCs/>
          <w:color w:val="0070C0"/>
          <w:szCs w:val="22"/>
          <w:lang w:eastAsia="en-GB"/>
        </w:rPr>
      </w:pPr>
      <w:r w:rsidRPr="005B0B32">
        <w:rPr>
          <w:rFonts w:ascii="Abadi" w:hAnsi="Abadi" w:cstheme="majorHAnsi"/>
          <w:b/>
          <w:bCs/>
          <w:color w:val="0070C0"/>
          <w:szCs w:val="22"/>
          <w:lang w:eastAsia="en-GB"/>
        </w:rPr>
        <w:t>Currency</w:t>
      </w:r>
    </w:p>
    <w:p w14:paraId="30E1B21D" w14:textId="6D446E4A" w:rsidR="003B10F3" w:rsidRPr="003B10F3" w:rsidRDefault="005812B1" w:rsidP="00CF1B52">
      <w:pPr>
        <w:spacing w:before="80" w:after="80"/>
        <w:jc w:val="both"/>
        <w:rPr>
          <w:rFonts w:ascii="Abadi" w:eastAsia="Times New Roman" w:hAnsi="Abadi" w:cstheme="majorHAnsi"/>
          <w:color w:val="000000"/>
          <w:szCs w:val="22"/>
          <w:lang w:val="en-ID" w:eastAsia="en-ID"/>
        </w:rPr>
      </w:pPr>
      <w:r w:rsidRPr="005B0B32">
        <w:rPr>
          <w:rFonts w:ascii="Abadi" w:eastAsia="Calibri" w:hAnsi="Abadi" w:cstheme="majorHAnsi"/>
          <w:szCs w:val="22"/>
        </w:rPr>
        <w:t>The</w:t>
      </w:r>
      <w:r w:rsidRPr="005B0B32">
        <w:rPr>
          <w:rFonts w:ascii="Abadi" w:eastAsia="Calibri" w:hAnsi="Abadi" w:cstheme="majorHAnsi"/>
          <w:spacing w:val="3"/>
          <w:szCs w:val="22"/>
        </w:rPr>
        <w:t xml:space="preserve"> </w:t>
      </w:r>
      <w:r w:rsidRPr="005B0B32">
        <w:rPr>
          <w:rFonts w:ascii="Abadi" w:eastAsia="Calibri" w:hAnsi="Abadi" w:cstheme="majorHAnsi"/>
          <w:spacing w:val="-1"/>
          <w:szCs w:val="22"/>
        </w:rPr>
        <w:t>un</w:t>
      </w:r>
      <w:r w:rsidRPr="005B0B32">
        <w:rPr>
          <w:rFonts w:ascii="Abadi" w:eastAsia="Calibri" w:hAnsi="Abadi" w:cstheme="majorHAnsi"/>
          <w:szCs w:val="22"/>
        </w:rPr>
        <w:t>it</w:t>
      </w:r>
      <w:r w:rsidRPr="005B0B32">
        <w:rPr>
          <w:rFonts w:ascii="Abadi" w:eastAsia="Calibri" w:hAnsi="Abadi" w:cstheme="majorHAnsi"/>
          <w:spacing w:val="4"/>
          <w:szCs w:val="22"/>
        </w:rPr>
        <w:t xml:space="preserve"> </w:t>
      </w:r>
      <w:r w:rsidRPr="005B0B32">
        <w:rPr>
          <w:rFonts w:ascii="Abadi" w:eastAsia="Calibri" w:hAnsi="Abadi" w:cstheme="majorHAnsi"/>
          <w:spacing w:val="1"/>
          <w:szCs w:val="22"/>
        </w:rPr>
        <w:t>o</w:t>
      </w:r>
      <w:r w:rsidRPr="005B0B32">
        <w:rPr>
          <w:rFonts w:ascii="Abadi" w:eastAsia="Calibri" w:hAnsi="Abadi" w:cstheme="majorHAnsi"/>
          <w:szCs w:val="22"/>
        </w:rPr>
        <w:t>f</w:t>
      </w:r>
      <w:r w:rsidRPr="005B0B32">
        <w:rPr>
          <w:rFonts w:ascii="Abadi" w:eastAsia="Calibri" w:hAnsi="Abadi" w:cstheme="majorHAnsi"/>
          <w:spacing w:val="3"/>
          <w:szCs w:val="22"/>
        </w:rPr>
        <w:t xml:space="preserve"> </w:t>
      </w:r>
      <w:r w:rsidRPr="005B0B32">
        <w:rPr>
          <w:rFonts w:ascii="Abadi" w:eastAsia="Calibri" w:hAnsi="Abadi" w:cstheme="majorHAnsi"/>
          <w:szCs w:val="22"/>
        </w:rPr>
        <w:t>cu</w:t>
      </w:r>
      <w:r w:rsidRPr="005B0B32">
        <w:rPr>
          <w:rFonts w:ascii="Abadi" w:eastAsia="Calibri" w:hAnsi="Abadi" w:cstheme="majorHAnsi"/>
          <w:spacing w:val="-1"/>
          <w:szCs w:val="22"/>
        </w:rPr>
        <w:t>r</w:t>
      </w:r>
      <w:r w:rsidRPr="005B0B32">
        <w:rPr>
          <w:rFonts w:ascii="Abadi" w:eastAsia="Calibri" w:hAnsi="Abadi" w:cstheme="majorHAnsi"/>
          <w:spacing w:val="-3"/>
          <w:szCs w:val="22"/>
        </w:rPr>
        <w:t>r</w:t>
      </w:r>
      <w:r w:rsidRPr="005B0B32">
        <w:rPr>
          <w:rFonts w:ascii="Abadi" w:eastAsia="Calibri" w:hAnsi="Abadi" w:cstheme="majorHAnsi"/>
          <w:szCs w:val="22"/>
        </w:rPr>
        <w:t>ency</w:t>
      </w:r>
      <w:r w:rsidRPr="005B0B32">
        <w:rPr>
          <w:rFonts w:ascii="Abadi" w:eastAsia="Calibri" w:hAnsi="Abadi" w:cstheme="majorHAnsi"/>
          <w:spacing w:val="4"/>
          <w:szCs w:val="22"/>
        </w:rPr>
        <w:t xml:space="preserve"> </w:t>
      </w:r>
      <w:r w:rsidRPr="005B0B32">
        <w:rPr>
          <w:rFonts w:ascii="Abadi" w:eastAsia="Calibri" w:hAnsi="Abadi" w:cstheme="majorHAnsi"/>
          <w:szCs w:val="22"/>
        </w:rPr>
        <w:t>is</w:t>
      </w:r>
      <w:r w:rsidRPr="005B0B32">
        <w:rPr>
          <w:rFonts w:ascii="Abadi" w:eastAsia="Calibri" w:hAnsi="Abadi" w:cstheme="majorHAnsi"/>
          <w:spacing w:val="1"/>
          <w:szCs w:val="22"/>
        </w:rPr>
        <w:t xml:space="preserve"> </w:t>
      </w:r>
      <w:r w:rsidRPr="005B0B32">
        <w:rPr>
          <w:rFonts w:ascii="Abadi" w:eastAsia="Calibri" w:hAnsi="Abadi" w:cstheme="majorHAnsi"/>
          <w:szCs w:val="22"/>
        </w:rPr>
        <w:t>the</w:t>
      </w:r>
      <w:r w:rsidRPr="005B0B32">
        <w:rPr>
          <w:rFonts w:ascii="Abadi" w:eastAsia="Calibri" w:hAnsi="Abadi" w:cstheme="majorHAnsi"/>
          <w:spacing w:val="1"/>
          <w:szCs w:val="22"/>
        </w:rPr>
        <w:t xml:space="preserve"> </w:t>
      </w:r>
      <w:r w:rsidR="00EE3EA8" w:rsidRPr="005B0B32">
        <w:rPr>
          <w:rFonts w:ascii="Abadi" w:eastAsia="Calibri" w:hAnsi="Abadi" w:cstheme="majorHAnsi"/>
          <w:spacing w:val="1"/>
          <w:szCs w:val="22"/>
        </w:rPr>
        <w:t xml:space="preserve">Brunei Dollar </w:t>
      </w:r>
      <w:r w:rsidRPr="005B0B32">
        <w:rPr>
          <w:rFonts w:ascii="Abadi" w:eastAsia="Calibri" w:hAnsi="Abadi" w:cstheme="majorHAnsi"/>
          <w:szCs w:val="22"/>
        </w:rPr>
        <w:t>(</w:t>
      </w:r>
      <w:r w:rsidR="00EE3EA8" w:rsidRPr="005B0B32">
        <w:rPr>
          <w:rFonts w:ascii="Abadi" w:eastAsia="Calibri" w:hAnsi="Abadi" w:cstheme="majorHAnsi"/>
          <w:szCs w:val="22"/>
        </w:rPr>
        <w:t>BND</w:t>
      </w:r>
      <w:r w:rsidR="004E0093">
        <w:rPr>
          <w:rFonts w:ascii="Abadi" w:eastAsia="Calibri" w:hAnsi="Abadi" w:cstheme="majorHAnsi"/>
          <w:szCs w:val="22"/>
        </w:rPr>
        <w:t>)</w:t>
      </w:r>
      <w:r w:rsidRPr="005B0B32">
        <w:rPr>
          <w:rFonts w:ascii="Abadi" w:eastAsia="Calibri" w:hAnsi="Abadi" w:cstheme="majorHAnsi"/>
          <w:szCs w:val="22"/>
        </w:rPr>
        <w:t>.</w:t>
      </w:r>
      <w:r w:rsidR="00EE3EA8" w:rsidRPr="005B0B32">
        <w:rPr>
          <w:rFonts w:ascii="Abadi" w:eastAsia="Calibri" w:hAnsi="Abadi" w:cstheme="majorHAnsi"/>
          <w:szCs w:val="22"/>
        </w:rPr>
        <w:t xml:space="preserve"> </w:t>
      </w:r>
      <w:r w:rsidR="003B10F3" w:rsidRPr="003B10F3">
        <w:rPr>
          <w:rFonts w:ascii="Abadi" w:eastAsia="Times New Roman" w:hAnsi="Abadi" w:cstheme="majorHAnsi"/>
          <w:color w:val="000000"/>
          <w:szCs w:val="22"/>
          <w:lang w:val="en-ID" w:eastAsia="en-ID"/>
        </w:rPr>
        <w:t>BND1 is also equivalent to</w:t>
      </w:r>
      <w:r w:rsidR="00201C10" w:rsidRPr="005B0B32">
        <w:rPr>
          <w:rFonts w:ascii="Abadi" w:eastAsia="Times New Roman" w:hAnsi="Abadi" w:cstheme="majorHAnsi"/>
          <w:color w:val="000000"/>
          <w:szCs w:val="22"/>
          <w:lang w:val="en-ID" w:eastAsia="en-ID"/>
        </w:rPr>
        <w:t xml:space="preserve"> below </w:t>
      </w:r>
      <w:r w:rsidR="00342498" w:rsidRPr="005B0B32">
        <w:rPr>
          <w:rFonts w:ascii="Abadi" w:eastAsia="Times New Roman" w:hAnsi="Abadi" w:cstheme="majorHAnsi"/>
          <w:color w:val="000000"/>
          <w:szCs w:val="22"/>
          <w:lang w:val="en-ID" w:eastAsia="en-ID"/>
        </w:rPr>
        <w:t>nominal</w:t>
      </w:r>
      <w:r w:rsidR="003B10F3" w:rsidRPr="003B10F3">
        <w:rPr>
          <w:rFonts w:ascii="Abadi" w:eastAsia="Times New Roman" w:hAnsi="Abadi" w:cstheme="majorHAnsi"/>
          <w:color w:val="000000"/>
          <w:szCs w:val="22"/>
          <w:lang w:val="en-ID" w:eastAsia="en-ID"/>
        </w:rPr>
        <w:t> </w:t>
      </w:r>
      <w:r w:rsidR="007C476C">
        <w:rPr>
          <w:rFonts w:ascii="Abadi" w:eastAsia="Times New Roman" w:hAnsi="Abadi" w:cstheme="majorHAnsi"/>
          <w:color w:val="000000"/>
          <w:szCs w:val="22"/>
          <w:lang w:val="en-ID" w:eastAsia="en-ID"/>
        </w:rPr>
        <w:t xml:space="preserve">as per 26 Sep 2022 </w:t>
      </w:r>
      <w:r w:rsidR="003B10F3" w:rsidRPr="003B10F3">
        <w:rPr>
          <w:rFonts w:ascii="Abadi" w:eastAsia="Times New Roman" w:hAnsi="Abadi" w:cstheme="majorHAnsi"/>
          <w:color w:val="000000"/>
          <w:szCs w:val="22"/>
          <w:lang w:val="en-ID" w:eastAsia="en-ID"/>
        </w:rPr>
        <w:t>(</w:t>
      </w:r>
      <w:r w:rsidR="003B10F3" w:rsidRPr="003B10F3">
        <w:rPr>
          <w:rFonts w:ascii="Abadi" w:eastAsia="Times New Roman" w:hAnsi="Abadi" w:cstheme="majorHAnsi"/>
          <w:i/>
          <w:iCs/>
          <w:color w:val="000000"/>
          <w:szCs w:val="22"/>
          <w:lang w:val="en-ID" w:eastAsia="en-ID"/>
        </w:rPr>
        <w:t>depending on current rates</w:t>
      </w:r>
      <w:r w:rsidR="003B10F3" w:rsidRPr="003B10F3">
        <w:rPr>
          <w:rFonts w:ascii="Abadi" w:eastAsia="Times New Roman" w:hAnsi="Abadi" w:cstheme="majorHAnsi"/>
          <w:color w:val="000000"/>
          <w:szCs w:val="22"/>
          <w:lang w:val="en-ID" w:eastAsia="en-ID"/>
        </w:rPr>
        <w:t>):</w:t>
      </w:r>
    </w:p>
    <w:tbl>
      <w:tblPr>
        <w:tblW w:w="2779" w:type="pct"/>
        <w:tblBorders>
          <w:top w:val="single" w:sz="6" w:space="0" w:color="DCDCDC"/>
          <w:left w:val="single" w:sz="6" w:space="0" w:color="DCDCDC"/>
          <w:bottom w:val="single" w:sz="6" w:space="0" w:color="DCDCDC"/>
          <w:right w:val="single" w:sz="6" w:space="0" w:color="DCDCDC"/>
        </w:tblBorders>
        <w:shd w:val="clear" w:color="auto" w:fill="FFFFFF"/>
        <w:tblCellMar>
          <w:top w:w="15" w:type="dxa"/>
          <w:left w:w="15" w:type="dxa"/>
          <w:bottom w:w="15" w:type="dxa"/>
          <w:right w:w="15" w:type="dxa"/>
        </w:tblCellMar>
        <w:tblLook w:val="04A0" w:firstRow="1" w:lastRow="0" w:firstColumn="1" w:lastColumn="0" w:noHBand="0" w:noVBand="1"/>
      </w:tblPr>
      <w:tblGrid>
        <w:gridCol w:w="1009"/>
        <w:gridCol w:w="969"/>
        <w:gridCol w:w="1130"/>
        <w:gridCol w:w="1009"/>
        <w:gridCol w:w="1009"/>
        <w:gridCol w:w="1250"/>
      </w:tblGrid>
      <w:tr w:rsidR="00C6594E" w:rsidRPr="005B0B32" w14:paraId="2B381D0B" w14:textId="77777777" w:rsidTr="00342498">
        <w:trPr>
          <w:trHeight w:val="129"/>
        </w:trPr>
        <w:tc>
          <w:tcPr>
            <w:tcW w:w="836" w:type="pct"/>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hideMark/>
          </w:tcPr>
          <w:p w14:paraId="5D7AC4C5" w14:textId="77777777" w:rsidR="003B10F3" w:rsidRPr="003B10F3" w:rsidRDefault="003B10F3" w:rsidP="00261F89">
            <w:pPr>
              <w:spacing w:before="80" w:after="80"/>
              <w:jc w:val="both"/>
              <w:rPr>
                <w:rFonts w:ascii="Abadi" w:eastAsia="Times New Roman" w:hAnsi="Abadi" w:cstheme="majorHAnsi"/>
                <w:sz w:val="20"/>
                <w:szCs w:val="20"/>
                <w:lang w:val="en-ID" w:eastAsia="en-ID"/>
              </w:rPr>
            </w:pPr>
            <w:r w:rsidRPr="003B10F3">
              <w:rPr>
                <w:rFonts w:ascii="Abadi" w:eastAsia="Times New Roman" w:hAnsi="Abadi" w:cstheme="majorHAnsi"/>
                <w:sz w:val="20"/>
                <w:szCs w:val="20"/>
                <w:lang w:val="en-ID" w:eastAsia="en-ID"/>
              </w:rPr>
              <w:t>MYR</w:t>
            </w:r>
          </w:p>
        </w:tc>
        <w:tc>
          <w:tcPr>
            <w:tcW w:w="816" w:type="pct"/>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hideMark/>
          </w:tcPr>
          <w:p w14:paraId="49DBA949" w14:textId="4B63A110" w:rsidR="003B10F3" w:rsidRPr="003B10F3" w:rsidRDefault="002F6E0A" w:rsidP="00261F89">
            <w:pPr>
              <w:spacing w:before="80" w:after="80"/>
              <w:jc w:val="both"/>
              <w:rPr>
                <w:rFonts w:ascii="Abadi" w:eastAsia="Times New Roman" w:hAnsi="Abadi" w:cstheme="majorHAnsi"/>
                <w:sz w:val="20"/>
                <w:szCs w:val="20"/>
                <w:lang w:val="en-ID" w:eastAsia="en-ID"/>
              </w:rPr>
            </w:pPr>
            <w:r>
              <w:rPr>
                <w:rFonts w:ascii="Abadi" w:eastAsia="Times New Roman" w:hAnsi="Abadi" w:cstheme="majorHAnsi"/>
                <w:sz w:val="20"/>
                <w:szCs w:val="20"/>
                <w:lang w:val="en-ID" w:eastAsia="en-ID"/>
              </w:rPr>
              <w:t>SGD</w:t>
            </w:r>
          </w:p>
        </w:tc>
        <w:tc>
          <w:tcPr>
            <w:tcW w:w="903" w:type="pct"/>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hideMark/>
          </w:tcPr>
          <w:p w14:paraId="0AFA28B2" w14:textId="240F7B3D" w:rsidR="003B10F3" w:rsidRPr="003B10F3" w:rsidRDefault="00A720F9" w:rsidP="00261F89">
            <w:pPr>
              <w:spacing w:before="80" w:after="80"/>
              <w:jc w:val="both"/>
              <w:rPr>
                <w:rFonts w:ascii="Abadi" w:eastAsia="Times New Roman" w:hAnsi="Abadi" w:cstheme="majorHAnsi"/>
                <w:sz w:val="20"/>
                <w:szCs w:val="20"/>
                <w:lang w:val="en-ID" w:eastAsia="en-ID"/>
              </w:rPr>
            </w:pPr>
            <w:r>
              <w:rPr>
                <w:rFonts w:ascii="Abadi" w:eastAsia="Times New Roman" w:hAnsi="Abadi" w:cstheme="majorHAnsi"/>
                <w:sz w:val="20"/>
                <w:szCs w:val="20"/>
                <w:lang w:val="en-ID" w:eastAsia="en-ID"/>
              </w:rPr>
              <w:t>THB</w:t>
            </w:r>
          </w:p>
        </w:tc>
        <w:tc>
          <w:tcPr>
            <w:tcW w:w="816" w:type="pct"/>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hideMark/>
          </w:tcPr>
          <w:p w14:paraId="39F7D99B" w14:textId="25FCA5F6" w:rsidR="003B10F3" w:rsidRPr="003B10F3" w:rsidRDefault="007C476C" w:rsidP="00261F89">
            <w:pPr>
              <w:spacing w:before="80" w:after="80"/>
              <w:jc w:val="both"/>
              <w:rPr>
                <w:rFonts w:ascii="Abadi" w:eastAsia="Times New Roman" w:hAnsi="Abadi" w:cstheme="majorHAnsi"/>
                <w:sz w:val="20"/>
                <w:szCs w:val="20"/>
                <w:lang w:val="en-ID" w:eastAsia="en-ID"/>
              </w:rPr>
            </w:pPr>
            <w:r>
              <w:rPr>
                <w:rFonts w:ascii="Abadi" w:eastAsia="Times New Roman" w:hAnsi="Abadi" w:cstheme="majorHAnsi"/>
                <w:sz w:val="20"/>
                <w:szCs w:val="20"/>
                <w:lang w:val="en-ID" w:eastAsia="en-ID"/>
              </w:rPr>
              <w:t>CHF</w:t>
            </w:r>
          </w:p>
        </w:tc>
        <w:tc>
          <w:tcPr>
            <w:tcW w:w="816" w:type="pct"/>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hideMark/>
          </w:tcPr>
          <w:p w14:paraId="7463D7D6" w14:textId="77777777" w:rsidR="003B10F3" w:rsidRPr="003B10F3" w:rsidRDefault="003B10F3" w:rsidP="00261F89">
            <w:pPr>
              <w:spacing w:before="80" w:after="80"/>
              <w:jc w:val="both"/>
              <w:rPr>
                <w:rFonts w:ascii="Abadi" w:eastAsia="Times New Roman" w:hAnsi="Abadi" w:cstheme="majorHAnsi"/>
                <w:sz w:val="20"/>
                <w:szCs w:val="20"/>
                <w:lang w:val="en-ID" w:eastAsia="en-ID"/>
              </w:rPr>
            </w:pPr>
            <w:r w:rsidRPr="003B10F3">
              <w:rPr>
                <w:rFonts w:ascii="Abadi" w:eastAsia="Times New Roman" w:hAnsi="Abadi" w:cstheme="majorHAnsi"/>
                <w:sz w:val="20"/>
                <w:szCs w:val="20"/>
                <w:lang w:val="en-ID" w:eastAsia="en-ID"/>
              </w:rPr>
              <w:t>USD</w:t>
            </w:r>
          </w:p>
        </w:tc>
        <w:tc>
          <w:tcPr>
            <w:tcW w:w="812" w:type="pct"/>
            <w:tcBorders>
              <w:top w:val="single" w:sz="6" w:space="0" w:color="DCDCDC"/>
              <w:left w:val="single" w:sz="6" w:space="0" w:color="DCDCDC"/>
              <w:bottom w:val="single" w:sz="6" w:space="0" w:color="DCDCDC"/>
              <w:right w:val="single" w:sz="6" w:space="0" w:color="DCDCDC"/>
            </w:tcBorders>
            <w:shd w:val="clear" w:color="auto" w:fill="FFFFFF"/>
            <w:tcMar>
              <w:top w:w="150" w:type="dxa"/>
              <w:left w:w="300" w:type="dxa"/>
              <w:bottom w:w="150" w:type="dxa"/>
              <w:right w:w="300" w:type="dxa"/>
            </w:tcMar>
            <w:vAlign w:val="center"/>
            <w:hideMark/>
          </w:tcPr>
          <w:p w14:paraId="355C265A" w14:textId="03F80C88" w:rsidR="003B10F3" w:rsidRPr="003B10F3" w:rsidRDefault="00675A46" w:rsidP="00675A46">
            <w:pPr>
              <w:spacing w:before="80" w:after="80"/>
              <w:jc w:val="center"/>
              <w:rPr>
                <w:rFonts w:ascii="Abadi" w:eastAsia="Times New Roman" w:hAnsi="Abadi" w:cstheme="majorHAnsi"/>
                <w:sz w:val="20"/>
                <w:szCs w:val="20"/>
                <w:lang w:val="en-ID" w:eastAsia="en-ID"/>
              </w:rPr>
            </w:pPr>
            <w:r>
              <w:rPr>
                <w:rFonts w:ascii="Abadi" w:eastAsia="Times New Roman" w:hAnsi="Abadi" w:cstheme="majorHAnsi"/>
                <w:sz w:val="20"/>
                <w:szCs w:val="20"/>
                <w:lang w:val="en-ID" w:eastAsia="en-ID"/>
              </w:rPr>
              <w:t>IDR</w:t>
            </w:r>
          </w:p>
        </w:tc>
      </w:tr>
      <w:tr w:rsidR="00C6594E" w:rsidRPr="005B0B32" w14:paraId="1C31E769" w14:textId="77777777" w:rsidTr="00464DC4">
        <w:trPr>
          <w:trHeight w:val="370"/>
        </w:trPr>
        <w:tc>
          <w:tcPr>
            <w:tcW w:w="836"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hideMark/>
          </w:tcPr>
          <w:p w14:paraId="22BEFA60" w14:textId="7DFF5937" w:rsidR="003B10F3" w:rsidRPr="003B10F3" w:rsidRDefault="003B10F3" w:rsidP="00261F89">
            <w:pPr>
              <w:spacing w:before="80" w:after="80"/>
              <w:jc w:val="both"/>
              <w:rPr>
                <w:rFonts w:ascii="Abadi" w:eastAsia="Times New Roman" w:hAnsi="Abadi" w:cstheme="majorHAnsi"/>
                <w:sz w:val="20"/>
                <w:szCs w:val="20"/>
                <w:lang w:val="en-ID" w:eastAsia="en-ID"/>
              </w:rPr>
            </w:pPr>
            <w:r w:rsidRPr="003B10F3">
              <w:rPr>
                <w:rFonts w:ascii="Abadi" w:eastAsia="Times New Roman" w:hAnsi="Abadi" w:cstheme="majorHAnsi"/>
                <w:sz w:val="20"/>
                <w:szCs w:val="20"/>
                <w:lang w:val="en-ID" w:eastAsia="en-ID"/>
              </w:rPr>
              <w:t>3.</w:t>
            </w:r>
            <w:r w:rsidR="00A0620F">
              <w:rPr>
                <w:rFonts w:ascii="Abadi" w:eastAsia="Times New Roman" w:hAnsi="Abadi" w:cstheme="majorHAnsi"/>
                <w:sz w:val="20"/>
                <w:szCs w:val="20"/>
                <w:lang w:val="en-ID" w:eastAsia="en-ID"/>
              </w:rPr>
              <w:t>2</w:t>
            </w:r>
            <w:r w:rsidRPr="003B10F3">
              <w:rPr>
                <w:rFonts w:ascii="Abadi" w:eastAsia="Times New Roman" w:hAnsi="Abadi" w:cstheme="majorHAnsi"/>
                <w:sz w:val="20"/>
                <w:szCs w:val="20"/>
                <w:lang w:val="en-ID" w:eastAsia="en-ID"/>
              </w:rPr>
              <w:t>0</w:t>
            </w:r>
          </w:p>
        </w:tc>
        <w:tc>
          <w:tcPr>
            <w:tcW w:w="816"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hideMark/>
          </w:tcPr>
          <w:p w14:paraId="13980461" w14:textId="6423D5CB" w:rsidR="003B10F3" w:rsidRPr="003B10F3" w:rsidRDefault="002F6E0A" w:rsidP="00261F89">
            <w:pPr>
              <w:spacing w:before="80" w:after="80"/>
              <w:jc w:val="both"/>
              <w:rPr>
                <w:rFonts w:ascii="Abadi" w:eastAsia="Times New Roman" w:hAnsi="Abadi" w:cstheme="majorHAnsi"/>
                <w:sz w:val="20"/>
                <w:szCs w:val="20"/>
                <w:lang w:val="en-ID" w:eastAsia="en-ID"/>
              </w:rPr>
            </w:pPr>
            <w:r>
              <w:rPr>
                <w:rFonts w:ascii="Abadi" w:eastAsia="Times New Roman" w:hAnsi="Abadi" w:cstheme="majorHAnsi"/>
                <w:sz w:val="20"/>
                <w:szCs w:val="20"/>
                <w:lang w:val="en-ID" w:eastAsia="en-ID"/>
              </w:rPr>
              <w:t>1</w:t>
            </w:r>
          </w:p>
        </w:tc>
        <w:tc>
          <w:tcPr>
            <w:tcW w:w="903"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hideMark/>
          </w:tcPr>
          <w:p w14:paraId="49ECA600" w14:textId="379758E8" w:rsidR="003B10F3" w:rsidRPr="003B10F3" w:rsidRDefault="00A720F9" w:rsidP="00261F89">
            <w:pPr>
              <w:spacing w:before="80" w:after="80"/>
              <w:jc w:val="both"/>
              <w:rPr>
                <w:rFonts w:ascii="Abadi" w:eastAsia="Times New Roman" w:hAnsi="Abadi" w:cstheme="majorHAnsi"/>
                <w:sz w:val="20"/>
                <w:szCs w:val="20"/>
                <w:lang w:val="en-ID" w:eastAsia="en-ID"/>
              </w:rPr>
            </w:pPr>
            <w:r>
              <w:rPr>
                <w:rFonts w:ascii="Abadi" w:eastAsia="Times New Roman" w:hAnsi="Abadi" w:cstheme="majorHAnsi"/>
                <w:sz w:val="20"/>
                <w:szCs w:val="20"/>
                <w:lang w:val="en-ID" w:eastAsia="en-ID"/>
              </w:rPr>
              <w:t>26</w:t>
            </w:r>
            <w:r w:rsidR="003B10F3" w:rsidRPr="003B10F3">
              <w:rPr>
                <w:rFonts w:ascii="Abadi" w:eastAsia="Times New Roman" w:hAnsi="Abadi" w:cstheme="majorHAnsi"/>
                <w:sz w:val="20"/>
                <w:szCs w:val="20"/>
                <w:lang w:val="en-ID" w:eastAsia="en-ID"/>
              </w:rPr>
              <w:t>.</w:t>
            </w:r>
            <w:r>
              <w:rPr>
                <w:rFonts w:ascii="Abadi" w:eastAsia="Times New Roman" w:hAnsi="Abadi" w:cstheme="majorHAnsi"/>
                <w:sz w:val="20"/>
                <w:szCs w:val="20"/>
                <w:lang w:val="en-ID" w:eastAsia="en-ID"/>
              </w:rPr>
              <w:t>23</w:t>
            </w:r>
          </w:p>
        </w:tc>
        <w:tc>
          <w:tcPr>
            <w:tcW w:w="816"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hideMark/>
          </w:tcPr>
          <w:p w14:paraId="16A920A6" w14:textId="1E2DEFCF" w:rsidR="003B10F3" w:rsidRPr="003B10F3" w:rsidRDefault="003B10F3" w:rsidP="00261F89">
            <w:pPr>
              <w:spacing w:before="80" w:after="80"/>
              <w:jc w:val="both"/>
              <w:rPr>
                <w:rFonts w:ascii="Abadi" w:eastAsia="Times New Roman" w:hAnsi="Abadi" w:cstheme="majorHAnsi"/>
                <w:sz w:val="20"/>
                <w:szCs w:val="20"/>
                <w:lang w:val="en-ID" w:eastAsia="en-ID"/>
              </w:rPr>
            </w:pPr>
            <w:r w:rsidRPr="003B10F3">
              <w:rPr>
                <w:rFonts w:ascii="Abadi" w:eastAsia="Times New Roman" w:hAnsi="Abadi" w:cstheme="majorHAnsi"/>
                <w:sz w:val="20"/>
                <w:szCs w:val="20"/>
                <w:lang w:val="en-ID" w:eastAsia="en-ID"/>
              </w:rPr>
              <w:t>0.</w:t>
            </w:r>
            <w:r w:rsidR="007C476C">
              <w:rPr>
                <w:rFonts w:ascii="Abadi" w:eastAsia="Times New Roman" w:hAnsi="Abadi" w:cstheme="majorHAnsi"/>
                <w:sz w:val="20"/>
                <w:szCs w:val="20"/>
                <w:lang w:val="en-ID" w:eastAsia="en-ID"/>
              </w:rPr>
              <w:t>69</w:t>
            </w:r>
          </w:p>
        </w:tc>
        <w:tc>
          <w:tcPr>
            <w:tcW w:w="816"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hideMark/>
          </w:tcPr>
          <w:p w14:paraId="71564131" w14:textId="70A269D9" w:rsidR="003B10F3" w:rsidRPr="003B10F3" w:rsidRDefault="003B10F3" w:rsidP="00261F89">
            <w:pPr>
              <w:spacing w:before="80" w:after="80"/>
              <w:jc w:val="both"/>
              <w:rPr>
                <w:rFonts w:ascii="Abadi" w:eastAsia="Times New Roman" w:hAnsi="Abadi" w:cstheme="majorHAnsi"/>
                <w:sz w:val="20"/>
                <w:szCs w:val="20"/>
                <w:lang w:val="en-ID" w:eastAsia="en-ID"/>
              </w:rPr>
            </w:pPr>
            <w:r w:rsidRPr="003B10F3">
              <w:rPr>
                <w:rFonts w:ascii="Abadi" w:eastAsia="Times New Roman" w:hAnsi="Abadi" w:cstheme="majorHAnsi"/>
                <w:sz w:val="20"/>
                <w:szCs w:val="20"/>
                <w:lang w:val="en-ID" w:eastAsia="en-ID"/>
              </w:rPr>
              <w:t>0.</w:t>
            </w:r>
            <w:r w:rsidR="00882DEC">
              <w:rPr>
                <w:rFonts w:ascii="Abadi" w:eastAsia="Times New Roman" w:hAnsi="Abadi" w:cstheme="majorHAnsi"/>
                <w:sz w:val="20"/>
                <w:szCs w:val="20"/>
                <w:lang w:val="en-ID" w:eastAsia="en-ID"/>
              </w:rPr>
              <w:t>70</w:t>
            </w:r>
          </w:p>
        </w:tc>
        <w:tc>
          <w:tcPr>
            <w:tcW w:w="812" w:type="pct"/>
            <w:tcBorders>
              <w:top w:val="single" w:sz="6" w:space="0" w:color="DCDCDC"/>
              <w:left w:val="single" w:sz="6" w:space="0" w:color="DCDCDC"/>
              <w:bottom w:val="single" w:sz="6" w:space="0" w:color="DCDCDC"/>
              <w:right w:val="single" w:sz="6" w:space="0" w:color="DCDCDC"/>
            </w:tcBorders>
            <w:shd w:val="clear" w:color="auto" w:fill="F6F6F6"/>
            <w:tcMar>
              <w:top w:w="150" w:type="dxa"/>
              <w:left w:w="300" w:type="dxa"/>
              <w:bottom w:w="150" w:type="dxa"/>
              <w:right w:w="300" w:type="dxa"/>
            </w:tcMar>
            <w:vAlign w:val="center"/>
            <w:hideMark/>
          </w:tcPr>
          <w:p w14:paraId="150FDA2F" w14:textId="4BFCDB82" w:rsidR="003B10F3" w:rsidRPr="003B10F3" w:rsidRDefault="00675A46" w:rsidP="00261F89">
            <w:pPr>
              <w:spacing w:before="80" w:after="80"/>
              <w:jc w:val="both"/>
              <w:rPr>
                <w:rFonts w:ascii="Abadi" w:eastAsia="Times New Roman" w:hAnsi="Abadi" w:cstheme="majorHAnsi"/>
                <w:sz w:val="20"/>
                <w:szCs w:val="20"/>
                <w:lang w:val="en-ID" w:eastAsia="en-ID"/>
              </w:rPr>
            </w:pPr>
            <w:r>
              <w:rPr>
                <w:rFonts w:ascii="Abadi" w:eastAsia="Times New Roman" w:hAnsi="Abadi" w:cstheme="majorHAnsi"/>
                <w:sz w:val="20"/>
                <w:szCs w:val="20"/>
                <w:lang w:val="en-ID" w:eastAsia="en-ID"/>
              </w:rPr>
              <w:t>1</w:t>
            </w:r>
            <w:r w:rsidR="003B10F3" w:rsidRPr="003B10F3">
              <w:rPr>
                <w:rFonts w:ascii="Abadi" w:eastAsia="Times New Roman" w:hAnsi="Abadi" w:cstheme="majorHAnsi"/>
                <w:sz w:val="20"/>
                <w:szCs w:val="20"/>
                <w:lang w:val="en-ID" w:eastAsia="en-ID"/>
              </w:rPr>
              <w:t>0</w:t>
            </w:r>
            <w:r>
              <w:rPr>
                <w:rFonts w:ascii="Abadi" w:eastAsia="Times New Roman" w:hAnsi="Abadi" w:cstheme="majorHAnsi"/>
                <w:sz w:val="20"/>
                <w:szCs w:val="20"/>
                <w:lang w:val="en-ID" w:eastAsia="en-ID"/>
              </w:rPr>
              <w:t>,</w:t>
            </w:r>
            <w:r w:rsidR="00A0620F">
              <w:rPr>
                <w:rFonts w:ascii="Abadi" w:eastAsia="Times New Roman" w:hAnsi="Abadi" w:cstheme="majorHAnsi"/>
                <w:sz w:val="20"/>
                <w:szCs w:val="20"/>
                <w:lang w:val="en-ID" w:eastAsia="en-ID"/>
              </w:rPr>
              <w:t>559</w:t>
            </w:r>
          </w:p>
        </w:tc>
      </w:tr>
    </w:tbl>
    <w:p w14:paraId="712B2571" w14:textId="77777777" w:rsidR="005B0433" w:rsidRDefault="005B0433" w:rsidP="00342498">
      <w:pPr>
        <w:spacing w:before="80" w:after="80"/>
        <w:jc w:val="both"/>
        <w:rPr>
          <w:rFonts w:ascii="Abadi" w:hAnsi="Abadi" w:cstheme="majorHAnsi"/>
          <w:b/>
          <w:bCs/>
          <w:color w:val="0070C0"/>
          <w:szCs w:val="22"/>
          <w:lang w:eastAsia="en-GB"/>
        </w:rPr>
      </w:pPr>
    </w:p>
    <w:p w14:paraId="1BB72F7A" w14:textId="1F48637A" w:rsidR="00A2422D" w:rsidRPr="005B0B32" w:rsidRDefault="009D452F" w:rsidP="00342498">
      <w:pPr>
        <w:spacing w:before="80" w:after="80"/>
        <w:jc w:val="both"/>
        <w:rPr>
          <w:rFonts w:ascii="Abadi" w:hAnsi="Abadi" w:cstheme="majorHAnsi"/>
          <w:b/>
          <w:bCs/>
          <w:color w:val="0070C0"/>
          <w:szCs w:val="22"/>
          <w:lang w:eastAsia="en-GB"/>
        </w:rPr>
      </w:pPr>
      <w:r w:rsidRPr="005B0B32">
        <w:rPr>
          <w:rFonts w:ascii="Abadi" w:hAnsi="Abadi" w:cstheme="majorHAnsi"/>
          <w:b/>
          <w:bCs/>
          <w:color w:val="0070C0"/>
          <w:szCs w:val="22"/>
          <w:lang w:eastAsia="en-GB"/>
        </w:rPr>
        <w:t xml:space="preserve">Safety </w:t>
      </w:r>
    </w:p>
    <w:p w14:paraId="24254138" w14:textId="0F9E164D" w:rsidR="009217D2" w:rsidRPr="005B0B32" w:rsidRDefault="009217D2" w:rsidP="00342498">
      <w:pPr>
        <w:spacing w:before="80" w:after="80"/>
        <w:jc w:val="both"/>
        <w:rPr>
          <w:rFonts w:ascii="Abadi" w:hAnsi="Abadi" w:cstheme="majorHAnsi"/>
          <w:szCs w:val="22"/>
        </w:rPr>
      </w:pPr>
      <w:r w:rsidRPr="005B0B32">
        <w:rPr>
          <w:rFonts w:ascii="Abadi" w:hAnsi="Abadi" w:cstheme="majorHAnsi"/>
          <w:szCs w:val="22"/>
        </w:rPr>
        <w:t xml:space="preserve">Frequently of crime in </w:t>
      </w:r>
      <w:r w:rsidR="00342498" w:rsidRPr="005B0B32">
        <w:rPr>
          <w:rFonts w:ascii="Abadi" w:hAnsi="Abadi" w:cstheme="majorHAnsi"/>
          <w:szCs w:val="22"/>
        </w:rPr>
        <w:t>B</w:t>
      </w:r>
      <w:r w:rsidRPr="005B0B32">
        <w:rPr>
          <w:rFonts w:ascii="Abadi" w:hAnsi="Abadi" w:cstheme="majorHAnsi"/>
          <w:szCs w:val="22"/>
        </w:rPr>
        <w:t xml:space="preserve">runei is low and safety isn’t a particularly huge issue. Even so, </w:t>
      </w:r>
      <w:r w:rsidR="001D6F15" w:rsidRPr="005B0B32">
        <w:rPr>
          <w:rFonts w:ascii="Abadi" w:hAnsi="Abadi" w:cstheme="majorHAnsi"/>
          <w:szCs w:val="22"/>
        </w:rPr>
        <w:t xml:space="preserve">as safety precautions, </w:t>
      </w:r>
      <w:r w:rsidR="001644CE" w:rsidRPr="005B0B32">
        <w:rPr>
          <w:rFonts w:ascii="Abadi" w:hAnsi="Abadi" w:cstheme="majorHAnsi"/>
          <w:szCs w:val="22"/>
        </w:rPr>
        <w:t>please</w:t>
      </w:r>
      <w:r w:rsidR="001D6F15" w:rsidRPr="005B0B32">
        <w:rPr>
          <w:rFonts w:ascii="Abadi" w:hAnsi="Abadi" w:cstheme="majorHAnsi"/>
          <w:szCs w:val="22"/>
        </w:rPr>
        <w:t xml:space="preserve">: </w:t>
      </w:r>
    </w:p>
    <w:p w14:paraId="53FDDBED" w14:textId="77777777" w:rsidR="00A2422D" w:rsidRPr="005B0B32" w:rsidRDefault="00A2422D" w:rsidP="00240191">
      <w:pPr>
        <w:pStyle w:val="ListParagraph"/>
        <w:numPr>
          <w:ilvl w:val="0"/>
          <w:numId w:val="23"/>
        </w:numPr>
        <w:spacing w:before="80" w:after="80" w:line="240" w:lineRule="auto"/>
        <w:jc w:val="both"/>
        <w:rPr>
          <w:rFonts w:ascii="Abadi" w:hAnsi="Abadi" w:cstheme="majorHAnsi"/>
        </w:rPr>
      </w:pPr>
      <w:r w:rsidRPr="005B0B32">
        <w:rPr>
          <w:rFonts w:ascii="Abadi" w:hAnsi="Abadi" w:cstheme="majorHAnsi"/>
        </w:rPr>
        <w:t>Keep your travel documents safe</w:t>
      </w:r>
    </w:p>
    <w:p w14:paraId="4CEAEE23" w14:textId="77777777" w:rsidR="00A2422D" w:rsidRPr="005B0B32" w:rsidRDefault="00A2422D" w:rsidP="00240191">
      <w:pPr>
        <w:pStyle w:val="ListParagraph"/>
        <w:numPr>
          <w:ilvl w:val="0"/>
          <w:numId w:val="23"/>
        </w:numPr>
        <w:spacing w:before="80" w:after="80" w:line="240" w:lineRule="auto"/>
        <w:jc w:val="both"/>
        <w:rPr>
          <w:rFonts w:ascii="Abadi" w:hAnsi="Abadi" w:cstheme="majorHAnsi"/>
        </w:rPr>
      </w:pPr>
      <w:r w:rsidRPr="005B0B32">
        <w:rPr>
          <w:rFonts w:ascii="Abadi" w:hAnsi="Abadi" w:cstheme="majorHAnsi"/>
        </w:rPr>
        <w:t xml:space="preserve">Be mindful of your personal belongings and avoid bringing large amounts of cash with you   </w:t>
      </w:r>
    </w:p>
    <w:p w14:paraId="06AC6391" w14:textId="57889FC8" w:rsidR="00A2422D" w:rsidRPr="005B0B32" w:rsidRDefault="006119E9" w:rsidP="00240191">
      <w:pPr>
        <w:pStyle w:val="ListParagraph"/>
        <w:numPr>
          <w:ilvl w:val="0"/>
          <w:numId w:val="23"/>
        </w:numPr>
        <w:spacing w:before="80" w:after="80" w:line="240" w:lineRule="auto"/>
        <w:jc w:val="both"/>
        <w:rPr>
          <w:rFonts w:ascii="Abadi" w:hAnsi="Abadi" w:cstheme="majorHAnsi"/>
        </w:rPr>
      </w:pPr>
      <w:r w:rsidRPr="005B0B32">
        <w:rPr>
          <w:rFonts w:ascii="Abadi" w:hAnsi="Abadi" w:cstheme="majorHAnsi"/>
        </w:rPr>
        <w:t xml:space="preserve">Do take care and be cautious </w:t>
      </w:r>
      <w:r w:rsidR="00011C2E" w:rsidRPr="005B0B32">
        <w:rPr>
          <w:rFonts w:ascii="Abadi" w:hAnsi="Abadi" w:cstheme="majorHAnsi"/>
        </w:rPr>
        <w:t>if walking at night</w:t>
      </w:r>
      <w:r w:rsidR="00072143" w:rsidRPr="005B0B32">
        <w:rPr>
          <w:rFonts w:ascii="Abadi" w:hAnsi="Abadi" w:cstheme="majorHAnsi"/>
        </w:rPr>
        <w:t xml:space="preserve">, </w:t>
      </w:r>
      <w:r w:rsidR="00072143" w:rsidRPr="005B0B32">
        <w:rPr>
          <w:rFonts w:ascii="Abadi" w:eastAsia="Calibri" w:hAnsi="Abadi" w:cstheme="majorHAnsi"/>
          <w:spacing w:val="-1"/>
        </w:rPr>
        <w:t>w</w:t>
      </w:r>
      <w:r w:rsidR="00072143" w:rsidRPr="005B0B32">
        <w:rPr>
          <w:rFonts w:ascii="Abadi" w:eastAsia="Calibri" w:hAnsi="Abadi" w:cstheme="majorHAnsi"/>
        </w:rPr>
        <w:t xml:space="preserve">alk </w:t>
      </w:r>
      <w:r w:rsidR="00072143" w:rsidRPr="005B0B32">
        <w:rPr>
          <w:rFonts w:ascii="Abadi" w:eastAsia="Calibri" w:hAnsi="Abadi" w:cstheme="majorHAnsi"/>
          <w:spacing w:val="1"/>
        </w:rPr>
        <w:t>o</w:t>
      </w:r>
      <w:r w:rsidR="00072143" w:rsidRPr="005B0B32">
        <w:rPr>
          <w:rFonts w:ascii="Abadi" w:eastAsia="Calibri" w:hAnsi="Abadi" w:cstheme="majorHAnsi"/>
          <w:spacing w:val="-1"/>
        </w:rPr>
        <w:t>p</w:t>
      </w:r>
      <w:r w:rsidR="00072143" w:rsidRPr="005B0B32">
        <w:rPr>
          <w:rFonts w:ascii="Abadi" w:eastAsia="Calibri" w:hAnsi="Abadi" w:cstheme="majorHAnsi"/>
          <w:spacing w:val="-3"/>
        </w:rPr>
        <w:t>p</w:t>
      </w:r>
      <w:r w:rsidR="00072143" w:rsidRPr="005B0B32">
        <w:rPr>
          <w:rFonts w:ascii="Abadi" w:eastAsia="Calibri" w:hAnsi="Abadi" w:cstheme="majorHAnsi"/>
          <w:spacing w:val="1"/>
        </w:rPr>
        <w:t>o</w:t>
      </w:r>
      <w:r w:rsidR="00072143" w:rsidRPr="005B0B32">
        <w:rPr>
          <w:rFonts w:ascii="Abadi" w:eastAsia="Calibri" w:hAnsi="Abadi" w:cstheme="majorHAnsi"/>
        </w:rPr>
        <w:t>site</w:t>
      </w:r>
      <w:r w:rsidR="00072143" w:rsidRPr="005B0B32">
        <w:rPr>
          <w:rFonts w:ascii="Abadi" w:eastAsia="Calibri" w:hAnsi="Abadi" w:cstheme="majorHAnsi"/>
          <w:spacing w:val="-1"/>
        </w:rPr>
        <w:t xml:space="preserve"> </w:t>
      </w:r>
      <w:r w:rsidR="00072143" w:rsidRPr="005B0B32">
        <w:rPr>
          <w:rFonts w:ascii="Abadi" w:eastAsia="Calibri" w:hAnsi="Abadi" w:cstheme="majorHAnsi"/>
          <w:spacing w:val="1"/>
        </w:rPr>
        <w:t>t</w:t>
      </w:r>
      <w:r w:rsidR="00072143" w:rsidRPr="005B0B32">
        <w:rPr>
          <w:rFonts w:ascii="Abadi" w:eastAsia="Calibri" w:hAnsi="Abadi" w:cstheme="majorHAnsi"/>
          <w:spacing w:val="-1"/>
        </w:rPr>
        <w:t>h</w:t>
      </w:r>
      <w:r w:rsidR="00072143" w:rsidRPr="005B0B32">
        <w:rPr>
          <w:rFonts w:ascii="Abadi" w:eastAsia="Calibri" w:hAnsi="Abadi" w:cstheme="majorHAnsi"/>
        </w:rPr>
        <w:t>e</w:t>
      </w:r>
      <w:r w:rsidR="00072143" w:rsidRPr="005B0B32">
        <w:rPr>
          <w:rFonts w:ascii="Abadi" w:eastAsia="Calibri" w:hAnsi="Abadi" w:cstheme="majorHAnsi"/>
          <w:spacing w:val="-1"/>
        </w:rPr>
        <w:t xml:space="preserve"> </w:t>
      </w:r>
      <w:r w:rsidR="00072143" w:rsidRPr="005B0B32">
        <w:rPr>
          <w:rFonts w:ascii="Abadi" w:eastAsia="Calibri" w:hAnsi="Abadi" w:cstheme="majorHAnsi"/>
        </w:rPr>
        <w:t>traff</w:t>
      </w:r>
      <w:r w:rsidR="00072143" w:rsidRPr="005B0B32">
        <w:rPr>
          <w:rFonts w:ascii="Abadi" w:eastAsia="Calibri" w:hAnsi="Abadi" w:cstheme="majorHAnsi"/>
          <w:spacing w:val="-1"/>
        </w:rPr>
        <w:t>i</w:t>
      </w:r>
      <w:r w:rsidR="00072143" w:rsidRPr="005B0B32">
        <w:rPr>
          <w:rFonts w:ascii="Abadi" w:eastAsia="Calibri" w:hAnsi="Abadi" w:cstheme="majorHAnsi"/>
        </w:rPr>
        <w:t>c</w:t>
      </w:r>
      <w:r w:rsidR="00072143" w:rsidRPr="005B0B32">
        <w:rPr>
          <w:rFonts w:ascii="Abadi" w:eastAsia="Calibri" w:hAnsi="Abadi" w:cstheme="majorHAnsi"/>
          <w:spacing w:val="1"/>
        </w:rPr>
        <w:t xml:space="preserve"> </w:t>
      </w:r>
      <w:r w:rsidR="00072143" w:rsidRPr="005B0B32">
        <w:rPr>
          <w:rFonts w:ascii="Abadi" w:eastAsia="Calibri" w:hAnsi="Abadi" w:cstheme="majorHAnsi"/>
          <w:spacing w:val="-1"/>
        </w:rPr>
        <w:t>d</w:t>
      </w:r>
      <w:r w:rsidR="00072143" w:rsidRPr="005B0B32">
        <w:rPr>
          <w:rFonts w:ascii="Abadi" w:eastAsia="Calibri" w:hAnsi="Abadi" w:cstheme="majorHAnsi"/>
        </w:rPr>
        <w:t>i</w:t>
      </w:r>
      <w:r w:rsidR="00072143" w:rsidRPr="005B0B32">
        <w:rPr>
          <w:rFonts w:ascii="Abadi" w:eastAsia="Calibri" w:hAnsi="Abadi" w:cstheme="majorHAnsi"/>
          <w:spacing w:val="-3"/>
        </w:rPr>
        <w:t>r</w:t>
      </w:r>
      <w:r w:rsidR="00072143" w:rsidRPr="005B0B32">
        <w:rPr>
          <w:rFonts w:ascii="Abadi" w:eastAsia="Calibri" w:hAnsi="Abadi" w:cstheme="majorHAnsi"/>
          <w:spacing w:val="-2"/>
        </w:rPr>
        <w:t>e</w:t>
      </w:r>
      <w:r w:rsidR="00072143" w:rsidRPr="005B0B32">
        <w:rPr>
          <w:rFonts w:ascii="Abadi" w:eastAsia="Calibri" w:hAnsi="Abadi" w:cstheme="majorHAnsi"/>
        </w:rPr>
        <w:t>cti</w:t>
      </w:r>
      <w:r w:rsidR="00072143" w:rsidRPr="005B0B32">
        <w:rPr>
          <w:rFonts w:ascii="Abadi" w:eastAsia="Calibri" w:hAnsi="Abadi" w:cstheme="majorHAnsi"/>
          <w:spacing w:val="1"/>
        </w:rPr>
        <w:t>o</w:t>
      </w:r>
      <w:r w:rsidR="00072143" w:rsidRPr="005B0B32">
        <w:rPr>
          <w:rFonts w:ascii="Abadi" w:eastAsia="Calibri" w:hAnsi="Abadi" w:cstheme="majorHAnsi"/>
          <w:spacing w:val="-1"/>
        </w:rPr>
        <w:t>n</w:t>
      </w:r>
      <w:r w:rsidR="00072143" w:rsidRPr="005B0B32">
        <w:rPr>
          <w:rFonts w:ascii="Abadi" w:eastAsia="Calibri" w:hAnsi="Abadi" w:cstheme="majorHAnsi"/>
        </w:rPr>
        <w:t xml:space="preserve">. Please </w:t>
      </w:r>
      <w:r w:rsidR="00A2422D" w:rsidRPr="005B0B32">
        <w:rPr>
          <w:rFonts w:ascii="Abadi" w:hAnsi="Abadi" w:cstheme="majorHAnsi"/>
        </w:rPr>
        <w:t>avoid quiet and unlit roads/alleys.</w:t>
      </w:r>
    </w:p>
    <w:p w14:paraId="4110A398" w14:textId="77777777" w:rsidR="00240191" w:rsidRPr="005B0B32" w:rsidRDefault="00A2422D" w:rsidP="00240191">
      <w:pPr>
        <w:pStyle w:val="ListParagraph"/>
        <w:numPr>
          <w:ilvl w:val="0"/>
          <w:numId w:val="23"/>
        </w:numPr>
        <w:spacing w:before="80" w:after="80" w:line="240" w:lineRule="auto"/>
        <w:jc w:val="both"/>
        <w:rPr>
          <w:rFonts w:ascii="Abadi" w:hAnsi="Abadi" w:cstheme="majorHAnsi"/>
        </w:rPr>
      </w:pPr>
      <w:r w:rsidRPr="005B0B32">
        <w:rPr>
          <w:rFonts w:ascii="Abadi" w:hAnsi="Abadi" w:cstheme="majorHAnsi"/>
        </w:rPr>
        <w:t xml:space="preserve">Find out the nearest your country’s embassy/High Commission and save the details in case of emergencies. </w:t>
      </w:r>
    </w:p>
    <w:p w14:paraId="42704AC1" w14:textId="2745EFE3" w:rsidR="00240191" w:rsidRPr="005B0B32" w:rsidRDefault="006119E9" w:rsidP="00240191">
      <w:pPr>
        <w:pStyle w:val="ListParagraph"/>
        <w:numPr>
          <w:ilvl w:val="0"/>
          <w:numId w:val="23"/>
        </w:numPr>
        <w:spacing w:before="80" w:after="80" w:line="240" w:lineRule="auto"/>
        <w:jc w:val="both"/>
        <w:rPr>
          <w:rFonts w:ascii="Abadi" w:hAnsi="Abadi" w:cstheme="majorHAnsi"/>
        </w:rPr>
      </w:pPr>
      <w:r w:rsidRPr="005B0B32">
        <w:rPr>
          <w:rFonts w:ascii="Abadi" w:eastAsia="Calibri" w:hAnsi="Abadi" w:cstheme="majorHAnsi"/>
        </w:rPr>
        <w:t>Tra</w:t>
      </w:r>
      <w:r w:rsidRPr="005B0B32">
        <w:rPr>
          <w:rFonts w:ascii="Abadi" w:eastAsia="Calibri" w:hAnsi="Abadi" w:cstheme="majorHAnsi"/>
          <w:spacing w:val="1"/>
        </w:rPr>
        <w:t>ve</w:t>
      </w:r>
      <w:r w:rsidRPr="005B0B32">
        <w:rPr>
          <w:rFonts w:ascii="Abadi" w:eastAsia="Calibri" w:hAnsi="Abadi" w:cstheme="majorHAnsi"/>
        </w:rPr>
        <w:t>lli</w:t>
      </w:r>
      <w:r w:rsidRPr="005B0B32">
        <w:rPr>
          <w:rFonts w:ascii="Abadi" w:eastAsia="Calibri" w:hAnsi="Abadi" w:cstheme="majorHAnsi"/>
          <w:spacing w:val="-1"/>
        </w:rPr>
        <w:t>n</w:t>
      </w:r>
      <w:r w:rsidRPr="005B0B32">
        <w:rPr>
          <w:rFonts w:ascii="Abadi" w:eastAsia="Calibri" w:hAnsi="Abadi" w:cstheme="majorHAnsi"/>
        </w:rPr>
        <w:t xml:space="preserve">g </w:t>
      </w:r>
      <w:r w:rsidRPr="005B0B32">
        <w:rPr>
          <w:rFonts w:ascii="Abadi" w:eastAsia="Calibri" w:hAnsi="Abadi" w:cstheme="majorHAnsi"/>
          <w:spacing w:val="1"/>
        </w:rPr>
        <w:t>o</w:t>
      </w:r>
      <w:r w:rsidRPr="005B0B32">
        <w:rPr>
          <w:rFonts w:ascii="Abadi" w:eastAsia="Calibri" w:hAnsi="Abadi" w:cstheme="majorHAnsi"/>
        </w:rPr>
        <w:t>n</w:t>
      </w:r>
      <w:r w:rsidRPr="005B0B32">
        <w:rPr>
          <w:rFonts w:ascii="Abadi" w:eastAsia="Calibri" w:hAnsi="Abadi" w:cstheme="majorHAnsi"/>
          <w:spacing w:val="3"/>
        </w:rPr>
        <w:t xml:space="preserve"> </w:t>
      </w:r>
      <w:r w:rsidRPr="005B0B32">
        <w:rPr>
          <w:rFonts w:ascii="Abadi" w:eastAsia="Calibri" w:hAnsi="Abadi" w:cstheme="majorHAnsi"/>
          <w:spacing w:val="-1"/>
        </w:rPr>
        <w:t>pub</w:t>
      </w:r>
      <w:r w:rsidRPr="005B0B32">
        <w:rPr>
          <w:rFonts w:ascii="Abadi" w:eastAsia="Calibri" w:hAnsi="Abadi" w:cstheme="majorHAnsi"/>
        </w:rPr>
        <w:t>lic</w:t>
      </w:r>
      <w:r w:rsidRPr="005B0B32">
        <w:rPr>
          <w:rFonts w:ascii="Abadi" w:eastAsia="Calibri" w:hAnsi="Abadi" w:cstheme="majorHAnsi"/>
          <w:spacing w:val="1"/>
        </w:rPr>
        <w:t xml:space="preserve"> </w:t>
      </w:r>
      <w:r w:rsidRPr="005B0B32">
        <w:rPr>
          <w:rFonts w:ascii="Abadi" w:eastAsia="Calibri" w:hAnsi="Abadi" w:cstheme="majorHAnsi"/>
        </w:rPr>
        <w:t>tra</w:t>
      </w:r>
      <w:r w:rsidRPr="005B0B32">
        <w:rPr>
          <w:rFonts w:ascii="Abadi" w:eastAsia="Calibri" w:hAnsi="Abadi" w:cstheme="majorHAnsi"/>
          <w:spacing w:val="-1"/>
        </w:rPr>
        <w:t>n</w:t>
      </w:r>
      <w:r w:rsidRPr="005B0B32">
        <w:rPr>
          <w:rFonts w:ascii="Abadi" w:eastAsia="Calibri" w:hAnsi="Abadi" w:cstheme="majorHAnsi"/>
          <w:spacing w:val="-2"/>
        </w:rPr>
        <w:t>s</w:t>
      </w:r>
      <w:r w:rsidRPr="005B0B32">
        <w:rPr>
          <w:rFonts w:ascii="Abadi" w:eastAsia="Calibri" w:hAnsi="Abadi" w:cstheme="majorHAnsi"/>
          <w:spacing w:val="-1"/>
        </w:rPr>
        <w:t>p</w:t>
      </w:r>
      <w:r w:rsidRPr="005B0B32">
        <w:rPr>
          <w:rFonts w:ascii="Abadi" w:eastAsia="Calibri" w:hAnsi="Abadi" w:cstheme="majorHAnsi"/>
          <w:spacing w:val="1"/>
        </w:rPr>
        <w:t>o</w:t>
      </w:r>
      <w:r w:rsidRPr="005B0B32">
        <w:rPr>
          <w:rFonts w:ascii="Abadi" w:eastAsia="Calibri" w:hAnsi="Abadi" w:cstheme="majorHAnsi"/>
        </w:rPr>
        <w:t>rts</w:t>
      </w:r>
      <w:r w:rsidRPr="005B0B32">
        <w:rPr>
          <w:rFonts w:ascii="Abadi" w:eastAsia="Calibri" w:hAnsi="Abadi" w:cstheme="majorHAnsi"/>
          <w:spacing w:val="4"/>
        </w:rPr>
        <w:t xml:space="preserve"> </w:t>
      </w:r>
      <w:r w:rsidRPr="005B0B32">
        <w:rPr>
          <w:rFonts w:ascii="Abadi" w:eastAsia="Calibri" w:hAnsi="Abadi" w:cstheme="majorHAnsi"/>
          <w:spacing w:val="-3"/>
        </w:rPr>
        <w:t>i</w:t>
      </w:r>
      <w:r w:rsidRPr="005B0B32">
        <w:rPr>
          <w:rFonts w:ascii="Abadi" w:eastAsia="Calibri" w:hAnsi="Abadi" w:cstheme="majorHAnsi"/>
        </w:rPr>
        <w:t>s</w:t>
      </w:r>
      <w:r w:rsidRPr="005B0B32">
        <w:rPr>
          <w:rFonts w:ascii="Abadi" w:eastAsia="Calibri" w:hAnsi="Abadi" w:cstheme="majorHAnsi"/>
          <w:spacing w:val="3"/>
        </w:rPr>
        <w:t xml:space="preserve"> </w:t>
      </w:r>
      <w:proofErr w:type="gramStart"/>
      <w:r w:rsidRPr="005B0B32">
        <w:rPr>
          <w:rFonts w:ascii="Abadi" w:eastAsia="Calibri" w:hAnsi="Abadi" w:cstheme="majorHAnsi"/>
        </w:rPr>
        <w:t>sa</w:t>
      </w:r>
      <w:r w:rsidRPr="005B0B32">
        <w:rPr>
          <w:rFonts w:ascii="Abadi" w:eastAsia="Calibri" w:hAnsi="Abadi" w:cstheme="majorHAnsi"/>
          <w:spacing w:val="-3"/>
        </w:rPr>
        <w:t>f</w:t>
      </w:r>
      <w:r w:rsidRPr="005B0B32">
        <w:rPr>
          <w:rFonts w:ascii="Abadi" w:eastAsia="Calibri" w:hAnsi="Abadi" w:cstheme="majorHAnsi"/>
        </w:rPr>
        <w:t>e,</w:t>
      </w:r>
      <w:r w:rsidR="00240191" w:rsidRPr="005B0B32">
        <w:rPr>
          <w:rFonts w:ascii="Abadi" w:eastAsia="Calibri" w:hAnsi="Abadi" w:cstheme="majorHAnsi"/>
        </w:rPr>
        <w:t xml:space="preserve"> </w:t>
      </w:r>
      <w:r w:rsidRPr="005B0B32">
        <w:rPr>
          <w:rFonts w:ascii="Abadi" w:eastAsia="Calibri" w:hAnsi="Abadi" w:cstheme="majorHAnsi"/>
          <w:spacing w:val="-1"/>
        </w:rPr>
        <w:t>bu</w:t>
      </w:r>
      <w:r w:rsidRPr="005B0B32">
        <w:rPr>
          <w:rFonts w:ascii="Abadi" w:eastAsia="Calibri" w:hAnsi="Abadi" w:cstheme="majorHAnsi"/>
        </w:rPr>
        <w:t>t</w:t>
      </w:r>
      <w:proofErr w:type="gramEnd"/>
      <w:r w:rsidRPr="005B0B32">
        <w:rPr>
          <w:rFonts w:ascii="Abadi" w:eastAsia="Calibri" w:hAnsi="Abadi" w:cstheme="majorHAnsi"/>
          <w:spacing w:val="1"/>
        </w:rPr>
        <w:t xml:space="preserve"> </w:t>
      </w:r>
      <w:r w:rsidRPr="005B0B32">
        <w:rPr>
          <w:rFonts w:ascii="Abadi" w:eastAsia="Calibri" w:hAnsi="Abadi" w:cstheme="majorHAnsi"/>
          <w:spacing w:val="-1"/>
        </w:rPr>
        <w:t>h</w:t>
      </w:r>
      <w:r w:rsidRPr="005B0B32">
        <w:rPr>
          <w:rFonts w:ascii="Abadi" w:eastAsia="Calibri" w:hAnsi="Abadi" w:cstheme="majorHAnsi"/>
        </w:rPr>
        <w:t>a</w:t>
      </w:r>
      <w:r w:rsidRPr="005B0B32">
        <w:rPr>
          <w:rFonts w:ascii="Abadi" w:eastAsia="Calibri" w:hAnsi="Abadi" w:cstheme="majorHAnsi"/>
          <w:spacing w:val="-1"/>
        </w:rPr>
        <w:t>v</w:t>
      </w:r>
      <w:r w:rsidRPr="005B0B32">
        <w:rPr>
          <w:rFonts w:ascii="Abadi" w:eastAsia="Calibri" w:hAnsi="Abadi" w:cstheme="majorHAnsi"/>
        </w:rPr>
        <w:t>e</w:t>
      </w:r>
      <w:r w:rsidRPr="005B0B32">
        <w:rPr>
          <w:rFonts w:ascii="Abadi" w:eastAsia="Calibri" w:hAnsi="Abadi" w:cstheme="majorHAnsi"/>
          <w:spacing w:val="4"/>
        </w:rPr>
        <w:t xml:space="preserve"> </w:t>
      </w:r>
      <w:r w:rsidRPr="005B0B32">
        <w:rPr>
          <w:rFonts w:ascii="Abadi" w:eastAsia="Calibri" w:hAnsi="Abadi" w:cstheme="majorHAnsi"/>
          <w:spacing w:val="-3"/>
        </w:rPr>
        <w:t>a</w:t>
      </w:r>
      <w:r w:rsidRPr="005B0B32">
        <w:rPr>
          <w:rFonts w:ascii="Abadi" w:eastAsia="Calibri" w:hAnsi="Abadi" w:cstheme="majorHAnsi"/>
        </w:rPr>
        <w:t>n</w:t>
      </w:r>
      <w:r w:rsidRPr="005B0B32">
        <w:rPr>
          <w:rFonts w:ascii="Abadi" w:eastAsia="Calibri" w:hAnsi="Abadi" w:cstheme="majorHAnsi"/>
          <w:spacing w:val="3"/>
        </w:rPr>
        <w:t xml:space="preserve"> </w:t>
      </w:r>
      <w:r w:rsidRPr="005B0B32">
        <w:rPr>
          <w:rFonts w:ascii="Abadi" w:eastAsia="Calibri" w:hAnsi="Abadi" w:cstheme="majorHAnsi"/>
        </w:rPr>
        <w:t>e</w:t>
      </w:r>
      <w:r w:rsidRPr="005B0B32">
        <w:rPr>
          <w:rFonts w:ascii="Abadi" w:eastAsia="Calibri" w:hAnsi="Abadi" w:cstheme="majorHAnsi"/>
          <w:spacing w:val="-1"/>
        </w:rPr>
        <w:t>y</w:t>
      </w:r>
      <w:r w:rsidRPr="005B0B32">
        <w:rPr>
          <w:rFonts w:ascii="Abadi" w:eastAsia="Calibri" w:hAnsi="Abadi" w:cstheme="majorHAnsi"/>
        </w:rPr>
        <w:t>e</w:t>
      </w:r>
      <w:r w:rsidRPr="005B0B32">
        <w:rPr>
          <w:rFonts w:ascii="Abadi" w:eastAsia="Calibri" w:hAnsi="Abadi" w:cstheme="majorHAnsi"/>
          <w:spacing w:val="1"/>
        </w:rPr>
        <w:t xml:space="preserve"> o</w:t>
      </w:r>
      <w:r w:rsidRPr="005B0B32">
        <w:rPr>
          <w:rFonts w:ascii="Abadi" w:eastAsia="Calibri" w:hAnsi="Abadi" w:cstheme="majorHAnsi"/>
        </w:rPr>
        <w:t>n</w:t>
      </w:r>
      <w:r w:rsidRPr="005B0B32">
        <w:rPr>
          <w:rFonts w:ascii="Abadi" w:eastAsia="Calibri" w:hAnsi="Abadi" w:cstheme="majorHAnsi"/>
          <w:spacing w:val="3"/>
        </w:rPr>
        <w:t xml:space="preserve"> </w:t>
      </w:r>
      <w:r w:rsidRPr="005B0B32">
        <w:rPr>
          <w:rFonts w:ascii="Abadi" w:eastAsia="Calibri" w:hAnsi="Abadi" w:cstheme="majorHAnsi"/>
        </w:rPr>
        <w:t>t</w:t>
      </w:r>
      <w:r w:rsidRPr="005B0B32">
        <w:rPr>
          <w:rFonts w:ascii="Abadi" w:eastAsia="Calibri" w:hAnsi="Abadi" w:cstheme="majorHAnsi"/>
          <w:spacing w:val="-3"/>
        </w:rPr>
        <w:t>h</w:t>
      </w:r>
      <w:r w:rsidRPr="005B0B32">
        <w:rPr>
          <w:rFonts w:ascii="Abadi" w:eastAsia="Calibri" w:hAnsi="Abadi" w:cstheme="majorHAnsi"/>
        </w:rPr>
        <w:t>e</w:t>
      </w:r>
      <w:r w:rsidRPr="005B0B32">
        <w:rPr>
          <w:rFonts w:ascii="Abadi" w:eastAsia="Calibri" w:hAnsi="Abadi" w:cstheme="majorHAnsi"/>
          <w:spacing w:val="4"/>
        </w:rPr>
        <w:t xml:space="preserve"> </w:t>
      </w:r>
      <w:r w:rsidRPr="005B0B32">
        <w:rPr>
          <w:rFonts w:ascii="Abadi" w:eastAsia="Calibri" w:hAnsi="Abadi" w:cstheme="majorHAnsi"/>
        </w:rPr>
        <w:t>l</w:t>
      </w:r>
      <w:r w:rsidRPr="005B0B32">
        <w:rPr>
          <w:rFonts w:ascii="Abadi" w:eastAsia="Calibri" w:hAnsi="Abadi" w:cstheme="majorHAnsi"/>
          <w:spacing w:val="-1"/>
        </w:rPr>
        <w:t>ugg</w:t>
      </w:r>
      <w:r w:rsidRPr="005B0B32">
        <w:rPr>
          <w:rFonts w:ascii="Abadi" w:eastAsia="Calibri" w:hAnsi="Abadi" w:cstheme="majorHAnsi"/>
        </w:rPr>
        <w:t>a</w:t>
      </w:r>
      <w:r w:rsidRPr="005B0B32">
        <w:rPr>
          <w:rFonts w:ascii="Abadi" w:eastAsia="Calibri" w:hAnsi="Abadi" w:cstheme="majorHAnsi"/>
          <w:spacing w:val="-1"/>
        </w:rPr>
        <w:t>g</w:t>
      </w:r>
      <w:r w:rsidRPr="005B0B32">
        <w:rPr>
          <w:rFonts w:ascii="Abadi" w:eastAsia="Calibri" w:hAnsi="Abadi" w:cstheme="majorHAnsi"/>
        </w:rPr>
        <w:t>e</w:t>
      </w:r>
      <w:r w:rsidRPr="005B0B32">
        <w:rPr>
          <w:rFonts w:ascii="Abadi" w:eastAsia="Calibri" w:hAnsi="Abadi" w:cstheme="majorHAnsi"/>
          <w:spacing w:val="1"/>
        </w:rPr>
        <w:t xml:space="preserve"> </w:t>
      </w:r>
      <w:r w:rsidRPr="005B0B32">
        <w:rPr>
          <w:rFonts w:ascii="Abadi" w:eastAsia="Calibri" w:hAnsi="Abadi" w:cstheme="majorHAnsi"/>
        </w:rPr>
        <w:t>th</w:t>
      </w:r>
      <w:r w:rsidRPr="005B0B32">
        <w:rPr>
          <w:rFonts w:ascii="Abadi" w:eastAsia="Calibri" w:hAnsi="Abadi" w:cstheme="majorHAnsi"/>
          <w:spacing w:val="-3"/>
        </w:rPr>
        <w:t>a</w:t>
      </w:r>
      <w:r w:rsidRPr="005B0B32">
        <w:rPr>
          <w:rFonts w:ascii="Abadi" w:eastAsia="Calibri" w:hAnsi="Abadi" w:cstheme="majorHAnsi"/>
        </w:rPr>
        <w:t>t</w:t>
      </w:r>
      <w:r w:rsidRPr="005B0B32">
        <w:rPr>
          <w:rFonts w:ascii="Abadi" w:eastAsia="Calibri" w:hAnsi="Abadi" w:cstheme="majorHAnsi"/>
          <w:spacing w:val="4"/>
        </w:rPr>
        <w:t xml:space="preserve"> </w:t>
      </w:r>
      <w:r w:rsidRPr="005B0B32">
        <w:rPr>
          <w:rFonts w:ascii="Abadi" w:eastAsia="Calibri" w:hAnsi="Abadi" w:cstheme="majorHAnsi"/>
        </w:rPr>
        <w:t>is</w:t>
      </w:r>
      <w:r w:rsidRPr="005B0B32">
        <w:rPr>
          <w:rFonts w:ascii="Abadi" w:eastAsia="Calibri" w:hAnsi="Abadi" w:cstheme="majorHAnsi"/>
          <w:spacing w:val="1"/>
        </w:rPr>
        <w:t xml:space="preserve"> </w:t>
      </w:r>
      <w:r w:rsidRPr="005B0B32">
        <w:rPr>
          <w:rFonts w:ascii="Abadi" w:eastAsia="Calibri" w:hAnsi="Abadi" w:cstheme="majorHAnsi"/>
        </w:rPr>
        <w:t>tak</w:t>
      </w:r>
      <w:r w:rsidRPr="005B0B32">
        <w:rPr>
          <w:rFonts w:ascii="Abadi" w:eastAsia="Calibri" w:hAnsi="Abadi" w:cstheme="majorHAnsi"/>
          <w:spacing w:val="1"/>
        </w:rPr>
        <w:t>e</w:t>
      </w:r>
      <w:r w:rsidRPr="005B0B32">
        <w:rPr>
          <w:rFonts w:ascii="Abadi" w:eastAsia="Calibri" w:hAnsi="Abadi" w:cstheme="majorHAnsi"/>
        </w:rPr>
        <w:t xml:space="preserve">n </w:t>
      </w:r>
      <w:r w:rsidRPr="005B0B32">
        <w:rPr>
          <w:rFonts w:ascii="Abadi" w:eastAsia="Calibri" w:hAnsi="Abadi" w:cstheme="majorHAnsi"/>
          <w:spacing w:val="1"/>
        </w:rPr>
        <w:t>o</w:t>
      </w:r>
      <w:r w:rsidRPr="005B0B32">
        <w:rPr>
          <w:rFonts w:ascii="Abadi" w:eastAsia="Calibri" w:hAnsi="Abadi" w:cstheme="majorHAnsi"/>
          <w:spacing w:val="-3"/>
        </w:rPr>
        <w:t>u</w:t>
      </w:r>
      <w:r w:rsidRPr="005B0B32">
        <w:rPr>
          <w:rFonts w:ascii="Abadi" w:eastAsia="Calibri" w:hAnsi="Abadi" w:cstheme="majorHAnsi"/>
        </w:rPr>
        <w:t>t</w:t>
      </w:r>
      <w:r w:rsidRPr="005B0B32">
        <w:rPr>
          <w:rFonts w:ascii="Abadi" w:eastAsia="Calibri" w:hAnsi="Abadi" w:cstheme="majorHAnsi"/>
          <w:spacing w:val="1"/>
        </w:rPr>
        <w:t xml:space="preserve"> o</w:t>
      </w:r>
      <w:r w:rsidRPr="005B0B32">
        <w:rPr>
          <w:rFonts w:ascii="Abadi" w:eastAsia="Calibri" w:hAnsi="Abadi" w:cstheme="majorHAnsi"/>
        </w:rPr>
        <w:t>n i</w:t>
      </w:r>
      <w:r w:rsidRPr="005B0B32">
        <w:rPr>
          <w:rFonts w:ascii="Abadi" w:eastAsia="Calibri" w:hAnsi="Abadi" w:cstheme="majorHAnsi"/>
          <w:spacing w:val="-1"/>
        </w:rPr>
        <w:t>n</w:t>
      </w:r>
      <w:r w:rsidRPr="005B0B32">
        <w:rPr>
          <w:rFonts w:ascii="Abadi" w:eastAsia="Calibri" w:hAnsi="Abadi" w:cstheme="majorHAnsi"/>
        </w:rPr>
        <w:t>t</w:t>
      </w:r>
      <w:r w:rsidRPr="005B0B32">
        <w:rPr>
          <w:rFonts w:ascii="Abadi" w:eastAsia="Calibri" w:hAnsi="Abadi" w:cstheme="majorHAnsi"/>
          <w:spacing w:val="1"/>
        </w:rPr>
        <w:t>e</w:t>
      </w:r>
      <w:r w:rsidRPr="005B0B32">
        <w:rPr>
          <w:rFonts w:ascii="Abadi" w:eastAsia="Calibri" w:hAnsi="Abadi" w:cstheme="majorHAnsi"/>
        </w:rPr>
        <w:t>rsta</w:t>
      </w:r>
      <w:r w:rsidRPr="005B0B32">
        <w:rPr>
          <w:rFonts w:ascii="Abadi" w:eastAsia="Calibri" w:hAnsi="Abadi" w:cstheme="majorHAnsi"/>
          <w:spacing w:val="-2"/>
        </w:rPr>
        <w:t>t</w:t>
      </w:r>
      <w:r w:rsidRPr="005B0B32">
        <w:rPr>
          <w:rFonts w:ascii="Abadi" w:eastAsia="Calibri" w:hAnsi="Abadi" w:cstheme="majorHAnsi"/>
        </w:rPr>
        <w:t>e</w:t>
      </w:r>
      <w:r w:rsidRPr="005B0B32">
        <w:rPr>
          <w:rFonts w:ascii="Abadi" w:eastAsia="Calibri" w:hAnsi="Abadi" w:cstheme="majorHAnsi"/>
          <w:spacing w:val="1"/>
        </w:rPr>
        <w:t xml:space="preserve"> </w:t>
      </w:r>
      <w:r w:rsidRPr="005B0B32">
        <w:rPr>
          <w:rFonts w:ascii="Abadi" w:eastAsia="Calibri" w:hAnsi="Abadi" w:cstheme="majorHAnsi"/>
        </w:rPr>
        <w:t>s</w:t>
      </w:r>
      <w:r w:rsidRPr="005B0B32">
        <w:rPr>
          <w:rFonts w:ascii="Abadi" w:eastAsia="Calibri" w:hAnsi="Abadi" w:cstheme="majorHAnsi"/>
          <w:spacing w:val="-2"/>
        </w:rPr>
        <w:t>t</w:t>
      </w:r>
      <w:r w:rsidRPr="005B0B32">
        <w:rPr>
          <w:rFonts w:ascii="Abadi" w:eastAsia="Calibri" w:hAnsi="Abadi" w:cstheme="majorHAnsi"/>
          <w:spacing w:val="1"/>
        </w:rPr>
        <w:t>o</w:t>
      </w:r>
      <w:r w:rsidRPr="005B0B32">
        <w:rPr>
          <w:rFonts w:ascii="Abadi" w:eastAsia="Calibri" w:hAnsi="Abadi" w:cstheme="majorHAnsi"/>
          <w:spacing w:val="-1"/>
        </w:rPr>
        <w:t>p</w:t>
      </w:r>
      <w:r w:rsidRPr="005B0B32">
        <w:rPr>
          <w:rFonts w:ascii="Abadi" w:eastAsia="Calibri" w:hAnsi="Abadi" w:cstheme="majorHAnsi"/>
        </w:rPr>
        <w:t>s.</w:t>
      </w:r>
      <w:r w:rsidRPr="005B0B32">
        <w:rPr>
          <w:rFonts w:ascii="Abadi" w:eastAsia="Calibri" w:hAnsi="Abadi" w:cstheme="majorHAnsi"/>
          <w:spacing w:val="-2"/>
        </w:rPr>
        <w:t xml:space="preserve"> </w:t>
      </w:r>
    </w:p>
    <w:p w14:paraId="0EE93CA7" w14:textId="77777777" w:rsidR="00C769F2" w:rsidRDefault="00C769F2" w:rsidP="00240191">
      <w:pPr>
        <w:spacing w:before="80" w:after="80"/>
        <w:ind w:right="535"/>
        <w:jc w:val="both"/>
        <w:rPr>
          <w:rFonts w:ascii="Abadi" w:hAnsi="Abadi" w:cstheme="majorHAnsi"/>
          <w:b/>
          <w:bCs/>
          <w:color w:val="0070C0"/>
          <w:lang w:eastAsia="en-GB"/>
        </w:rPr>
      </w:pPr>
    </w:p>
    <w:p w14:paraId="2337D720" w14:textId="7B949A1D" w:rsidR="00A2422D" w:rsidRPr="005B0B32" w:rsidRDefault="00B640CE" w:rsidP="00240191">
      <w:pPr>
        <w:spacing w:before="80" w:after="80"/>
        <w:ind w:right="535"/>
        <w:jc w:val="both"/>
        <w:rPr>
          <w:rFonts w:ascii="Abadi" w:hAnsi="Abadi" w:cstheme="majorHAnsi"/>
          <w:b/>
          <w:bCs/>
          <w:color w:val="0070C0"/>
          <w:lang w:eastAsia="en-GB"/>
        </w:rPr>
      </w:pPr>
      <w:r w:rsidRPr="005B0B32">
        <w:rPr>
          <w:rFonts w:ascii="Abadi" w:hAnsi="Abadi" w:cstheme="majorHAnsi"/>
          <w:b/>
          <w:bCs/>
          <w:color w:val="0070C0"/>
          <w:lang w:eastAsia="en-GB"/>
        </w:rPr>
        <w:t>Emergency Contact</w:t>
      </w:r>
    </w:p>
    <w:p w14:paraId="73C3B95C" w14:textId="2E28A058" w:rsidR="00B640CE" w:rsidRPr="005B0B32" w:rsidRDefault="00B640CE" w:rsidP="00342498">
      <w:pPr>
        <w:spacing w:before="80" w:after="80"/>
        <w:jc w:val="both"/>
        <w:rPr>
          <w:rFonts w:ascii="Abadi" w:hAnsi="Abadi" w:cstheme="majorHAnsi"/>
          <w:szCs w:val="22"/>
          <w:lang w:eastAsia="en-GB"/>
        </w:rPr>
      </w:pPr>
      <w:r w:rsidRPr="005B0B32">
        <w:rPr>
          <w:rFonts w:ascii="Abadi" w:hAnsi="Abadi" w:cstheme="majorHAnsi"/>
          <w:szCs w:val="22"/>
          <w:lang w:eastAsia="en-GB"/>
        </w:rPr>
        <w:t>Ambulance</w:t>
      </w:r>
      <w:r w:rsidRPr="005B0B32">
        <w:rPr>
          <w:rFonts w:ascii="Abadi" w:hAnsi="Abadi" w:cstheme="majorHAnsi"/>
          <w:szCs w:val="22"/>
          <w:lang w:eastAsia="en-GB"/>
        </w:rPr>
        <w:tab/>
      </w:r>
      <w:r w:rsidRPr="005B0B32">
        <w:rPr>
          <w:rFonts w:ascii="Abadi" w:hAnsi="Abadi" w:cstheme="majorHAnsi"/>
          <w:szCs w:val="22"/>
          <w:lang w:eastAsia="en-GB"/>
        </w:rPr>
        <w:tab/>
      </w:r>
      <w:r w:rsidR="00342498" w:rsidRPr="005B0B32">
        <w:rPr>
          <w:rFonts w:ascii="Abadi" w:hAnsi="Abadi" w:cstheme="majorHAnsi"/>
          <w:szCs w:val="22"/>
          <w:lang w:eastAsia="en-GB"/>
        </w:rPr>
        <w:tab/>
      </w:r>
      <w:r w:rsidRPr="005B0B32">
        <w:rPr>
          <w:rFonts w:ascii="Abadi" w:hAnsi="Abadi" w:cstheme="majorHAnsi"/>
          <w:szCs w:val="22"/>
          <w:lang w:eastAsia="en-GB"/>
        </w:rPr>
        <w:t>991</w:t>
      </w:r>
    </w:p>
    <w:p w14:paraId="7DC30005" w14:textId="4C17A676" w:rsidR="00B640CE" w:rsidRPr="005B0B32" w:rsidRDefault="00B640CE" w:rsidP="00342498">
      <w:pPr>
        <w:spacing w:before="80" w:after="80"/>
        <w:jc w:val="both"/>
        <w:rPr>
          <w:rFonts w:ascii="Abadi" w:hAnsi="Abadi" w:cstheme="majorHAnsi"/>
          <w:szCs w:val="22"/>
          <w:lang w:eastAsia="en-GB"/>
        </w:rPr>
      </w:pPr>
      <w:proofErr w:type="gramStart"/>
      <w:r w:rsidRPr="005B0B32">
        <w:rPr>
          <w:rFonts w:ascii="Abadi" w:hAnsi="Abadi" w:cstheme="majorHAnsi"/>
          <w:szCs w:val="22"/>
          <w:lang w:eastAsia="en-GB"/>
        </w:rPr>
        <w:t xml:space="preserve">Police  </w:t>
      </w:r>
      <w:r w:rsidRPr="005B0B32">
        <w:rPr>
          <w:rFonts w:ascii="Abadi" w:hAnsi="Abadi" w:cstheme="majorHAnsi"/>
          <w:szCs w:val="22"/>
          <w:lang w:eastAsia="en-GB"/>
        </w:rPr>
        <w:tab/>
      </w:r>
      <w:proofErr w:type="gramEnd"/>
      <w:r w:rsidRPr="005B0B32">
        <w:rPr>
          <w:rFonts w:ascii="Abadi" w:hAnsi="Abadi" w:cstheme="majorHAnsi"/>
          <w:szCs w:val="22"/>
          <w:lang w:eastAsia="en-GB"/>
        </w:rPr>
        <w:tab/>
      </w:r>
      <w:r w:rsidRPr="005B0B32">
        <w:rPr>
          <w:rFonts w:ascii="Abadi" w:hAnsi="Abadi" w:cstheme="majorHAnsi"/>
          <w:szCs w:val="22"/>
          <w:lang w:eastAsia="en-GB"/>
        </w:rPr>
        <w:tab/>
      </w:r>
      <w:r w:rsidR="00342498" w:rsidRPr="005B0B32">
        <w:rPr>
          <w:rFonts w:ascii="Abadi" w:hAnsi="Abadi" w:cstheme="majorHAnsi"/>
          <w:szCs w:val="22"/>
          <w:lang w:eastAsia="en-GB"/>
        </w:rPr>
        <w:tab/>
      </w:r>
      <w:r w:rsidRPr="005B0B32">
        <w:rPr>
          <w:rFonts w:ascii="Abadi" w:hAnsi="Abadi" w:cstheme="majorHAnsi"/>
          <w:szCs w:val="22"/>
          <w:lang w:eastAsia="en-GB"/>
        </w:rPr>
        <w:t>993</w:t>
      </w:r>
    </w:p>
    <w:p w14:paraId="185F8B5B" w14:textId="4BEE9190" w:rsidR="006C4E90" w:rsidRPr="005B0B32" w:rsidRDefault="006C4E90" w:rsidP="00342498">
      <w:pPr>
        <w:spacing w:before="80" w:after="80"/>
        <w:jc w:val="both"/>
        <w:rPr>
          <w:rFonts w:ascii="Abadi" w:hAnsi="Abadi" w:cstheme="majorHAnsi"/>
          <w:szCs w:val="22"/>
          <w:lang w:eastAsia="en-GB"/>
        </w:rPr>
      </w:pPr>
      <w:r w:rsidRPr="005B0B32">
        <w:rPr>
          <w:rFonts w:ascii="Abadi" w:hAnsi="Abadi" w:cstheme="majorHAnsi"/>
          <w:szCs w:val="22"/>
          <w:lang w:eastAsia="en-GB"/>
        </w:rPr>
        <w:t xml:space="preserve">Fire Brigade </w:t>
      </w:r>
      <w:r w:rsidRPr="005B0B32">
        <w:rPr>
          <w:rFonts w:ascii="Abadi" w:hAnsi="Abadi" w:cstheme="majorHAnsi"/>
          <w:szCs w:val="22"/>
          <w:lang w:eastAsia="en-GB"/>
        </w:rPr>
        <w:tab/>
      </w:r>
      <w:r w:rsidRPr="005B0B32">
        <w:rPr>
          <w:rFonts w:ascii="Abadi" w:hAnsi="Abadi" w:cstheme="majorHAnsi"/>
          <w:szCs w:val="22"/>
          <w:lang w:eastAsia="en-GB"/>
        </w:rPr>
        <w:tab/>
      </w:r>
      <w:r w:rsidR="00342498" w:rsidRPr="005B0B32">
        <w:rPr>
          <w:rFonts w:ascii="Abadi" w:hAnsi="Abadi" w:cstheme="majorHAnsi"/>
          <w:szCs w:val="22"/>
          <w:lang w:eastAsia="en-GB"/>
        </w:rPr>
        <w:tab/>
      </w:r>
      <w:r w:rsidRPr="005B0B32">
        <w:rPr>
          <w:rFonts w:ascii="Abadi" w:hAnsi="Abadi" w:cstheme="majorHAnsi"/>
          <w:szCs w:val="22"/>
          <w:lang w:eastAsia="en-GB"/>
        </w:rPr>
        <w:t>995</w:t>
      </w:r>
    </w:p>
    <w:p w14:paraId="7CBE4B2F" w14:textId="312AA451" w:rsidR="006C4E90" w:rsidRPr="005B0B32" w:rsidRDefault="006C4E90" w:rsidP="00342498">
      <w:pPr>
        <w:spacing w:before="80" w:after="80"/>
        <w:jc w:val="both"/>
        <w:rPr>
          <w:rFonts w:ascii="Abadi" w:hAnsi="Abadi" w:cstheme="majorHAnsi"/>
          <w:szCs w:val="22"/>
          <w:lang w:eastAsia="en-GB"/>
        </w:rPr>
      </w:pPr>
      <w:r w:rsidRPr="005B0B32">
        <w:rPr>
          <w:rFonts w:ascii="Abadi" w:hAnsi="Abadi" w:cstheme="majorHAnsi"/>
          <w:szCs w:val="22"/>
          <w:lang w:eastAsia="en-GB"/>
        </w:rPr>
        <w:t xml:space="preserve">Search and Rescue </w:t>
      </w:r>
      <w:r w:rsidRPr="005B0B32">
        <w:rPr>
          <w:rFonts w:ascii="Abadi" w:hAnsi="Abadi" w:cstheme="majorHAnsi"/>
          <w:szCs w:val="22"/>
          <w:lang w:eastAsia="en-GB"/>
        </w:rPr>
        <w:tab/>
      </w:r>
      <w:r w:rsidR="00342498" w:rsidRPr="005B0B32">
        <w:rPr>
          <w:rFonts w:ascii="Abadi" w:hAnsi="Abadi" w:cstheme="majorHAnsi"/>
          <w:szCs w:val="22"/>
          <w:lang w:eastAsia="en-GB"/>
        </w:rPr>
        <w:tab/>
      </w:r>
      <w:r w:rsidRPr="005B0B32">
        <w:rPr>
          <w:rFonts w:ascii="Abadi" w:hAnsi="Abadi" w:cstheme="majorHAnsi"/>
          <w:szCs w:val="22"/>
          <w:lang w:eastAsia="en-GB"/>
        </w:rPr>
        <w:t>998</w:t>
      </w:r>
    </w:p>
    <w:p w14:paraId="14078F40" w14:textId="2CDFDC49" w:rsidR="0001059B" w:rsidRPr="005B0B32" w:rsidRDefault="006C4E90" w:rsidP="00342498">
      <w:pPr>
        <w:spacing w:before="80" w:after="80"/>
        <w:jc w:val="both"/>
        <w:rPr>
          <w:rFonts w:ascii="Abadi" w:hAnsi="Abadi" w:cstheme="majorHAnsi"/>
          <w:szCs w:val="22"/>
          <w:lang w:eastAsia="en-GB"/>
        </w:rPr>
      </w:pPr>
      <w:r w:rsidRPr="005B0B32">
        <w:rPr>
          <w:rFonts w:ascii="Abadi" w:hAnsi="Abadi" w:cstheme="majorHAnsi"/>
          <w:szCs w:val="22"/>
          <w:lang w:eastAsia="en-GB"/>
        </w:rPr>
        <w:t xml:space="preserve">Hospital </w:t>
      </w:r>
      <w:r w:rsidR="0001059B" w:rsidRPr="005B0B32">
        <w:rPr>
          <w:rFonts w:ascii="Abadi" w:hAnsi="Abadi" w:cstheme="majorHAnsi"/>
          <w:szCs w:val="22"/>
          <w:lang w:eastAsia="en-GB"/>
        </w:rPr>
        <w:t xml:space="preserve">Raja </w:t>
      </w:r>
      <w:proofErr w:type="spellStart"/>
      <w:r w:rsidR="0001059B" w:rsidRPr="005B0B32">
        <w:rPr>
          <w:rFonts w:ascii="Abadi" w:hAnsi="Abadi" w:cstheme="majorHAnsi"/>
          <w:szCs w:val="22"/>
          <w:lang w:eastAsia="en-GB"/>
        </w:rPr>
        <w:t>Isteri</w:t>
      </w:r>
      <w:proofErr w:type="spellEnd"/>
      <w:r w:rsidR="0001059B" w:rsidRPr="005B0B32">
        <w:rPr>
          <w:rFonts w:ascii="Abadi" w:hAnsi="Abadi" w:cstheme="majorHAnsi"/>
          <w:szCs w:val="22"/>
          <w:lang w:eastAsia="en-GB"/>
        </w:rPr>
        <w:t xml:space="preserve"> Pengiran Anak </w:t>
      </w:r>
      <w:proofErr w:type="spellStart"/>
      <w:r w:rsidR="0001059B" w:rsidRPr="005B0B32">
        <w:rPr>
          <w:rFonts w:ascii="Abadi" w:hAnsi="Abadi" w:cstheme="majorHAnsi"/>
          <w:szCs w:val="22"/>
          <w:lang w:eastAsia="en-GB"/>
        </w:rPr>
        <w:t>Saleha</w:t>
      </w:r>
      <w:proofErr w:type="spellEnd"/>
      <w:r w:rsidR="0001059B" w:rsidRPr="005B0B32">
        <w:rPr>
          <w:rFonts w:ascii="Abadi" w:hAnsi="Abadi" w:cstheme="majorHAnsi"/>
          <w:szCs w:val="22"/>
          <w:lang w:eastAsia="en-GB"/>
        </w:rPr>
        <w:t xml:space="preserve"> </w:t>
      </w:r>
      <w:r w:rsidRPr="005B0B32">
        <w:rPr>
          <w:rFonts w:ascii="Abadi" w:hAnsi="Abadi" w:cstheme="majorHAnsi"/>
          <w:szCs w:val="22"/>
          <w:lang w:eastAsia="en-GB"/>
        </w:rPr>
        <w:tab/>
      </w:r>
      <w:r w:rsidR="009A3DEB" w:rsidRPr="005B0B32">
        <w:rPr>
          <w:rFonts w:ascii="Abadi" w:hAnsi="Abadi" w:cstheme="majorHAnsi"/>
          <w:szCs w:val="22"/>
          <w:lang w:eastAsia="en-GB"/>
        </w:rPr>
        <w:t xml:space="preserve">+673 </w:t>
      </w:r>
      <w:r w:rsidR="00161316" w:rsidRPr="005B0B32">
        <w:rPr>
          <w:rFonts w:ascii="Abadi" w:hAnsi="Abadi" w:cstheme="majorHAnsi"/>
          <w:szCs w:val="22"/>
          <w:lang w:eastAsia="en-GB"/>
        </w:rPr>
        <w:t>2222366 (major government hospital)</w:t>
      </w:r>
    </w:p>
    <w:p w14:paraId="513A708E" w14:textId="2D51487A" w:rsidR="00161316" w:rsidRPr="005B0B32" w:rsidRDefault="00DA6930" w:rsidP="00342498">
      <w:pPr>
        <w:spacing w:before="80" w:after="80"/>
        <w:jc w:val="both"/>
        <w:rPr>
          <w:rFonts w:ascii="Abadi" w:hAnsi="Abadi" w:cstheme="majorHAnsi"/>
          <w:szCs w:val="22"/>
          <w:lang w:eastAsia="en-GB"/>
        </w:rPr>
      </w:pPr>
      <w:r w:rsidRPr="005B0B32">
        <w:rPr>
          <w:rFonts w:ascii="Abadi" w:hAnsi="Abadi" w:cstheme="majorHAnsi"/>
          <w:szCs w:val="22"/>
          <w:lang w:eastAsia="en-GB"/>
        </w:rPr>
        <w:t xml:space="preserve">Hospital </w:t>
      </w:r>
      <w:r w:rsidR="00161316" w:rsidRPr="005B0B32">
        <w:rPr>
          <w:rFonts w:ascii="Abadi" w:hAnsi="Abadi" w:cstheme="majorHAnsi"/>
          <w:szCs w:val="22"/>
          <w:lang w:eastAsia="en-GB"/>
        </w:rPr>
        <w:t xml:space="preserve">Gleneagles </w:t>
      </w:r>
      <w:r w:rsidRPr="005B0B32">
        <w:rPr>
          <w:rFonts w:ascii="Abadi" w:hAnsi="Abadi" w:cstheme="majorHAnsi"/>
          <w:szCs w:val="22"/>
          <w:lang w:eastAsia="en-GB"/>
        </w:rPr>
        <w:tab/>
      </w:r>
      <w:r w:rsidRPr="005B0B32">
        <w:rPr>
          <w:rFonts w:ascii="Abadi" w:hAnsi="Abadi" w:cstheme="majorHAnsi"/>
          <w:szCs w:val="22"/>
          <w:lang w:eastAsia="en-GB"/>
        </w:rPr>
        <w:tab/>
      </w:r>
      <w:r w:rsidRPr="005B0B32">
        <w:rPr>
          <w:rFonts w:ascii="Abadi" w:hAnsi="Abadi" w:cstheme="majorHAnsi"/>
          <w:szCs w:val="22"/>
          <w:lang w:eastAsia="en-GB"/>
        </w:rPr>
        <w:tab/>
      </w:r>
      <w:r w:rsidRPr="005B0B32">
        <w:rPr>
          <w:rFonts w:ascii="Abadi" w:hAnsi="Abadi" w:cstheme="majorHAnsi"/>
          <w:szCs w:val="22"/>
          <w:lang w:eastAsia="en-GB"/>
        </w:rPr>
        <w:tab/>
        <w:t>+673 2611883 (private hospital)</w:t>
      </w:r>
    </w:p>
    <w:p w14:paraId="62C12011" w14:textId="24C89EB9" w:rsidR="00DA6930" w:rsidRPr="005B0B32" w:rsidRDefault="00DA6930" w:rsidP="00342498">
      <w:pPr>
        <w:spacing w:before="80" w:after="80"/>
        <w:jc w:val="both"/>
        <w:rPr>
          <w:rFonts w:ascii="Abadi" w:hAnsi="Abadi" w:cstheme="majorHAnsi"/>
          <w:szCs w:val="22"/>
          <w:lang w:eastAsia="en-GB"/>
        </w:rPr>
      </w:pPr>
      <w:r w:rsidRPr="005B0B32">
        <w:rPr>
          <w:rFonts w:ascii="Abadi" w:hAnsi="Abadi" w:cstheme="majorHAnsi"/>
          <w:szCs w:val="22"/>
          <w:lang w:eastAsia="en-GB"/>
        </w:rPr>
        <w:t>Hospital Jerudong Park Medical Centre</w:t>
      </w:r>
      <w:r w:rsidRPr="005B0B32">
        <w:rPr>
          <w:rFonts w:ascii="Abadi" w:hAnsi="Abadi" w:cstheme="majorHAnsi"/>
          <w:szCs w:val="22"/>
          <w:lang w:eastAsia="en-GB"/>
        </w:rPr>
        <w:tab/>
        <w:t>+673 2611433 (private hospital)</w:t>
      </w:r>
    </w:p>
    <w:p w14:paraId="193A5AC6" w14:textId="158A9009" w:rsidR="001E3FA8" w:rsidRPr="005B0B32" w:rsidRDefault="001E3FA8" w:rsidP="001E3FA8">
      <w:pPr>
        <w:ind w:right="5903"/>
        <w:jc w:val="both"/>
        <w:rPr>
          <w:rFonts w:ascii="Abadi" w:eastAsia="Calibri" w:hAnsi="Abadi" w:cstheme="majorHAnsi"/>
          <w:szCs w:val="22"/>
        </w:rPr>
      </w:pPr>
      <w:r w:rsidRPr="005B0B32">
        <w:rPr>
          <w:rFonts w:ascii="Abadi" w:eastAsia="Calibri" w:hAnsi="Abadi" w:cstheme="majorHAnsi"/>
          <w:b/>
          <w:bCs/>
          <w:szCs w:val="22"/>
        </w:rPr>
        <w:t>The Brunei Red Cr</w:t>
      </w:r>
      <w:r w:rsidR="00486A1A" w:rsidRPr="005B0B32">
        <w:rPr>
          <w:rFonts w:ascii="Abadi" w:eastAsia="Calibri" w:hAnsi="Abadi" w:cstheme="majorHAnsi"/>
          <w:b/>
          <w:bCs/>
          <w:szCs w:val="22"/>
        </w:rPr>
        <w:t xml:space="preserve">escent Society </w:t>
      </w:r>
      <w:r w:rsidRPr="005B0B32">
        <w:rPr>
          <w:rFonts w:ascii="Abadi" w:eastAsia="Calibri" w:hAnsi="Abadi" w:cstheme="majorHAnsi"/>
          <w:b/>
          <w:bCs/>
          <w:spacing w:val="-1"/>
          <w:szCs w:val="22"/>
        </w:rPr>
        <w:t>a</w:t>
      </w:r>
      <w:r w:rsidRPr="005B0B32">
        <w:rPr>
          <w:rFonts w:ascii="Abadi" w:eastAsia="Calibri" w:hAnsi="Abadi" w:cstheme="majorHAnsi"/>
          <w:b/>
          <w:bCs/>
          <w:szCs w:val="22"/>
        </w:rPr>
        <w:t>dd</w:t>
      </w:r>
      <w:r w:rsidRPr="005B0B32">
        <w:rPr>
          <w:rFonts w:ascii="Abadi" w:eastAsia="Calibri" w:hAnsi="Abadi" w:cstheme="majorHAnsi"/>
          <w:b/>
          <w:bCs/>
          <w:spacing w:val="1"/>
          <w:szCs w:val="22"/>
        </w:rPr>
        <w:t>r</w:t>
      </w:r>
      <w:r w:rsidRPr="005B0B32">
        <w:rPr>
          <w:rFonts w:ascii="Abadi" w:eastAsia="Calibri" w:hAnsi="Abadi" w:cstheme="majorHAnsi"/>
          <w:b/>
          <w:bCs/>
          <w:spacing w:val="-1"/>
          <w:szCs w:val="22"/>
        </w:rPr>
        <w:t>e</w:t>
      </w:r>
      <w:r w:rsidRPr="005B0B32">
        <w:rPr>
          <w:rFonts w:ascii="Abadi" w:eastAsia="Calibri" w:hAnsi="Abadi" w:cstheme="majorHAnsi"/>
          <w:b/>
          <w:bCs/>
          <w:szCs w:val="22"/>
        </w:rPr>
        <w:t>ss</w:t>
      </w:r>
      <w:r w:rsidRPr="005B0B32">
        <w:rPr>
          <w:rFonts w:ascii="Abadi" w:eastAsia="Calibri" w:hAnsi="Abadi" w:cstheme="majorHAnsi"/>
          <w:b/>
          <w:bCs/>
          <w:spacing w:val="-7"/>
          <w:szCs w:val="22"/>
        </w:rPr>
        <w:t xml:space="preserve"> </w:t>
      </w:r>
      <w:r w:rsidRPr="005B0B32">
        <w:rPr>
          <w:rFonts w:ascii="Abadi" w:eastAsia="Calibri" w:hAnsi="Abadi" w:cstheme="majorHAnsi"/>
          <w:b/>
          <w:bCs/>
          <w:spacing w:val="1"/>
          <w:szCs w:val="22"/>
        </w:rPr>
        <w:t>i</w:t>
      </w:r>
      <w:r w:rsidRPr="005B0B32">
        <w:rPr>
          <w:rFonts w:ascii="Abadi" w:eastAsia="Calibri" w:hAnsi="Abadi" w:cstheme="majorHAnsi"/>
          <w:b/>
          <w:bCs/>
          <w:szCs w:val="22"/>
        </w:rPr>
        <w:t>s:</w:t>
      </w:r>
    </w:p>
    <w:p w14:paraId="4C43CC06" w14:textId="76E870D6" w:rsidR="00614329" w:rsidRPr="005B0B32" w:rsidRDefault="00614329" w:rsidP="001E3FA8">
      <w:pPr>
        <w:spacing w:before="59"/>
        <w:ind w:right="3514"/>
        <w:jc w:val="both"/>
        <w:rPr>
          <w:rFonts w:ascii="Abadi" w:eastAsia="Calibri" w:hAnsi="Abadi" w:cs="Calibri"/>
          <w:spacing w:val="-1"/>
          <w:szCs w:val="22"/>
        </w:rPr>
      </w:pPr>
      <w:r w:rsidRPr="005B0B32">
        <w:rPr>
          <w:rFonts w:ascii="Abadi" w:eastAsia="Calibri" w:hAnsi="Abadi" w:cs="Calibri"/>
          <w:spacing w:val="-1"/>
          <w:szCs w:val="22"/>
        </w:rPr>
        <w:t>1</w:t>
      </w:r>
      <w:r w:rsidRPr="005B0B32">
        <w:rPr>
          <w:rFonts w:ascii="Abadi" w:eastAsia="Calibri" w:hAnsi="Abadi" w:cs="Calibri"/>
          <w:spacing w:val="-1"/>
          <w:szCs w:val="22"/>
          <w:vertAlign w:val="superscript"/>
        </w:rPr>
        <w:t>st</w:t>
      </w:r>
      <w:r w:rsidRPr="005B0B32">
        <w:rPr>
          <w:rFonts w:ascii="Abadi" w:eastAsia="Calibri" w:hAnsi="Abadi" w:cs="Calibri"/>
          <w:spacing w:val="-1"/>
          <w:szCs w:val="22"/>
        </w:rPr>
        <w:t xml:space="preserve"> floor </w:t>
      </w:r>
      <w:proofErr w:type="spellStart"/>
      <w:r w:rsidRPr="005B0B32">
        <w:rPr>
          <w:rFonts w:ascii="Abadi" w:eastAsia="Calibri" w:hAnsi="Abadi" w:cs="Calibri"/>
          <w:spacing w:val="-1"/>
          <w:szCs w:val="22"/>
        </w:rPr>
        <w:t>Bunut</w:t>
      </w:r>
      <w:proofErr w:type="spellEnd"/>
      <w:r w:rsidRPr="005B0B32">
        <w:rPr>
          <w:rFonts w:ascii="Abadi" w:eastAsia="Calibri" w:hAnsi="Abadi" w:cs="Calibri"/>
          <w:spacing w:val="-1"/>
          <w:szCs w:val="22"/>
        </w:rPr>
        <w:t xml:space="preserve"> Post office </w:t>
      </w:r>
    </w:p>
    <w:p w14:paraId="213A1104" w14:textId="178AC2E5" w:rsidR="001E3FA8" w:rsidRPr="005B0B32" w:rsidRDefault="001604AC" w:rsidP="001604AC">
      <w:pPr>
        <w:spacing w:before="53"/>
        <w:ind w:right="6176"/>
        <w:jc w:val="both"/>
        <w:rPr>
          <w:rFonts w:ascii="Abadi" w:eastAsia="Calibri" w:hAnsi="Abadi" w:cs="Calibri"/>
          <w:spacing w:val="1"/>
          <w:szCs w:val="22"/>
        </w:rPr>
      </w:pPr>
      <w:r w:rsidRPr="005B0B32">
        <w:rPr>
          <w:rFonts w:ascii="Abadi" w:eastAsia="Calibri" w:hAnsi="Abadi" w:cs="Calibri"/>
          <w:spacing w:val="1"/>
          <w:szCs w:val="22"/>
        </w:rPr>
        <w:t xml:space="preserve">Jl. Haji </w:t>
      </w:r>
      <w:proofErr w:type="spellStart"/>
      <w:r w:rsidRPr="005B0B32">
        <w:rPr>
          <w:rFonts w:ascii="Abadi" w:eastAsia="Calibri" w:hAnsi="Abadi" w:cs="Calibri"/>
          <w:spacing w:val="1"/>
          <w:szCs w:val="22"/>
        </w:rPr>
        <w:t>Halus</w:t>
      </w:r>
      <w:proofErr w:type="spellEnd"/>
      <w:r w:rsidRPr="005B0B32">
        <w:rPr>
          <w:rFonts w:ascii="Abadi" w:eastAsia="Calibri" w:hAnsi="Abadi" w:cs="Calibri"/>
          <w:spacing w:val="1"/>
          <w:szCs w:val="22"/>
        </w:rPr>
        <w:t xml:space="preserve"> BF1320 Brunei Darussalam</w:t>
      </w:r>
    </w:p>
    <w:p w14:paraId="41637CDE" w14:textId="58F34E47" w:rsidR="008C5693" w:rsidRPr="005B0B32" w:rsidRDefault="008C5693" w:rsidP="00C769F2">
      <w:pPr>
        <w:spacing w:before="53"/>
        <w:ind w:right="21"/>
        <w:jc w:val="both"/>
        <w:rPr>
          <w:rFonts w:ascii="Abadi" w:eastAsia="Calibri" w:hAnsi="Abadi" w:cs="Calibri"/>
        </w:rPr>
      </w:pPr>
      <w:r w:rsidRPr="005B0B32">
        <w:rPr>
          <w:rFonts w:ascii="Abadi" w:eastAsia="Calibri" w:hAnsi="Abadi" w:cs="Calibri"/>
          <w:spacing w:val="1"/>
          <w:szCs w:val="22"/>
        </w:rPr>
        <w:t xml:space="preserve">BRC Hotline +673 7121989 / +673 </w:t>
      </w:r>
      <w:r w:rsidR="009768BA" w:rsidRPr="005B0B32">
        <w:rPr>
          <w:rFonts w:ascii="Abadi" w:eastAsia="Calibri" w:hAnsi="Abadi" w:cs="Calibri"/>
          <w:spacing w:val="1"/>
          <w:szCs w:val="22"/>
        </w:rPr>
        <w:t>8260380</w:t>
      </w:r>
    </w:p>
    <w:p w14:paraId="1D901830" w14:textId="77777777" w:rsidR="00960D38" w:rsidRDefault="00960D38" w:rsidP="00342498">
      <w:pPr>
        <w:pStyle w:val="NormalWeb"/>
        <w:shd w:val="clear" w:color="auto" w:fill="FFFFFF"/>
        <w:spacing w:before="80" w:beforeAutospacing="0" w:after="80" w:afterAutospacing="0"/>
        <w:jc w:val="both"/>
        <w:rPr>
          <w:rFonts w:ascii="Abadi" w:hAnsi="Abadi" w:cstheme="majorHAnsi"/>
          <w:b/>
          <w:bCs/>
          <w:color w:val="0070C0"/>
          <w:sz w:val="22"/>
          <w:szCs w:val="22"/>
        </w:rPr>
      </w:pPr>
    </w:p>
    <w:p w14:paraId="0C257FBC" w14:textId="2907713E" w:rsidR="00811990" w:rsidRPr="005B0B32" w:rsidRDefault="00811990" w:rsidP="00342498">
      <w:pPr>
        <w:pStyle w:val="NormalWeb"/>
        <w:shd w:val="clear" w:color="auto" w:fill="FFFFFF"/>
        <w:spacing w:before="80" w:beforeAutospacing="0" w:after="80" w:afterAutospacing="0"/>
        <w:jc w:val="both"/>
        <w:rPr>
          <w:rFonts w:ascii="Abadi" w:hAnsi="Abadi" w:cstheme="majorHAnsi"/>
          <w:b/>
          <w:bCs/>
          <w:color w:val="0070C0"/>
          <w:sz w:val="22"/>
          <w:szCs w:val="22"/>
        </w:rPr>
      </w:pPr>
      <w:r w:rsidRPr="005B0B32">
        <w:rPr>
          <w:rFonts w:ascii="Abadi" w:hAnsi="Abadi" w:cstheme="majorHAnsi"/>
          <w:b/>
          <w:bCs/>
          <w:color w:val="0070C0"/>
          <w:sz w:val="22"/>
          <w:szCs w:val="22"/>
        </w:rPr>
        <w:t>Time</w:t>
      </w:r>
    </w:p>
    <w:p w14:paraId="02BBBE55" w14:textId="59D5964E" w:rsidR="00811990" w:rsidRPr="005B0B32" w:rsidRDefault="00811990" w:rsidP="00342498">
      <w:pPr>
        <w:pStyle w:val="NormalWeb"/>
        <w:shd w:val="clear" w:color="auto" w:fill="FFFFFF"/>
        <w:spacing w:before="80" w:beforeAutospacing="0" w:after="80" w:afterAutospacing="0"/>
        <w:jc w:val="both"/>
        <w:rPr>
          <w:rFonts w:ascii="Abadi" w:hAnsi="Abadi" w:cstheme="majorHAnsi"/>
          <w:b/>
          <w:bCs/>
          <w:color w:val="0070C0"/>
          <w:sz w:val="22"/>
          <w:szCs w:val="22"/>
        </w:rPr>
      </w:pPr>
      <w:r w:rsidRPr="005B0B32">
        <w:rPr>
          <w:rFonts w:ascii="Abadi" w:eastAsia="Calibri" w:hAnsi="Abadi" w:cstheme="majorHAnsi"/>
          <w:sz w:val="22"/>
          <w:szCs w:val="22"/>
        </w:rPr>
        <w:t>The</w:t>
      </w:r>
      <w:r w:rsidRPr="005B0B32">
        <w:rPr>
          <w:rFonts w:ascii="Abadi" w:eastAsia="Calibri" w:hAnsi="Abadi" w:cstheme="majorHAnsi"/>
          <w:spacing w:val="1"/>
          <w:sz w:val="22"/>
          <w:szCs w:val="22"/>
        </w:rPr>
        <w:t xml:space="preserve"> </w:t>
      </w:r>
      <w:r w:rsidRPr="005B0B32">
        <w:rPr>
          <w:rFonts w:ascii="Abadi" w:eastAsia="Calibri" w:hAnsi="Abadi" w:cstheme="majorHAnsi"/>
          <w:sz w:val="22"/>
          <w:szCs w:val="22"/>
        </w:rPr>
        <w:t>t</w:t>
      </w:r>
      <w:r w:rsidRPr="005B0B32">
        <w:rPr>
          <w:rFonts w:ascii="Abadi" w:eastAsia="Calibri" w:hAnsi="Abadi" w:cstheme="majorHAnsi"/>
          <w:spacing w:val="-2"/>
          <w:sz w:val="22"/>
          <w:szCs w:val="22"/>
        </w:rPr>
        <w:t>i</w:t>
      </w:r>
      <w:r w:rsidRPr="005B0B32">
        <w:rPr>
          <w:rFonts w:ascii="Abadi" w:eastAsia="Calibri" w:hAnsi="Abadi" w:cstheme="majorHAnsi"/>
          <w:spacing w:val="1"/>
          <w:sz w:val="22"/>
          <w:szCs w:val="22"/>
        </w:rPr>
        <w:t>m</w:t>
      </w:r>
      <w:r w:rsidRPr="005B0B32">
        <w:rPr>
          <w:rFonts w:ascii="Abadi" w:eastAsia="Calibri" w:hAnsi="Abadi" w:cstheme="majorHAnsi"/>
          <w:sz w:val="22"/>
          <w:szCs w:val="22"/>
        </w:rPr>
        <w:t>e</w:t>
      </w:r>
      <w:r w:rsidRPr="005B0B32">
        <w:rPr>
          <w:rFonts w:ascii="Abadi" w:eastAsia="Calibri" w:hAnsi="Abadi" w:cstheme="majorHAnsi"/>
          <w:spacing w:val="-2"/>
          <w:sz w:val="22"/>
          <w:szCs w:val="22"/>
        </w:rPr>
        <w:t xml:space="preserve"> </w:t>
      </w:r>
      <w:r w:rsidRPr="005B0B32">
        <w:rPr>
          <w:rFonts w:ascii="Abadi" w:eastAsia="Calibri" w:hAnsi="Abadi" w:cstheme="majorHAnsi"/>
          <w:sz w:val="22"/>
          <w:szCs w:val="22"/>
        </w:rPr>
        <w:t>z</w:t>
      </w:r>
      <w:r w:rsidRPr="005B0B32">
        <w:rPr>
          <w:rFonts w:ascii="Abadi" w:eastAsia="Calibri" w:hAnsi="Abadi" w:cstheme="majorHAnsi"/>
          <w:spacing w:val="1"/>
          <w:sz w:val="22"/>
          <w:szCs w:val="22"/>
        </w:rPr>
        <w:t>o</w:t>
      </w:r>
      <w:r w:rsidRPr="005B0B32">
        <w:rPr>
          <w:rFonts w:ascii="Abadi" w:eastAsia="Calibri" w:hAnsi="Abadi" w:cstheme="majorHAnsi"/>
          <w:spacing w:val="-1"/>
          <w:sz w:val="22"/>
          <w:szCs w:val="22"/>
        </w:rPr>
        <w:t>n</w:t>
      </w:r>
      <w:r w:rsidRPr="005B0B32">
        <w:rPr>
          <w:rFonts w:ascii="Abadi" w:eastAsia="Calibri" w:hAnsi="Abadi" w:cstheme="majorHAnsi"/>
          <w:sz w:val="22"/>
          <w:szCs w:val="22"/>
        </w:rPr>
        <w:t>e</w:t>
      </w:r>
      <w:r w:rsidRPr="005B0B32">
        <w:rPr>
          <w:rFonts w:ascii="Abadi" w:eastAsia="Calibri" w:hAnsi="Abadi" w:cstheme="majorHAnsi"/>
          <w:spacing w:val="1"/>
          <w:sz w:val="22"/>
          <w:szCs w:val="22"/>
        </w:rPr>
        <w:t xml:space="preserve"> </w:t>
      </w:r>
      <w:r w:rsidRPr="005B0B32">
        <w:rPr>
          <w:rFonts w:ascii="Abadi" w:eastAsia="Calibri" w:hAnsi="Abadi" w:cstheme="majorHAnsi"/>
          <w:sz w:val="22"/>
          <w:szCs w:val="22"/>
        </w:rPr>
        <w:t>is</w:t>
      </w:r>
      <w:r w:rsidRPr="005B0B32">
        <w:rPr>
          <w:rFonts w:ascii="Abadi" w:eastAsia="Calibri" w:hAnsi="Abadi" w:cstheme="majorHAnsi"/>
          <w:spacing w:val="-2"/>
          <w:sz w:val="22"/>
          <w:szCs w:val="22"/>
        </w:rPr>
        <w:t xml:space="preserve"> </w:t>
      </w:r>
      <w:r w:rsidRPr="005B0B32">
        <w:rPr>
          <w:rFonts w:ascii="Abadi" w:eastAsia="Calibri" w:hAnsi="Abadi" w:cstheme="majorHAnsi"/>
          <w:sz w:val="22"/>
          <w:szCs w:val="22"/>
        </w:rPr>
        <w:t>Gr</w:t>
      </w:r>
      <w:r w:rsidRPr="005B0B32">
        <w:rPr>
          <w:rFonts w:ascii="Abadi" w:eastAsia="Calibri" w:hAnsi="Abadi" w:cstheme="majorHAnsi"/>
          <w:spacing w:val="-2"/>
          <w:sz w:val="22"/>
          <w:szCs w:val="22"/>
        </w:rPr>
        <w:t>e</w:t>
      </w:r>
      <w:r w:rsidRPr="005B0B32">
        <w:rPr>
          <w:rFonts w:ascii="Abadi" w:eastAsia="Calibri" w:hAnsi="Abadi" w:cstheme="majorHAnsi"/>
          <w:sz w:val="22"/>
          <w:szCs w:val="22"/>
        </w:rPr>
        <w:t>enwich</w:t>
      </w:r>
      <w:r w:rsidRPr="005B0B32">
        <w:rPr>
          <w:rFonts w:ascii="Abadi" w:eastAsia="Calibri" w:hAnsi="Abadi" w:cstheme="majorHAnsi"/>
          <w:spacing w:val="-2"/>
          <w:sz w:val="22"/>
          <w:szCs w:val="22"/>
        </w:rPr>
        <w:t xml:space="preserve"> M</w:t>
      </w:r>
      <w:r w:rsidRPr="005B0B32">
        <w:rPr>
          <w:rFonts w:ascii="Abadi" w:eastAsia="Calibri" w:hAnsi="Abadi" w:cstheme="majorHAnsi"/>
          <w:sz w:val="22"/>
          <w:szCs w:val="22"/>
        </w:rPr>
        <w:t>ean T</w:t>
      </w:r>
      <w:r w:rsidRPr="005B0B32">
        <w:rPr>
          <w:rFonts w:ascii="Abadi" w:eastAsia="Calibri" w:hAnsi="Abadi" w:cstheme="majorHAnsi"/>
          <w:spacing w:val="-2"/>
          <w:sz w:val="22"/>
          <w:szCs w:val="22"/>
        </w:rPr>
        <w:t>i</w:t>
      </w:r>
      <w:r w:rsidRPr="005B0B32">
        <w:rPr>
          <w:rFonts w:ascii="Abadi" w:eastAsia="Calibri" w:hAnsi="Abadi" w:cstheme="majorHAnsi"/>
          <w:spacing w:val="1"/>
          <w:sz w:val="22"/>
          <w:szCs w:val="22"/>
        </w:rPr>
        <w:t>m</w:t>
      </w:r>
      <w:r w:rsidRPr="005B0B32">
        <w:rPr>
          <w:rFonts w:ascii="Abadi" w:eastAsia="Calibri" w:hAnsi="Abadi" w:cstheme="majorHAnsi"/>
          <w:sz w:val="22"/>
          <w:szCs w:val="22"/>
        </w:rPr>
        <w:t>e</w:t>
      </w:r>
      <w:r w:rsidRPr="005B0B32">
        <w:rPr>
          <w:rFonts w:ascii="Abadi" w:eastAsia="Calibri" w:hAnsi="Abadi" w:cstheme="majorHAnsi"/>
          <w:spacing w:val="-1"/>
          <w:sz w:val="22"/>
          <w:szCs w:val="22"/>
        </w:rPr>
        <w:t xml:space="preserve"> </w:t>
      </w:r>
      <w:r w:rsidRPr="005B0B32">
        <w:rPr>
          <w:rFonts w:ascii="Abadi" w:eastAsia="Calibri" w:hAnsi="Abadi" w:cstheme="majorHAnsi"/>
          <w:sz w:val="22"/>
          <w:szCs w:val="22"/>
        </w:rPr>
        <w:t>(G</w:t>
      </w:r>
      <w:r w:rsidRPr="005B0B32">
        <w:rPr>
          <w:rFonts w:ascii="Abadi" w:eastAsia="Calibri" w:hAnsi="Abadi" w:cstheme="majorHAnsi"/>
          <w:spacing w:val="-1"/>
          <w:sz w:val="22"/>
          <w:szCs w:val="22"/>
        </w:rPr>
        <w:t>M</w:t>
      </w:r>
      <w:r w:rsidRPr="005B0B32">
        <w:rPr>
          <w:rFonts w:ascii="Abadi" w:eastAsia="Calibri" w:hAnsi="Abadi" w:cstheme="majorHAnsi"/>
          <w:sz w:val="22"/>
          <w:szCs w:val="22"/>
        </w:rPr>
        <w:t>T)</w:t>
      </w:r>
      <w:r w:rsidR="007E5163" w:rsidRPr="005B0B32">
        <w:rPr>
          <w:rFonts w:ascii="Abadi" w:eastAsia="Calibri" w:hAnsi="Abadi" w:cstheme="majorHAnsi"/>
          <w:sz w:val="22"/>
          <w:szCs w:val="22"/>
        </w:rPr>
        <w:t xml:space="preserve"> +8</w:t>
      </w:r>
    </w:p>
    <w:p w14:paraId="6974FCA1" w14:textId="77777777" w:rsidR="00960D38" w:rsidRDefault="00960D38" w:rsidP="00C46728">
      <w:pPr>
        <w:spacing w:before="80" w:after="80"/>
        <w:ind w:right="8294"/>
        <w:jc w:val="both"/>
        <w:rPr>
          <w:rFonts w:ascii="Abadi" w:eastAsia="Calibri" w:hAnsi="Abadi" w:cstheme="majorHAnsi"/>
          <w:b/>
          <w:bCs/>
          <w:color w:val="0070C0"/>
          <w:szCs w:val="22"/>
        </w:rPr>
      </w:pPr>
    </w:p>
    <w:p w14:paraId="569C0F34" w14:textId="3BFCB9E9" w:rsidR="00C46728" w:rsidRPr="005B0B32" w:rsidRDefault="00C46728" w:rsidP="00C46728">
      <w:pPr>
        <w:spacing w:before="80" w:after="80"/>
        <w:ind w:right="8294"/>
        <w:jc w:val="both"/>
        <w:rPr>
          <w:rFonts w:ascii="Abadi" w:eastAsia="Calibri" w:hAnsi="Abadi" w:cstheme="majorHAnsi"/>
          <w:color w:val="0070C0"/>
          <w:szCs w:val="22"/>
        </w:rPr>
      </w:pPr>
      <w:r w:rsidRPr="005B0B32">
        <w:rPr>
          <w:rFonts w:ascii="Abadi" w:eastAsia="Calibri" w:hAnsi="Abadi" w:cstheme="majorHAnsi"/>
          <w:b/>
          <w:bCs/>
          <w:color w:val="0070C0"/>
          <w:szCs w:val="22"/>
        </w:rPr>
        <w:t>Langu</w:t>
      </w:r>
      <w:r w:rsidRPr="005B0B32">
        <w:rPr>
          <w:rFonts w:ascii="Abadi" w:eastAsia="Calibri" w:hAnsi="Abadi" w:cstheme="majorHAnsi"/>
          <w:b/>
          <w:bCs/>
          <w:color w:val="0070C0"/>
          <w:spacing w:val="1"/>
          <w:szCs w:val="22"/>
        </w:rPr>
        <w:t>a</w:t>
      </w:r>
      <w:r w:rsidRPr="005B0B32">
        <w:rPr>
          <w:rFonts w:ascii="Abadi" w:eastAsia="Calibri" w:hAnsi="Abadi" w:cstheme="majorHAnsi"/>
          <w:b/>
          <w:bCs/>
          <w:color w:val="0070C0"/>
          <w:szCs w:val="22"/>
        </w:rPr>
        <w:t>ge</w:t>
      </w:r>
    </w:p>
    <w:p w14:paraId="72B0D4FA" w14:textId="77685220" w:rsidR="00C46728" w:rsidRPr="005B0B32" w:rsidRDefault="00C46728" w:rsidP="00C46728">
      <w:pPr>
        <w:pStyle w:val="NormalWeb"/>
        <w:shd w:val="clear" w:color="auto" w:fill="FFFFFF"/>
        <w:spacing w:before="80" w:beforeAutospacing="0" w:after="80" w:afterAutospacing="0"/>
        <w:jc w:val="both"/>
        <w:rPr>
          <w:rFonts w:ascii="Abadi" w:eastAsia="Calibri" w:hAnsi="Abadi" w:cstheme="majorHAnsi"/>
          <w:sz w:val="22"/>
          <w:szCs w:val="22"/>
        </w:rPr>
      </w:pPr>
      <w:r w:rsidRPr="005B0B32">
        <w:rPr>
          <w:rFonts w:ascii="Abadi" w:eastAsia="Calibri" w:hAnsi="Abadi" w:cstheme="majorHAnsi"/>
          <w:sz w:val="22"/>
          <w:szCs w:val="22"/>
        </w:rPr>
        <w:t>The</w:t>
      </w:r>
      <w:r w:rsidRPr="005B0B32">
        <w:rPr>
          <w:rFonts w:ascii="Abadi" w:eastAsia="Calibri" w:hAnsi="Abadi" w:cstheme="majorHAnsi"/>
          <w:spacing w:val="47"/>
          <w:sz w:val="22"/>
          <w:szCs w:val="22"/>
        </w:rPr>
        <w:t xml:space="preserve"> </w:t>
      </w:r>
      <w:r w:rsidRPr="005B0B32">
        <w:rPr>
          <w:rFonts w:ascii="Abadi" w:eastAsia="Calibri" w:hAnsi="Abadi" w:cstheme="majorHAnsi"/>
          <w:sz w:val="22"/>
          <w:szCs w:val="22"/>
        </w:rPr>
        <w:t>official la</w:t>
      </w:r>
      <w:r w:rsidRPr="005B0B32">
        <w:rPr>
          <w:rFonts w:ascii="Abadi" w:eastAsia="Calibri" w:hAnsi="Abadi" w:cstheme="majorHAnsi"/>
          <w:spacing w:val="-1"/>
          <w:sz w:val="22"/>
          <w:szCs w:val="22"/>
        </w:rPr>
        <w:t>ngu</w:t>
      </w:r>
      <w:r w:rsidRPr="005B0B32">
        <w:rPr>
          <w:rFonts w:ascii="Abadi" w:eastAsia="Calibri" w:hAnsi="Abadi" w:cstheme="majorHAnsi"/>
          <w:sz w:val="22"/>
          <w:szCs w:val="22"/>
        </w:rPr>
        <w:t>a</w:t>
      </w:r>
      <w:r w:rsidRPr="005B0B32">
        <w:rPr>
          <w:rFonts w:ascii="Abadi" w:eastAsia="Calibri" w:hAnsi="Abadi" w:cstheme="majorHAnsi"/>
          <w:spacing w:val="-1"/>
          <w:sz w:val="22"/>
          <w:szCs w:val="22"/>
        </w:rPr>
        <w:t>g</w:t>
      </w:r>
      <w:r w:rsidRPr="005B0B32">
        <w:rPr>
          <w:rFonts w:ascii="Abadi" w:eastAsia="Calibri" w:hAnsi="Abadi" w:cstheme="majorHAnsi"/>
          <w:sz w:val="22"/>
          <w:szCs w:val="22"/>
        </w:rPr>
        <w:t>e</w:t>
      </w:r>
      <w:r w:rsidRPr="005B0B32">
        <w:rPr>
          <w:rFonts w:ascii="Abadi" w:eastAsia="Calibri" w:hAnsi="Abadi" w:cstheme="majorHAnsi"/>
          <w:spacing w:val="47"/>
          <w:sz w:val="22"/>
          <w:szCs w:val="22"/>
        </w:rPr>
        <w:t xml:space="preserve"> </w:t>
      </w:r>
      <w:r w:rsidRPr="005B0B32">
        <w:rPr>
          <w:rFonts w:ascii="Abadi" w:eastAsia="Calibri" w:hAnsi="Abadi" w:cstheme="majorHAnsi"/>
          <w:sz w:val="22"/>
          <w:szCs w:val="22"/>
        </w:rPr>
        <w:t>is</w:t>
      </w:r>
      <w:r w:rsidRPr="005B0B32">
        <w:rPr>
          <w:rFonts w:ascii="Abadi" w:eastAsia="Calibri" w:hAnsi="Abadi" w:cstheme="majorHAnsi"/>
          <w:spacing w:val="41"/>
          <w:sz w:val="22"/>
          <w:szCs w:val="22"/>
        </w:rPr>
        <w:t xml:space="preserve"> </w:t>
      </w:r>
      <w:r w:rsidRPr="005B0B32">
        <w:rPr>
          <w:rFonts w:ascii="Abadi" w:eastAsia="Calibri" w:hAnsi="Abadi" w:cstheme="majorHAnsi"/>
          <w:sz w:val="22"/>
          <w:szCs w:val="22"/>
        </w:rPr>
        <w:t xml:space="preserve">Standard Malay, but the principal spoken language is </w:t>
      </w:r>
      <w:proofErr w:type="spellStart"/>
      <w:r w:rsidRPr="005B0B32">
        <w:rPr>
          <w:rFonts w:ascii="Abadi" w:eastAsia="Calibri" w:hAnsi="Abadi" w:cstheme="majorHAnsi"/>
          <w:sz w:val="22"/>
          <w:szCs w:val="22"/>
        </w:rPr>
        <w:t>Melayu</w:t>
      </w:r>
      <w:proofErr w:type="spellEnd"/>
      <w:r w:rsidRPr="005B0B32">
        <w:rPr>
          <w:rFonts w:ascii="Abadi" w:eastAsia="Calibri" w:hAnsi="Abadi" w:cstheme="majorHAnsi"/>
          <w:sz w:val="22"/>
          <w:szCs w:val="22"/>
        </w:rPr>
        <w:t xml:space="preserve"> Brunei,</w:t>
      </w:r>
      <w:r w:rsidRPr="005B0B32">
        <w:rPr>
          <w:rFonts w:ascii="Abadi" w:eastAsia="Calibri" w:hAnsi="Abadi" w:cstheme="majorHAnsi"/>
          <w:spacing w:val="46"/>
          <w:sz w:val="22"/>
          <w:szCs w:val="22"/>
        </w:rPr>
        <w:t xml:space="preserve"> </w:t>
      </w:r>
      <w:r w:rsidRPr="005B0B32">
        <w:rPr>
          <w:rFonts w:ascii="Abadi" w:eastAsia="Calibri" w:hAnsi="Abadi" w:cstheme="majorHAnsi"/>
          <w:sz w:val="22"/>
          <w:szCs w:val="22"/>
        </w:rPr>
        <w:t>En</w:t>
      </w:r>
      <w:r w:rsidRPr="005B0B32">
        <w:rPr>
          <w:rFonts w:ascii="Abadi" w:eastAsia="Calibri" w:hAnsi="Abadi" w:cstheme="majorHAnsi"/>
          <w:spacing w:val="-1"/>
          <w:sz w:val="22"/>
          <w:szCs w:val="22"/>
        </w:rPr>
        <w:t>g</w:t>
      </w:r>
      <w:r w:rsidRPr="005B0B32">
        <w:rPr>
          <w:rFonts w:ascii="Abadi" w:eastAsia="Calibri" w:hAnsi="Abadi" w:cstheme="majorHAnsi"/>
          <w:spacing w:val="-3"/>
          <w:sz w:val="22"/>
          <w:szCs w:val="22"/>
        </w:rPr>
        <w:t>l</w:t>
      </w:r>
      <w:r w:rsidRPr="005B0B32">
        <w:rPr>
          <w:rFonts w:ascii="Abadi" w:eastAsia="Calibri" w:hAnsi="Abadi" w:cstheme="majorHAnsi"/>
          <w:sz w:val="22"/>
          <w:szCs w:val="22"/>
        </w:rPr>
        <w:t>ish is widely used as business language.</w:t>
      </w:r>
      <w:r w:rsidRPr="005B0B32">
        <w:rPr>
          <w:rFonts w:ascii="Abadi" w:eastAsia="Calibri" w:hAnsi="Abadi" w:cstheme="majorHAnsi"/>
          <w:spacing w:val="46"/>
          <w:sz w:val="22"/>
          <w:szCs w:val="22"/>
        </w:rPr>
        <w:t xml:space="preserve"> </w:t>
      </w:r>
      <w:r w:rsidRPr="005B0B32">
        <w:rPr>
          <w:rFonts w:ascii="Abadi" w:eastAsia="Calibri" w:hAnsi="Abadi" w:cstheme="majorHAnsi"/>
          <w:sz w:val="22"/>
          <w:szCs w:val="22"/>
        </w:rPr>
        <w:t>T</w:t>
      </w:r>
      <w:r w:rsidRPr="005B0B32">
        <w:rPr>
          <w:rFonts w:ascii="Abadi" w:eastAsia="Calibri" w:hAnsi="Abadi" w:cstheme="majorHAnsi"/>
          <w:spacing w:val="-3"/>
          <w:sz w:val="22"/>
          <w:szCs w:val="22"/>
        </w:rPr>
        <w:t>h</w:t>
      </w:r>
      <w:r w:rsidRPr="005B0B32">
        <w:rPr>
          <w:rFonts w:ascii="Abadi" w:eastAsia="Calibri" w:hAnsi="Abadi" w:cstheme="majorHAnsi"/>
          <w:sz w:val="22"/>
          <w:szCs w:val="22"/>
        </w:rPr>
        <w:t xml:space="preserve">e </w:t>
      </w:r>
      <w:r w:rsidRPr="005B0B32">
        <w:rPr>
          <w:rFonts w:ascii="Abadi" w:eastAsia="Calibri" w:hAnsi="Abadi" w:cstheme="majorHAnsi"/>
          <w:spacing w:val="-1"/>
          <w:sz w:val="22"/>
          <w:szCs w:val="22"/>
        </w:rPr>
        <w:t>p</w:t>
      </w:r>
      <w:r w:rsidRPr="005B0B32">
        <w:rPr>
          <w:rFonts w:ascii="Abadi" w:eastAsia="Calibri" w:hAnsi="Abadi" w:cstheme="majorHAnsi"/>
          <w:sz w:val="22"/>
          <w:szCs w:val="22"/>
        </w:rPr>
        <w:t>e</w:t>
      </w:r>
      <w:r w:rsidRPr="005B0B32">
        <w:rPr>
          <w:rFonts w:ascii="Abadi" w:eastAsia="Calibri" w:hAnsi="Abadi" w:cstheme="majorHAnsi"/>
          <w:spacing w:val="2"/>
          <w:sz w:val="22"/>
          <w:szCs w:val="22"/>
        </w:rPr>
        <w:t>o</w:t>
      </w:r>
      <w:r w:rsidRPr="005B0B32">
        <w:rPr>
          <w:rFonts w:ascii="Abadi" w:eastAsia="Calibri" w:hAnsi="Abadi" w:cstheme="majorHAnsi"/>
          <w:spacing w:val="-1"/>
          <w:sz w:val="22"/>
          <w:szCs w:val="22"/>
        </w:rPr>
        <w:t>p</w:t>
      </w:r>
      <w:r w:rsidRPr="005B0B32">
        <w:rPr>
          <w:rFonts w:ascii="Abadi" w:eastAsia="Calibri" w:hAnsi="Abadi" w:cstheme="majorHAnsi"/>
          <w:sz w:val="22"/>
          <w:szCs w:val="22"/>
        </w:rPr>
        <w:t>le</w:t>
      </w:r>
      <w:r w:rsidRPr="005B0B32">
        <w:rPr>
          <w:rFonts w:ascii="Abadi" w:eastAsia="Calibri" w:hAnsi="Abadi" w:cstheme="majorHAnsi"/>
          <w:spacing w:val="-1"/>
          <w:sz w:val="22"/>
          <w:szCs w:val="22"/>
        </w:rPr>
        <w:t xml:space="preserve"> </w:t>
      </w:r>
      <w:r w:rsidRPr="005B0B32">
        <w:rPr>
          <w:rFonts w:ascii="Abadi" w:eastAsia="Calibri" w:hAnsi="Abadi" w:cstheme="majorHAnsi"/>
          <w:spacing w:val="1"/>
          <w:sz w:val="22"/>
          <w:szCs w:val="22"/>
        </w:rPr>
        <w:t>o</w:t>
      </w:r>
      <w:r w:rsidRPr="005B0B32">
        <w:rPr>
          <w:rFonts w:ascii="Abadi" w:eastAsia="Calibri" w:hAnsi="Abadi" w:cstheme="majorHAnsi"/>
          <w:sz w:val="22"/>
          <w:szCs w:val="22"/>
        </w:rPr>
        <w:t>f</w:t>
      </w:r>
      <w:r w:rsidRPr="005B0B32">
        <w:rPr>
          <w:rFonts w:ascii="Abadi" w:eastAsia="Calibri" w:hAnsi="Abadi" w:cstheme="majorHAnsi"/>
          <w:spacing w:val="-2"/>
          <w:sz w:val="22"/>
          <w:szCs w:val="22"/>
        </w:rPr>
        <w:t xml:space="preserve"> </w:t>
      </w:r>
      <w:r w:rsidR="0092788F">
        <w:rPr>
          <w:rFonts w:ascii="Abadi" w:eastAsia="Calibri" w:hAnsi="Abadi" w:cstheme="majorHAnsi"/>
          <w:spacing w:val="1"/>
          <w:sz w:val="22"/>
          <w:szCs w:val="22"/>
        </w:rPr>
        <w:t xml:space="preserve">Brunei </w:t>
      </w:r>
      <w:r w:rsidRPr="005B0B32">
        <w:rPr>
          <w:rFonts w:ascii="Abadi" w:eastAsia="Calibri" w:hAnsi="Abadi" w:cstheme="majorHAnsi"/>
          <w:sz w:val="22"/>
          <w:szCs w:val="22"/>
        </w:rPr>
        <w:t>al</w:t>
      </w:r>
      <w:r w:rsidRPr="005B0B32">
        <w:rPr>
          <w:rFonts w:ascii="Abadi" w:eastAsia="Calibri" w:hAnsi="Abadi" w:cstheme="majorHAnsi"/>
          <w:spacing w:val="-3"/>
          <w:sz w:val="22"/>
          <w:szCs w:val="22"/>
        </w:rPr>
        <w:t>s</w:t>
      </w:r>
      <w:r w:rsidRPr="005B0B32">
        <w:rPr>
          <w:rFonts w:ascii="Abadi" w:eastAsia="Calibri" w:hAnsi="Abadi" w:cstheme="majorHAnsi"/>
          <w:sz w:val="22"/>
          <w:szCs w:val="22"/>
        </w:rPr>
        <w:t>o</w:t>
      </w:r>
      <w:r w:rsidRPr="005B0B32">
        <w:rPr>
          <w:rFonts w:ascii="Abadi" w:eastAsia="Calibri" w:hAnsi="Abadi" w:cstheme="majorHAnsi"/>
          <w:spacing w:val="1"/>
          <w:sz w:val="22"/>
          <w:szCs w:val="22"/>
        </w:rPr>
        <w:t xml:space="preserve"> </w:t>
      </w:r>
      <w:r w:rsidRPr="005B0B32">
        <w:rPr>
          <w:rFonts w:ascii="Abadi" w:eastAsia="Calibri" w:hAnsi="Abadi" w:cstheme="majorHAnsi"/>
          <w:spacing w:val="-2"/>
          <w:sz w:val="22"/>
          <w:szCs w:val="22"/>
        </w:rPr>
        <w:t>c</w:t>
      </w:r>
      <w:r w:rsidRPr="005B0B32">
        <w:rPr>
          <w:rFonts w:ascii="Abadi" w:eastAsia="Calibri" w:hAnsi="Abadi" w:cstheme="majorHAnsi"/>
          <w:spacing w:val="-1"/>
          <w:sz w:val="22"/>
          <w:szCs w:val="22"/>
        </w:rPr>
        <w:t>on</w:t>
      </w:r>
      <w:r w:rsidRPr="005B0B32">
        <w:rPr>
          <w:rFonts w:ascii="Abadi" w:eastAsia="Calibri" w:hAnsi="Abadi" w:cstheme="majorHAnsi"/>
          <w:spacing w:val="1"/>
          <w:sz w:val="22"/>
          <w:szCs w:val="22"/>
        </w:rPr>
        <w:t>v</w:t>
      </w:r>
      <w:r w:rsidRPr="005B0B32">
        <w:rPr>
          <w:rFonts w:ascii="Abadi" w:eastAsia="Calibri" w:hAnsi="Abadi" w:cstheme="majorHAnsi"/>
          <w:sz w:val="22"/>
          <w:szCs w:val="22"/>
        </w:rPr>
        <w:t>erse</w:t>
      </w:r>
      <w:r w:rsidRPr="005B0B32">
        <w:rPr>
          <w:rFonts w:ascii="Abadi" w:eastAsia="Calibri" w:hAnsi="Abadi" w:cstheme="majorHAnsi"/>
          <w:spacing w:val="-1"/>
          <w:sz w:val="22"/>
          <w:szCs w:val="22"/>
        </w:rPr>
        <w:t xml:space="preserve"> </w:t>
      </w:r>
      <w:r w:rsidRPr="005B0B32">
        <w:rPr>
          <w:rFonts w:ascii="Abadi" w:eastAsia="Calibri" w:hAnsi="Abadi" w:cstheme="majorHAnsi"/>
          <w:sz w:val="22"/>
          <w:szCs w:val="22"/>
        </w:rPr>
        <w:t>in a ra</w:t>
      </w:r>
      <w:r w:rsidRPr="005B0B32">
        <w:rPr>
          <w:rFonts w:ascii="Abadi" w:eastAsia="Calibri" w:hAnsi="Abadi" w:cstheme="majorHAnsi"/>
          <w:spacing w:val="-1"/>
          <w:sz w:val="22"/>
          <w:szCs w:val="22"/>
        </w:rPr>
        <w:t>ng</w:t>
      </w:r>
      <w:r w:rsidRPr="005B0B32">
        <w:rPr>
          <w:rFonts w:ascii="Abadi" w:eastAsia="Calibri" w:hAnsi="Abadi" w:cstheme="majorHAnsi"/>
          <w:sz w:val="22"/>
          <w:szCs w:val="22"/>
        </w:rPr>
        <w:t>e</w:t>
      </w:r>
      <w:r w:rsidRPr="005B0B32">
        <w:rPr>
          <w:rFonts w:ascii="Abadi" w:eastAsia="Calibri" w:hAnsi="Abadi" w:cstheme="majorHAnsi"/>
          <w:spacing w:val="-2"/>
          <w:sz w:val="22"/>
          <w:szCs w:val="22"/>
        </w:rPr>
        <w:t xml:space="preserve"> </w:t>
      </w:r>
      <w:r w:rsidRPr="005B0B32">
        <w:rPr>
          <w:rFonts w:ascii="Abadi" w:eastAsia="Calibri" w:hAnsi="Abadi" w:cstheme="majorHAnsi"/>
          <w:spacing w:val="1"/>
          <w:sz w:val="22"/>
          <w:szCs w:val="22"/>
        </w:rPr>
        <w:t>o</w:t>
      </w:r>
      <w:r w:rsidRPr="005B0B32">
        <w:rPr>
          <w:rFonts w:ascii="Abadi" w:eastAsia="Calibri" w:hAnsi="Abadi" w:cstheme="majorHAnsi"/>
          <w:sz w:val="22"/>
          <w:szCs w:val="22"/>
        </w:rPr>
        <w:t>f</w:t>
      </w:r>
      <w:r w:rsidRPr="005B0B32">
        <w:rPr>
          <w:rFonts w:ascii="Abadi" w:eastAsia="Calibri" w:hAnsi="Abadi" w:cstheme="majorHAnsi"/>
          <w:spacing w:val="-3"/>
          <w:sz w:val="22"/>
          <w:szCs w:val="22"/>
        </w:rPr>
        <w:t xml:space="preserve"> Arabic, </w:t>
      </w:r>
      <w:r w:rsidRPr="005B0B32">
        <w:rPr>
          <w:rFonts w:ascii="Abadi" w:eastAsia="Calibri" w:hAnsi="Abadi" w:cstheme="majorHAnsi"/>
          <w:sz w:val="22"/>
          <w:szCs w:val="22"/>
        </w:rPr>
        <w:t>Ch</w:t>
      </w:r>
      <w:r w:rsidRPr="005B0B32">
        <w:rPr>
          <w:rFonts w:ascii="Abadi" w:eastAsia="Calibri" w:hAnsi="Abadi" w:cstheme="majorHAnsi"/>
          <w:spacing w:val="-1"/>
          <w:sz w:val="22"/>
          <w:szCs w:val="22"/>
        </w:rPr>
        <w:t>in</w:t>
      </w:r>
      <w:r w:rsidRPr="005B0B32">
        <w:rPr>
          <w:rFonts w:ascii="Abadi" w:eastAsia="Calibri" w:hAnsi="Abadi" w:cstheme="majorHAnsi"/>
          <w:sz w:val="22"/>
          <w:szCs w:val="22"/>
        </w:rPr>
        <w:t>e</w:t>
      </w:r>
      <w:r w:rsidRPr="005B0B32">
        <w:rPr>
          <w:rFonts w:ascii="Abadi" w:eastAsia="Calibri" w:hAnsi="Abadi" w:cstheme="majorHAnsi"/>
          <w:spacing w:val="-2"/>
          <w:sz w:val="22"/>
          <w:szCs w:val="22"/>
        </w:rPr>
        <w:t>s</w:t>
      </w:r>
      <w:r w:rsidRPr="005B0B32">
        <w:rPr>
          <w:rFonts w:ascii="Abadi" w:eastAsia="Calibri" w:hAnsi="Abadi" w:cstheme="majorHAnsi"/>
          <w:sz w:val="22"/>
          <w:szCs w:val="22"/>
        </w:rPr>
        <w:t>e</w:t>
      </w:r>
      <w:r w:rsidRPr="005B0B32">
        <w:rPr>
          <w:rFonts w:ascii="Abadi" w:eastAsia="Calibri" w:hAnsi="Abadi" w:cstheme="majorHAnsi"/>
          <w:spacing w:val="1"/>
          <w:sz w:val="22"/>
          <w:szCs w:val="22"/>
        </w:rPr>
        <w:t xml:space="preserve"> </w:t>
      </w:r>
      <w:r w:rsidRPr="005B0B32">
        <w:rPr>
          <w:rFonts w:ascii="Abadi" w:eastAsia="Calibri" w:hAnsi="Abadi" w:cstheme="majorHAnsi"/>
          <w:sz w:val="22"/>
          <w:szCs w:val="22"/>
        </w:rPr>
        <w:t>a</w:t>
      </w:r>
      <w:r w:rsidRPr="005B0B32">
        <w:rPr>
          <w:rFonts w:ascii="Abadi" w:eastAsia="Calibri" w:hAnsi="Abadi" w:cstheme="majorHAnsi"/>
          <w:spacing w:val="-1"/>
          <w:sz w:val="22"/>
          <w:szCs w:val="22"/>
        </w:rPr>
        <w:t>n</w:t>
      </w:r>
      <w:r w:rsidRPr="005B0B32">
        <w:rPr>
          <w:rFonts w:ascii="Abadi" w:eastAsia="Calibri" w:hAnsi="Abadi" w:cstheme="majorHAnsi"/>
          <w:sz w:val="22"/>
          <w:szCs w:val="22"/>
        </w:rPr>
        <w:t>d</w:t>
      </w:r>
      <w:r w:rsidRPr="005B0B32">
        <w:rPr>
          <w:rFonts w:ascii="Abadi" w:eastAsia="Calibri" w:hAnsi="Abadi" w:cstheme="majorHAnsi"/>
          <w:spacing w:val="-1"/>
          <w:sz w:val="22"/>
          <w:szCs w:val="22"/>
        </w:rPr>
        <w:t xml:space="preserve"> </w:t>
      </w:r>
      <w:proofErr w:type="spellStart"/>
      <w:r w:rsidRPr="005B0B32">
        <w:rPr>
          <w:rFonts w:ascii="Abadi" w:eastAsia="Calibri" w:hAnsi="Abadi" w:cstheme="majorHAnsi"/>
          <w:sz w:val="22"/>
          <w:szCs w:val="22"/>
        </w:rPr>
        <w:t>Kedayan</w:t>
      </w:r>
      <w:proofErr w:type="spellEnd"/>
      <w:r w:rsidRPr="005B0B32">
        <w:rPr>
          <w:rFonts w:ascii="Abadi" w:eastAsia="Calibri" w:hAnsi="Abadi" w:cstheme="majorHAnsi"/>
          <w:sz w:val="22"/>
          <w:szCs w:val="22"/>
        </w:rPr>
        <w:t xml:space="preserve"> Malay di</w:t>
      </w:r>
      <w:r w:rsidRPr="005B0B32">
        <w:rPr>
          <w:rFonts w:ascii="Abadi" w:eastAsia="Calibri" w:hAnsi="Abadi" w:cstheme="majorHAnsi"/>
          <w:spacing w:val="-1"/>
          <w:sz w:val="22"/>
          <w:szCs w:val="22"/>
        </w:rPr>
        <w:t>a</w:t>
      </w:r>
      <w:r w:rsidRPr="005B0B32">
        <w:rPr>
          <w:rFonts w:ascii="Abadi" w:eastAsia="Calibri" w:hAnsi="Abadi" w:cstheme="majorHAnsi"/>
          <w:sz w:val="22"/>
          <w:szCs w:val="22"/>
        </w:rPr>
        <w:t>lec</w:t>
      </w:r>
      <w:r w:rsidRPr="005B0B32">
        <w:rPr>
          <w:rFonts w:ascii="Abadi" w:eastAsia="Calibri" w:hAnsi="Abadi" w:cstheme="majorHAnsi"/>
          <w:spacing w:val="1"/>
          <w:sz w:val="22"/>
          <w:szCs w:val="22"/>
        </w:rPr>
        <w:t>t</w:t>
      </w:r>
      <w:r w:rsidRPr="005B0B32">
        <w:rPr>
          <w:rFonts w:ascii="Abadi" w:eastAsia="Calibri" w:hAnsi="Abadi" w:cstheme="majorHAnsi"/>
          <w:sz w:val="22"/>
          <w:szCs w:val="22"/>
        </w:rPr>
        <w:t>s.</w:t>
      </w:r>
    </w:p>
    <w:p w14:paraId="25EE5AA5" w14:textId="77777777" w:rsidR="00960D38" w:rsidRDefault="00960D38" w:rsidP="00C46728">
      <w:pPr>
        <w:pStyle w:val="NormalWeb"/>
        <w:shd w:val="clear" w:color="auto" w:fill="FFFFFF"/>
        <w:spacing w:before="80" w:beforeAutospacing="0" w:after="80" w:afterAutospacing="0"/>
        <w:jc w:val="both"/>
        <w:rPr>
          <w:rFonts w:ascii="Abadi" w:hAnsi="Abadi" w:cstheme="majorHAnsi"/>
          <w:b/>
          <w:bCs/>
          <w:color w:val="0070C0"/>
          <w:sz w:val="22"/>
          <w:szCs w:val="22"/>
        </w:rPr>
      </w:pPr>
    </w:p>
    <w:p w14:paraId="5FCE2533" w14:textId="480C9649" w:rsidR="00C46728" w:rsidRPr="005B0B32" w:rsidRDefault="00C46728" w:rsidP="00C46728">
      <w:pPr>
        <w:pStyle w:val="NormalWeb"/>
        <w:shd w:val="clear" w:color="auto" w:fill="FFFFFF"/>
        <w:spacing w:before="80" w:beforeAutospacing="0" w:after="80" w:afterAutospacing="0"/>
        <w:jc w:val="both"/>
        <w:rPr>
          <w:rFonts w:ascii="Abadi" w:hAnsi="Abadi" w:cstheme="majorHAnsi"/>
          <w:b/>
          <w:bCs/>
          <w:color w:val="0070C0"/>
          <w:sz w:val="22"/>
          <w:szCs w:val="22"/>
        </w:rPr>
      </w:pPr>
      <w:r w:rsidRPr="005B0B32">
        <w:rPr>
          <w:rFonts w:ascii="Abadi" w:hAnsi="Abadi" w:cstheme="majorHAnsi"/>
          <w:b/>
          <w:bCs/>
          <w:color w:val="0070C0"/>
          <w:sz w:val="22"/>
          <w:szCs w:val="22"/>
        </w:rPr>
        <w:t xml:space="preserve">Culture </w:t>
      </w:r>
    </w:p>
    <w:p w14:paraId="472B2BB2" w14:textId="05D5A9EC" w:rsidR="00C46728" w:rsidRPr="005B0B32" w:rsidRDefault="00C46728" w:rsidP="00C46728">
      <w:pPr>
        <w:pStyle w:val="NormalWeb"/>
        <w:shd w:val="clear" w:color="auto" w:fill="FFFFFF"/>
        <w:spacing w:before="80" w:beforeAutospacing="0" w:after="80" w:afterAutospacing="0"/>
        <w:jc w:val="both"/>
        <w:rPr>
          <w:rFonts w:ascii="Abadi" w:hAnsi="Abadi" w:cstheme="majorHAnsi"/>
          <w:sz w:val="22"/>
          <w:szCs w:val="22"/>
        </w:rPr>
      </w:pPr>
      <w:r w:rsidRPr="005B0B32">
        <w:rPr>
          <w:rFonts w:ascii="Abadi" w:hAnsi="Abadi" w:cstheme="majorHAnsi"/>
          <w:sz w:val="22"/>
          <w:szCs w:val="22"/>
        </w:rPr>
        <w:t>The culture of Brunei is predominantly </w:t>
      </w:r>
      <w:hyperlink r:id="rId34" w:tooltip="Malay people" w:history="1">
        <w:r w:rsidRPr="005B0B32">
          <w:rPr>
            <w:rStyle w:val="Hyperlink"/>
            <w:rFonts w:ascii="Abadi" w:hAnsi="Abadi" w:cstheme="majorHAnsi"/>
            <w:color w:val="auto"/>
            <w:sz w:val="22"/>
            <w:szCs w:val="22"/>
            <w:u w:val="none"/>
          </w:rPr>
          <w:t>Malay</w:t>
        </w:r>
      </w:hyperlink>
      <w:r w:rsidRPr="005B0B32">
        <w:rPr>
          <w:rFonts w:ascii="Abadi" w:hAnsi="Abadi" w:cstheme="majorHAnsi"/>
          <w:sz w:val="22"/>
          <w:szCs w:val="22"/>
        </w:rPr>
        <w:t> (reflecting its ethnicity), with heavy influences from </w:t>
      </w:r>
      <w:hyperlink r:id="rId35" w:tooltip="Islam" w:history="1">
        <w:r w:rsidRPr="005B0B32">
          <w:rPr>
            <w:rStyle w:val="Hyperlink"/>
            <w:rFonts w:ascii="Abadi" w:hAnsi="Abadi" w:cstheme="majorHAnsi"/>
            <w:color w:val="auto"/>
            <w:sz w:val="22"/>
            <w:szCs w:val="22"/>
            <w:u w:val="none"/>
          </w:rPr>
          <w:t>Islam</w:t>
        </w:r>
      </w:hyperlink>
      <w:r w:rsidRPr="005B0B32">
        <w:rPr>
          <w:rFonts w:ascii="Abadi" w:hAnsi="Abadi" w:cstheme="majorHAnsi"/>
          <w:sz w:val="22"/>
          <w:szCs w:val="22"/>
        </w:rPr>
        <w:t>, but is seen as much more conservative than </w:t>
      </w:r>
      <w:hyperlink r:id="rId36" w:tooltip="Indonesia" w:history="1">
        <w:r w:rsidRPr="005B0B32">
          <w:rPr>
            <w:rStyle w:val="Hyperlink"/>
            <w:rFonts w:ascii="Abadi" w:hAnsi="Abadi" w:cstheme="majorHAnsi"/>
            <w:color w:val="auto"/>
            <w:sz w:val="22"/>
            <w:szCs w:val="22"/>
            <w:u w:val="none"/>
          </w:rPr>
          <w:t>Indonesia</w:t>
        </w:r>
      </w:hyperlink>
      <w:r w:rsidRPr="005B0B32">
        <w:rPr>
          <w:rFonts w:ascii="Abadi" w:hAnsi="Abadi" w:cstheme="majorHAnsi"/>
          <w:sz w:val="22"/>
          <w:szCs w:val="22"/>
        </w:rPr>
        <w:t> and </w:t>
      </w:r>
      <w:hyperlink r:id="rId37" w:tooltip="Malaysia" w:history="1">
        <w:r w:rsidRPr="005B0B32">
          <w:rPr>
            <w:rStyle w:val="Hyperlink"/>
            <w:rFonts w:ascii="Abadi" w:hAnsi="Abadi" w:cstheme="majorHAnsi"/>
            <w:color w:val="auto"/>
            <w:sz w:val="22"/>
            <w:szCs w:val="22"/>
            <w:u w:val="none"/>
          </w:rPr>
          <w:t>Malaysia</w:t>
        </w:r>
      </w:hyperlink>
      <w:r w:rsidRPr="005B0B32">
        <w:rPr>
          <w:rFonts w:ascii="Abadi" w:hAnsi="Abadi" w:cstheme="majorHAnsi"/>
          <w:sz w:val="22"/>
          <w:szCs w:val="22"/>
        </w:rPr>
        <w:t>.</w:t>
      </w:r>
      <w:r w:rsidRPr="005B0B32">
        <w:rPr>
          <w:rFonts w:ascii="Abadi" w:hAnsi="Abadi" w:cstheme="majorHAnsi"/>
          <w:sz w:val="22"/>
          <w:szCs w:val="22"/>
          <w:vertAlign w:val="superscript"/>
        </w:rPr>
        <w:t xml:space="preserve"> </w:t>
      </w:r>
      <w:r w:rsidRPr="005B0B32">
        <w:rPr>
          <w:rFonts w:ascii="Abadi" w:hAnsi="Abadi" w:cstheme="majorHAnsi"/>
          <w:sz w:val="22"/>
          <w:szCs w:val="22"/>
        </w:rPr>
        <w:t>Four periods of cultural influence have occurred: animist, </w:t>
      </w:r>
      <w:hyperlink r:id="rId38" w:tooltip="Hindu" w:history="1">
        <w:r w:rsidRPr="005B0B32">
          <w:rPr>
            <w:rStyle w:val="Hyperlink"/>
            <w:rFonts w:ascii="Abadi" w:hAnsi="Abadi" w:cstheme="majorHAnsi"/>
            <w:color w:val="auto"/>
            <w:sz w:val="22"/>
            <w:szCs w:val="22"/>
            <w:u w:val="none"/>
          </w:rPr>
          <w:t>Hindu</w:t>
        </w:r>
      </w:hyperlink>
      <w:r w:rsidRPr="005B0B32">
        <w:rPr>
          <w:rFonts w:ascii="Abadi" w:hAnsi="Abadi" w:cstheme="majorHAnsi"/>
          <w:sz w:val="22"/>
          <w:szCs w:val="22"/>
        </w:rPr>
        <w:t>, Islamic, and Western. Islam had a very strong influence and was adopted as Brunei's ideology and philosophy. As a </w:t>
      </w:r>
      <w:hyperlink r:id="rId39" w:tooltip="Sharia" w:history="1">
        <w:r w:rsidRPr="005B0B32">
          <w:rPr>
            <w:rStyle w:val="Hyperlink"/>
            <w:rFonts w:ascii="Abadi" w:hAnsi="Abadi" w:cstheme="majorHAnsi"/>
            <w:color w:val="auto"/>
            <w:sz w:val="22"/>
            <w:szCs w:val="22"/>
            <w:u w:val="none"/>
          </w:rPr>
          <w:t>Sharia</w:t>
        </w:r>
      </w:hyperlink>
      <w:r w:rsidRPr="005B0B32">
        <w:rPr>
          <w:rFonts w:ascii="Abadi" w:hAnsi="Abadi" w:cstheme="majorHAnsi"/>
          <w:sz w:val="22"/>
          <w:szCs w:val="22"/>
        </w:rPr>
        <w:t xml:space="preserve"> country, the sale and public consumption of alcohol is banned. Non-Muslims are allowed to bring in a limited amount of alcohol from their point of embarkation overseas for their own private consumption. </w:t>
      </w:r>
    </w:p>
    <w:p w14:paraId="6D18366D" w14:textId="77777777" w:rsidR="00960D38" w:rsidRDefault="00960D38" w:rsidP="00CF35FC">
      <w:pPr>
        <w:pStyle w:val="NormalWeb"/>
        <w:shd w:val="clear" w:color="auto" w:fill="FFFFFF"/>
        <w:spacing w:before="80" w:beforeAutospacing="0" w:after="80" w:afterAutospacing="0"/>
        <w:jc w:val="both"/>
        <w:rPr>
          <w:rFonts w:ascii="Abadi" w:hAnsi="Abadi" w:cstheme="majorHAnsi"/>
          <w:b/>
          <w:bCs/>
          <w:color w:val="0070C0"/>
          <w:sz w:val="22"/>
          <w:szCs w:val="22"/>
        </w:rPr>
      </w:pPr>
    </w:p>
    <w:p w14:paraId="370CE2AF" w14:textId="4418238A" w:rsidR="00CF35FC" w:rsidRPr="005B0B32" w:rsidRDefault="00CF35FC" w:rsidP="00CF35FC">
      <w:pPr>
        <w:pStyle w:val="NormalWeb"/>
        <w:shd w:val="clear" w:color="auto" w:fill="FFFFFF"/>
        <w:spacing w:before="80" w:beforeAutospacing="0" w:after="80" w:afterAutospacing="0"/>
        <w:jc w:val="both"/>
        <w:rPr>
          <w:rFonts w:ascii="Abadi" w:hAnsi="Abadi" w:cstheme="majorHAnsi"/>
          <w:b/>
          <w:bCs/>
          <w:color w:val="0070C0"/>
          <w:sz w:val="22"/>
          <w:szCs w:val="22"/>
        </w:rPr>
      </w:pPr>
      <w:r w:rsidRPr="005B0B32">
        <w:rPr>
          <w:rFonts w:ascii="Abadi" w:hAnsi="Abadi" w:cstheme="majorHAnsi"/>
          <w:b/>
          <w:bCs/>
          <w:color w:val="0070C0"/>
          <w:sz w:val="22"/>
          <w:szCs w:val="22"/>
        </w:rPr>
        <w:t>Population</w:t>
      </w:r>
    </w:p>
    <w:p w14:paraId="04613788" w14:textId="54ECF6DF" w:rsidR="00CF35FC" w:rsidRDefault="00CF35FC" w:rsidP="00CF35FC">
      <w:pPr>
        <w:pStyle w:val="NormalWeb"/>
        <w:shd w:val="clear" w:color="auto" w:fill="FFFFFF"/>
        <w:spacing w:before="80" w:beforeAutospacing="0" w:after="80" w:afterAutospacing="0"/>
        <w:jc w:val="both"/>
        <w:rPr>
          <w:rFonts w:ascii="Abadi" w:hAnsi="Abadi" w:cstheme="majorHAnsi"/>
          <w:color w:val="202122"/>
          <w:sz w:val="22"/>
          <w:szCs w:val="22"/>
        </w:rPr>
      </w:pPr>
      <w:r w:rsidRPr="005B0B32">
        <w:rPr>
          <w:rFonts w:ascii="Abadi" w:hAnsi="Abadi" w:cstheme="majorHAnsi"/>
          <w:sz w:val="22"/>
          <w:szCs w:val="22"/>
        </w:rPr>
        <w:t>The population of Brunei in 2021 was 445,373, of which 76% live in urban areas. In 2014, 65.7% of the population were </w:t>
      </w:r>
      <w:hyperlink r:id="rId40" w:tooltip="Bruneian Malay people" w:history="1">
        <w:r w:rsidRPr="005B0B32">
          <w:rPr>
            <w:rStyle w:val="Hyperlink"/>
            <w:rFonts w:ascii="Abadi" w:hAnsi="Abadi" w:cstheme="majorHAnsi"/>
            <w:color w:val="auto"/>
            <w:sz w:val="22"/>
            <w:szCs w:val="22"/>
            <w:u w:val="none"/>
          </w:rPr>
          <w:t>Malay</w:t>
        </w:r>
      </w:hyperlink>
      <w:r w:rsidRPr="005B0B32">
        <w:rPr>
          <w:rFonts w:ascii="Abadi" w:hAnsi="Abadi" w:cstheme="majorHAnsi"/>
          <w:sz w:val="22"/>
          <w:szCs w:val="22"/>
        </w:rPr>
        <w:t>, 10.3% are </w:t>
      </w:r>
      <w:hyperlink r:id="rId41" w:tooltip="Ethnic Chinese in Brunei" w:history="1">
        <w:r w:rsidRPr="005B0B32">
          <w:rPr>
            <w:rStyle w:val="Hyperlink"/>
            <w:rFonts w:ascii="Abadi" w:hAnsi="Abadi" w:cstheme="majorHAnsi"/>
            <w:color w:val="auto"/>
            <w:sz w:val="22"/>
            <w:szCs w:val="22"/>
            <w:u w:val="none"/>
          </w:rPr>
          <w:t>Chinese</w:t>
        </w:r>
      </w:hyperlink>
      <w:r w:rsidRPr="005B0B32">
        <w:rPr>
          <w:rFonts w:ascii="Abadi" w:hAnsi="Abadi" w:cstheme="majorHAnsi"/>
          <w:sz w:val="22"/>
          <w:szCs w:val="22"/>
        </w:rPr>
        <w:t>, 3.4% are indigenous</w:t>
      </w:r>
      <w:r w:rsidRPr="005B0B32">
        <w:rPr>
          <w:rFonts w:ascii="Abadi" w:hAnsi="Abadi" w:cstheme="majorHAnsi"/>
          <w:color w:val="202122"/>
          <w:sz w:val="22"/>
          <w:szCs w:val="22"/>
        </w:rPr>
        <w:t xml:space="preserve">, with 20.6% smaller groups making up the rest. </w:t>
      </w:r>
    </w:p>
    <w:p w14:paraId="21C7ABD8" w14:textId="77777777" w:rsidR="00960D38" w:rsidRPr="005B0B32" w:rsidRDefault="00960D38" w:rsidP="00CF35FC">
      <w:pPr>
        <w:pStyle w:val="NormalWeb"/>
        <w:shd w:val="clear" w:color="auto" w:fill="FFFFFF"/>
        <w:spacing w:before="80" w:beforeAutospacing="0" w:after="80" w:afterAutospacing="0"/>
        <w:jc w:val="both"/>
        <w:rPr>
          <w:rFonts w:ascii="Abadi" w:hAnsi="Abadi" w:cstheme="majorHAnsi"/>
          <w:color w:val="202122"/>
          <w:sz w:val="22"/>
          <w:szCs w:val="22"/>
        </w:rPr>
      </w:pPr>
    </w:p>
    <w:p w14:paraId="3275FEEB" w14:textId="77777777" w:rsidR="00960D38" w:rsidRDefault="00960D38" w:rsidP="00C46728">
      <w:pPr>
        <w:pStyle w:val="NormalWeb"/>
        <w:shd w:val="clear" w:color="auto" w:fill="FFFFFF"/>
        <w:spacing w:before="80" w:beforeAutospacing="0" w:after="80" w:afterAutospacing="0"/>
        <w:jc w:val="both"/>
        <w:rPr>
          <w:rFonts w:ascii="Abadi" w:hAnsi="Abadi" w:cstheme="majorHAnsi"/>
          <w:b/>
          <w:bCs/>
          <w:color w:val="0070C0"/>
          <w:sz w:val="22"/>
          <w:szCs w:val="22"/>
        </w:rPr>
      </w:pPr>
    </w:p>
    <w:p w14:paraId="5DF1DE15" w14:textId="0418475A" w:rsidR="007D588B" w:rsidRPr="005B0B32" w:rsidRDefault="007D588B" w:rsidP="00C46728">
      <w:pPr>
        <w:pStyle w:val="NormalWeb"/>
        <w:shd w:val="clear" w:color="auto" w:fill="FFFFFF"/>
        <w:spacing w:before="80" w:beforeAutospacing="0" w:after="80" w:afterAutospacing="0"/>
        <w:jc w:val="both"/>
        <w:rPr>
          <w:rFonts w:ascii="Abadi" w:hAnsi="Abadi" w:cstheme="majorHAnsi"/>
          <w:b/>
          <w:bCs/>
          <w:color w:val="0070C0"/>
          <w:sz w:val="22"/>
          <w:szCs w:val="22"/>
        </w:rPr>
      </w:pPr>
      <w:r w:rsidRPr="005B0B32">
        <w:rPr>
          <w:rFonts w:ascii="Abadi" w:hAnsi="Abadi" w:cstheme="majorHAnsi"/>
          <w:b/>
          <w:bCs/>
          <w:color w:val="0070C0"/>
          <w:sz w:val="22"/>
          <w:szCs w:val="22"/>
        </w:rPr>
        <w:t>Economy</w:t>
      </w:r>
    </w:p>
    <w:p w14:paraId="21E91ECA" w14:textId="2E8275E7" w:rsidR="00482270" w:rsidRPr="005B0B32" w:rsidRDefault="00482270" w:rsidP="00342498">
      <w:pPr>
        <w:pStyle w:val="NormalWeb"/>
        <w:shd w:val="clear" w:color="auto" w:fill="FFFFFF"/>
        <w:spacing w:before="80" w:beforeAutospacing="0" w:after="80" w:afterAutospacing="0"/>
        <w:jc w:val="both"/>
        <w:rPr>
          <w:rFonts w:ascii="Abadi" w:hAnsi="Abadi" w:cstheme="majorHAnsi"/>
          <w:sz w:val="22"/>
          <w:szCs w:val="22"/>
        </w:rPr>
      </w:pPr>
      <w:r w:rsidRPr="005B0B32">
        <w:rPr>
          <w:rFonts w:ascii="Abadi" w:hAnsi="Abadi" w:cstheme="majorHAnsi"/>
          <w:sz w:val="22"/>
          <w:szCs w:val="22"/>
        </w:rPr>
        <w:t xml:space="preserve">Economic growth during the 1990s and 2000s, with the GDP increasing 56% from 1999 to 2008, transformed Brunei into an </w:t>
      </w:r>
      <w:proofErr w:type="spellStart"/>
      <w:r w:rsidRPr="005B0B32">
        <w:rPr>
          <w:rFonts w:ascii="Abadi" w:hAnsi="Abadi" w:cstheme="majorHAnsi"/>
          <w:sz w:val="22"/>
          <w:szCs w:val="22"/>
        </w:rPr>
        <w:t>industrialised</w:t>
      </w:r>
      <w:proofErr w:type="spellEnd"/>
      <w:r w:rsidRPr="005B0B32">
        <w:rPr>
          <w:rFonts w:ascii="Abadi" w:hAnsi="Abadi" w:cstheme="majorHAnsi"/>
          <w:sz w:val="22"/>
          <w:szCs w:val="22"/>
        </w:rPr>
        <w:t xml:space="preserve"> country. It has developed wealth from extensive petroleum and natural gas fields. Brunei has the second-highest </w:t>
      </w:r>
      <w:hyperlink r:id="rId42" w:tooltip="Human Development Index" w:history="1">
        <w:r w:rsidRPr="005B0B32">
          <w:rPr>
            <w:rStyle w:val="Hyperlink"/>
            <w:rFonts w:ascii="Abadi" w:hAnsi="Abadi" w:cstheme="majorHAnsi"/>
            <w:color w:val="auto"/>
            <w:sz w:val="22"/>
            <w:szCs w:val="22"/>
            <w:u w:val="none"/>
          </w:rPr>
          <w:t>Human Development Index</w:t>
        </w:r>
      </w:hyperlink>
      <w:r w:rsidRPr="005B0B32">
        <w:rPr>
          <w:rFonts w:ascii="Abadi" w:hAnsi="Abadi" w:cstheme="majorHAnsi"/>
          <w:sz w:val="22"/>
          <w:szCs w:val="22"/>
        </w:rPr>
        <w:t> among the </w:t>
      </w:r>
      <w:hyperlink r:id="rId43" w:tooltip="Southeast Asian" w:history="1">
        <w:r w:rsidRPr="005B0B32">
          <w:rPr>
            <w:rStyle w:val="Hyperlink"/>
            <w:rFonts w:ascii="Abadi" w:hAnsi="Abadi" w:cstheme="majorHAnsi"/>
            <w:color w:val="auto"/>
            <w:sz w:val="22"/>
            <w:szCs w:val="22"/>
            <w:u w:val="none"/>
          </w:rPr>
          <w:t>Southeast Asian</w:t>
        </w:r>
      </w:hyperlink>
      <w:r w:rsidRPr="005B0B32">
        <w:rPr>
          <w:rFonts w:ascii="Abadi" w:hAnsi="Abadi" w:cstheme="majorHAnsi"/>
          <w:sz w:val="22"/>
          <w:szCs w:val="22"/>
        </w:rPr>
        <w:t> nations, after </w:t>
      </w:r>
      <w:hyperlink r:id="rId44" w:tooltip="Singapore" w:history="1">
        <w:r w:rsidRPr="005B0B32">
          <w:rPr>
            <w:rStyle w:val="Hyperlink"/>
            <w:rFonts w:ascii="Abadi" w:hAnsi="Abadi" w:cstheme="majorHAnsi"/>
            <w:color w:val="auto"/>
            <w:sz w:val="22"/>
            <w:szCs w:val="22"/>
            <w:u w:val="none"/>
          </w:rPr>
          <w:t>Singapore</w:t>
        </w:r>
      </w:hyperlink>
      <w:r w:rsidRPr="005B0B32">
        <w:rPr>
          <w:rFonts w:ascii="Abadi" w:hAnsi="Abadi" w:cstheme="majorHAnsi"/>
          <w:sz w:val="22"/>
          <w:szCs w:val="22"/>
        </w:rPr>
        <w:t>, and is classified as a </w:t>
      </w:r>
      <w:hyperlink r:id="rId45" w:tooltip="Developed country" w:history="1">
        <w:r w:rsidRPr="005B0B32">
          <w:rPr>
            <w:rStyle w:val="Hyperlink"/>
            <w:rFonts w:ascii="Abadi" w:hAnsi="Abadi" w:cstheme="majorHAnsi"/>
            <w:color w:val="auto"/>
            <w:sz w:val="22"/>
            <w:szCs w:val="22"/>
            <w:u w:val="none"/>
          </w:rPr>
          <w:t>developed country</w:t>
        </w:r>
      </w:hyperlink>
      <w:r w:rsidRPr="005B0B32">
        <w:rPr>
          <w:rFonts w:ascii="Abadi" w:hAnsi="Abadi" w:cstheme="majorHAnsi"/>
          <w:sz w:val="22"/>
          <w:szCs w:val="22"/>
        </w:rPr>
        <w:t xml:space="preserve">. </w:t>
      </w:r>
    </w:p>
    <w:p w14:paraId="5A7AECF4" w14:textId="77777777" w:rsidR="00960D38" w:rsidRDefault="00960D38" w:rsidP="00342498">
      <w:pPr>
        <w:pStyle w:val="NormalWeb"/>
        <w:shd w:val="clear" w:color="auto" w:fill="FFFFFF"/>
        <w:spacing w:before="80" w:beforeAutospacing="0" w:after="80" w:afterAutospacing="0"/>
        <w:jc w:val="both"/>
        <w:rPr>
          <w:rFonts w:ascii="Abadi" w:hAnsi="Abadi" w:cstheme="majorHAnsi"/>
          <w:b/>
          <w:bCs/>
          <w:color w:val="0070C0"/>
          <w:sz w:val="22"/>
          <w:szCs w:val="22"/>
        </w:rPr>
      </w:pPr>
    </w:p>
    <w:p w14:paraId="368E128A" w14:textId="73C15230" w:rsidR="00D708DE" w:rsidRPr="005B0B32" w:rsidRDefault="00D708DE" w:rsidP="00342498">
      <w:pPr>
        <w:pStyle w:val="NormalWeb"/>
        <w:shd w:val="clear" w:color="auto" w:fill="FFFFFF"/>
        <w:spacing w:before="80" w:beforeAutospacing="0" w:after="80" w:afterAutospacing="0"/>
        <w:jc w:val="both"/>
        <w:rPr>
          <w:rFonts w:ascii="Abadi" w:hAnsi="Abadi" w:cstheme="majorHAnsi"/>
          <w:b/>
          <w:bCs/>
          <w:color w:val="0070C0"/>
          <w:sz w:val="22"/>
          <w:szCs w:val="22"/>
        </w:rPr>
      </w:pPr>
      <w:r w:rsidRPr="005B0B32">
        <w:rPr>
          <w:rFonts w:ascii="Abadi" w:hAnsi="Abadi" w:cstheme="majorHAnsi"/>
          <w:b/>
          <w:bCs/>
          <w:color w:val="0070C0"/>
          <w:sz w:val="22"/>
          <w:szCs w:val="22"/>
        </w:rPr>
        <w:t>Religion</w:t>
      </w:r>
    </w:p>
    <w:p w14:paraId="5F2CA871" w14:textId="701D7E95" w:rsidR="00A57DBD" w:rsidRPr="005B0B32" w:rsidRDefault="00000000" w:rsidP="00342498">
      <w:pPr>
        <w:pStyle w:val="NormalWeb"/>
        <w:shd w:val="clear" w:color="auto" w:fill="FFFFFF"/>
        <w:spacing w:before="80" w:beforeAutospacing="0" w:after="80" w:afterAutospacing="0"/>
        <w:jc w:val="both"/>
        <w:rPr>
          <w:rFonts w:ascii="Abadi" w:hAnsi="Abadi" w:cstheme="majorHAnsi"/>
          <w:sz w:val="22"/>
          <w:szCs w:val="22"/>
        </w:rPr>
      </w:pPr>
      <w:hyperlink r:id="rId46" w:tooltip="Islam in Brunei" w:history="1">
        <w:r w:rsidR="00A57DBD" w:rsidRPr="005B0B32">
          <w:rPr>
            <w:rStyle w:val="Hyperlink"/>
            <w:rFonts w:ascii="Abadi" w:hAnsi="Abadi" w:cstheme="majorHAnsi"/>
            <w:color w:val="auto"/>
            <w:sz w:val="22"/>
            <w:szCs w:val="22"/>
            <w:u w:val="none"/>
          </w:rPr>
          <w:t>Islam</w:t>
        </w:r>
      </w:hyperlink>
      <w:r w:rsidR="00A57DBD" w:rsidRPr="005B0B32">
        <w:rPr>
          <w:rFonts w:ascii="Abadi" w:hAnsi="Abadi" w:cstheme="majorHAnsi"/>
          <w:sz w:val="22"/>
          <w:szCs w:val="22"/>
        </w:rPr>
        <w:t> is the official religion of Brunei</w:t>
      </w:r>
      <w:r w:rsidR="00532C9A" w:rsidRPr="005B0B32">
        <w:rPr>
          <w:rFonts w:ascii="Abadi" w:hAnsi="Abadi" w:cstheme="majorHAnsi"/>
          <w:sz w:val="22"/>
          <w:szCs w:val="22"/>
        </w:rPr>
        <w:t xml:space="preserve"> with m</w:t>
      </w:r>
      <w:r w:rsidR="00A57DBD" w:rsidRPr="005B0B32">
        <w:rPr>
          <w:rFonts w:ascii="Abadi" w:hAnsi="Abadi" w:cstheme="majorHAnsi"/>
          <w:sz w:val="22"/>
          <w:szCs w:val="22"/>
        </w:rPr>
        <w:t xml:space="preserve">ore than 80% of the population. Other faiths </w:t>
      </w:r>
      <w:proofErr w:type="spellStart"/>
      <w:r w:rsidR="00A57DBD" w:rsidRPr="005B0B32">
        <w:rPr>
          <w:rFonts w:ascii="Abadi" w:hAnsi="Abadi" w:cstheme="majorHAnsi"/>
          <w:sz w:val="22"/>
          <w:szCs w:val="22"/>
        </w:rPr>
        <w:t>practised</w:t>
      </w:r>
      <w:proofErr w:type="spellEnd"/>
      <w:r w:rsidR="00A57DBD" w:rsidRPr="005B0B32">
        <w:rPr>
          <w:rFonts w:ascii="Abadi" w:hAnsi="Abadi" w:cstheme="majorHAnsi"/>
          <w:sz w:val="22"/>
          <w:szCs w:val="22"/>
        </w:rPr>
        <w:t xml:space="preserve"> are </w:t>
      </w:r>
      <w:hyperlink r:id="rId47" w:tooltip="Buddhism in Brunei" w:history="1">
        <w:r w:rsidR="00A57DBD" w:rsidRPr="005B0B32">
          <w:rPr>
            <w:rStyle w:val="Hyperlink"/>
            <w:rFonts w:ascii="Abadi" w:hAnsi="Abadi" w:cstheme="majorHAnsi"/>
            <w:color w:val="auto"/>
            <w:sz w:val="22"/>
            <w:szCs w:val="22"/>
            <w:u w:val="none"/>
          </w:rPr>
          <w:t>Buddhism</w:t>
        </w:r>
      </w:hyperlink>
      <w:r w:rsidR="00A57DBD" w:rsidRPr="005B0B32">
        <w:rPr>
          <w:rFonts w:ascii="Abadi" w:hAnsi="Abadi" w:cstheme="majorHAnsi"/>
          <w:sz w:val="22"/>
          <w:szCs w:val="22"/>
        </w:rPr>
        <w:t> (7%, mainly by the Chinese) and </w:t>
      </w:r>
      <w:hyperlink r:id="rId48" w:tooltip="Christianity in Brunei" w:history="1">
        <w:r w:rsidR="00A57DBD" w:rsidRPr="005B0B32">
          <w:rPr>
            <w:rStyle w:val="Hyperlink"/>
            <w:rFonts w:ascii="Abadi" w:hAnsi="Abadi" w:cstheme="majorHAnsi"/>
            <w:color w:val="auto"/>
            <w:sz w:val="22"/>
            <w:szCs w:val="22"/>
            <w:u w:val="none"/>
          </w:rPr>
          <w:t>Christianity</w:t>
        </w:r>
      </w:hyperlink>
      <w:r w:rsidR="00A57DBD" w:rsidRPr="005B0B32">
        <w:rPr>
          <w:rFonts w:ascii="Abadi" w:hAnsi="Abadi" w:cstheme="majorHAnsi"/>
          <w:sz w:val="22"/>
          <w:szCs w:val="22"/>
        </w:rPr>
        <w:t> (7.1%).</w:t>
      </w:r>
      <w:r w:rsidR="00532C9A" w:rsidRPr="005B0B32">
        <w:rPr>
          <w:rFonts w:ascii="Abadi" w:hAnsi="Abadi" w:cstheme="majorHAnsi"/>
          <w:sz w:val="22"/>
          <w:szCs w:val="22"/>
          <w:vertAlign w:val="superscript"/>
        </w:rPr>
        <w:t xml:space="preserve"> </w:t>
      </w:r>
    </w:p>
    <w:p w14:paraId="31A201F1" w14:textId="77777777" w:rsidR="00960D38" w:rsidRDefault="00960D38" w:rsidP="00CF35FC">
      <w:pPr>
        <w:pStyle w:val="NormalWeb"/>
        <w:shd w:val="clear" w:color="auto" w:fill="FFFFFF"/>
        <w:spacing w:before="80" w:beforeAutospacing="0" w:after="80" w:afterAutospacing="0"/>
        <w:jc w:val="both"/>
        <w:rPr>
          <w:rFonts w:ascii="Abadi" w:eastAsia="Calibri" w:hAnsi="Abadi" w:cstheme="majorHAnsi"/>
          <w:b/>
          <w:bCs/>
          <w:color w:val="0070C0"/>
          <w:sz w:val="22"/>
          <w:szCs w:val="22"/>
        </w:rPr>
      </w:pPr>
    </w:p>
    <w:p w14:paraId="31200378" w14:textId="38E12DAC" w:rsidR="00550A14" w:rsidRPr="005B0B32" w:rsidRDefault="00550A14" w:rsidP="00CF35FC">
      <w:pPr>
        <w:pStyle w:val="NormalWeb"/>
        <w:shd w:val="clear" w:color="auto" w:fill="FFFFFF"/>
        <w:spacing w:before="80" w:beforeAutospacing="0" w:after="80" w:afterAutospacing="0"/>
        <w:jc w:val="both"/>
        <w:rPr>
          <w:rFonts w:ascii="Abadi" w:eastAsia="Calibri" w:hAnsi="Abadi" w:cstheme="majorHAnsi"/>
          <w:b/>
          <w:bCs/>
          <w:color w:val="0070C0"/>
          <w:sz w:val="22"/>
          <w:szCs w:val="22"/>
        </w:rPr>
      </w:pPr>
      <w:r w:rsidRPr="005B0B32">
        <w:rPr>
          <w:rFonts w:ascii="Abadi" w:eastAsia="Calibri" w:hAnsi="Abadi" w:cstheme="majorHAnsi"/>
          <w:b/>
          <w:bCs/>
          <w:color w:val="0070C0"/>
          <w:sz w:val="22"/>
          <w:szCs w:val="22"/>
        </w:rPr>
        <w:t>We</w:t>
      </w:r>
      <w:r w:rsidRPr="005B0B32">
        <w:rPr>
          <w:rFonts w:ascii="Abadi" w:eastAsia="Calibri" w:hAnsi="Abadi" w:cstheme="majorHAnsi"/>
          <w:b/>
          <w:bCs/>
          <w:color w:val="0070C0"/>
          <w:spacing w:val="1"/>
          <w:sz w:val="22"/>
          <w:szCs w:val="22"/>
        </w:rPr>
        <w:t>a</w:t>
      </w:r>
      <w:r w:rsidRPr="005B0B32">
        <w:rPr>
          <w:rFonts w:ascii="Abadi" w:eastAsia="Calibri" w:hAnsi="Abadi" w:cstheme="majorHAnsi"/>
          <w:b/>
          <w:bCs/>
          <w:color w:val="0070C0"/>
          <w:spacing w:val="-1"/>
          <w:sz w:val="22"/>
          <w:szCs w:val="22"/>
        </w:rPr>
        <w:t>t</w:t>
      </w:r>
      <w:r w:rsidRPr="005B0B32">
        <w:rPr>
          <w:rFonts w:ascii="Abadi" w:eastAsia="Calibri" w:hAnsi="Abadi" w:cstheme="majorHAnsi"/>
          <w:b/>
          <w:bCs/>
          <w:color w:val="0070C0"/>
          <w:sz w:val="22"/>
          <w:szCs w:val="22"/>
        </w:rPr>
        <w:t>h</w:t>
      </w:r>
      <w:r w:rsidRPr="005B0B32">
        <w:rPr>
          <w:rFonts w:ascii="Abadi" w:eastAsia="Calibri" w:hAnsi="Abadi" w:cstheme="majorHAnsi"/>
          <w:b/>
          <w:bCs/>
          <w:color w:val="0070C0"/>
          <w:spacing w:val="1"/>
          <w:sz w:val="22"/>
          <w:szCs w:val="22"/>
        </w:rPr>
        <w:t>e</w:t>
      </w:r>
      <w:r w:rsidRPr="005B0B32">
        <w:rPr>
          <w:rFonts w:ascii="Abadi" w:eastAsia="Calibri" w:hAnsi="Abadi" w:cstheme="majorHAnsi"/>
          <w:b/>
          <w:bCs/>
          <w:color w:val="0070C0"/>
          <w:sz w:val="22"/>
          <w:szCs w:val="22"/>
        </w:rPr>
        <w:t>r</w:t>
      </w:r>
    </w:p>
    <w:p w14:paraId="1AFE276B" w14:textId="55177B10" w:rsidR="005D1EC3" w:rsidRPr="005B0B32" w:rsidRDefault="00E34FF8" w:rsidP="00342498">
      <w:pPr>
        <w:spacing w:before="80" w:after="80"/>
        <w:ind w:right="50"/>
        <w:jc w:val="both"/>
        <w:rPr>
          <w:rFonts w:ascii="Abadi" w:eastAsia="Calibri" w:hAnsi="Abadi" w:cstheme="majorHAnsi"/>
          <w:szCs w:val="22"/>
        </w:rPr>
      </w:pPr>
      <w:r w:rsidRPr="005B0B32">
        <w:rPr>
          <w:rFonts w:ascii="Abadi" w:eastAsia="Calibri" w:hAnsi="Abadi" w:cstheme="majorHAnsi"/>
          <w:szCs w:val="22"/>
        </w:rPr>
        <w:t>Clear, blue skies are pretty much a daily phenomenon, but please take noted that the wettest months are from Oct</w:t>
      </w:r>
      <w:r w:rsidR="00FF240B" w:rsidRPr="005B0B32">
        <w:rPr>
          <w:rFonts w:ascii="Abadi" w:eastAsia="Calibri" w:hAnsi="Abadi" w:cstheme="majorHAnsi"/>
          <w:szCs w:val="22"/>
        </w:rPr>
        <w:t>o</w:t>
      </w:r>
      <w:r w:rsidRPr="005B0B32">
        <w:rPr>
          <w:rFonts w:ascii="Abadi" w:eastAsia="Calibri" w:hAnsi="Abadi" w:cstheme="majorHAnsi"/>
          <w:szCs w:val="22"/>
        </w:rPr>
        <w:t>ber</w:t>
      </w:r>
      <w:r w:rsidR="00797F56" w:rsidRPr="005B0B32">
        <w:rPr>
          <w:rFonts w:ascii="Abadi" w:eastAsia="Calibri" w:hAnsi="Abadi" w:cstheme="majorHAnsi"/>
          <w:szCs w:val="22"/>
        </w:rPr>
        <w:t xml:space="preserve"> to January</w:t>
      </w:r>
      <w:r w:rsidRPr="005B0B32">
        <w:rPr>
          <w:rFonts w:ascii="Abadi" w:eastAsia="Calibri" w:hAnsi="Abadi" w:cstheme="majorHAnsi"/>
          <w:szCs w:val="22"/>
        </w:rPr>
        <w:t xml:space="preserve"> </w:t>
      </w:r>
      <w:r w:rsidR="005D1EC3" w:rsidRPr="005B0B32">
        <w:rPr>
          <w:rFonts w:ascii="Abadi" w:eastAsia="Calibri" w:hAnsi="Abadi" w:cstheme="majorHAnsi"/>
          <w:szCs w:val="22"/>
        </w:rPr>
        <w:t>and from May to July. An up-to-date</w:t>
      </w:r>
      <w:r w:rsidRPr="005B0B32">
        <w:rPr>
          <w:rFonts w:ascii="Abadi" w:eastAsia="Calibri" w:hAnsi="Abadi" w:cstheme="majorHAnsi"/>
          <w:szCs w:val="22"/>
        </w:rPr>
        <w:t xml:space="preserve"> </w:t>
      </w:r>
      <w:r w:rsidR="005D1EC3" w:rsidRPr="005B0B32">
        <w:rPr>
          <w:rFonts w:ascii="Abadi" w:eastAsia="Calibri" w:hAnsi="Abadi" w:cstheme="majorHAnsi"/>
          <w:szCs w:val="22"/>
        </w:rPr>
        <w:t xml:space="preserve">daily forecast of the weather can be found </w:t>
      </w:r>
      <w:hyperlink r:id="rId49" w:history="1">
        <w:r w:rsidR="005D1EC3" w:rsidRPr="005B0B32">
          <w:rPr>
            <w:rStyle w:val="Hyperlink"/>
            <w:rFonts w:ascii="Abadi" w:eastAsia="Calibri" w:hAnsi="Abadi" w:cstheme="majorHAnsi"/>
            <w:szCs w:val="22"/>
          </w:rPr>
          <w:t>here</w:t>
        </w:r>
      </w:hyperlink>
      <w:r w:rsidR="005D1EC3" w:rsidRPr="005B0B32">
        <w:rPr>
          <w:rFonts w:ascii="Abadi" w:eastAsia="Calibri" w:hAnsi="Abadi" w:cstheme="majorHAnsi"/>
          <w:szCs w:val="22"/>
        </w:rPr>
        <w:t xml:space="preserve">. </w:t>
      </w:r>
    </w:p>
    <w:p w14:paraId="10A22779" w14:textId="77777777" w:rsidR="00960D38" w:rsidRDefault="00960D38" w:rsidP="00342498">
      <w:pPr>
        <w:spacing w:before="80" w:after="80"/>
        <w:ind w:right="8420"/>
        <w:jc w:val="both"/>
        <w:rPr>
          <w:rFonts w:ascii="Abadi" w:eastAsia="Calibri" w:hAnsi="Abadi" w:cstheme="majorHAnsi"/>
          <w:b/>
          <w:bCs/>
          <w:color w:val="0070C0"/>
          <w:szCs w:val="22"/>
        </w:rPr>
      </w:pPr>
    </w:p>
    <w:p w14:paraId="4A143FDC" w14:textId="2F3147F4" w:rsidR="00550A14" w:rsidRPr="005B0B32" w:rsidRDefault="00550A14" w:rsidP="00342498">
      <w:pPr>
        <w:spacing w:before="80" w:after="80"/>
        <w:ind w:right="8420"/>
        <w:jc w:val="both"/>
        <w:rPr>
          <w:rFonts w:ascii="Abadi" w:eastAsia="Calibri" w:hAnsi="Abadi" w:cstheme="majorHAnsi"/>
          <w:b/>
          <w:bCs/>
          <w:color w:val="0070C0"/>
          <w:szCs w:val="22"/>
        </w:rPr>
      </w:pPr>
      <w:r w:rsidRPr="005B0B32">
        <w:rPr>
          <w:rFonts w:ascii="Abadi" w:eastAsia="Calibri" w:hAnsi="Abadi" w:cstheme="majorHAnsi"/>
          <w:b/>
          <w:bCs/>
          <w:color w:val="0070C0"/>
          <w:szCs w:val="22"/>
        </w:rPr>
        <w:t>Clothing</w:t>
      </w:r>
    </w:p>
    <w:p w14:paraId="05E2C446" w14:textId="459F12F6" w:rsidR="00550A14" w:rsidRPr="005B0B32" w:rsidRDefault="00502E4E" w:rsidP="00342498">
      <w:pPr>
        <w:spacing w:before="80" w:after="80"/>
        <w:jc w:val="both"/>
        <w:rPr>
          <w:rFonts w:ascii="Abadi" w:hAnsi="Abadi" w:cstheme="majorHAnsi"/>
          <w:szCs w:val="22"/>
        </w:rPr>
      </w:pPr>
      <w:r w:rsidRPr="005B0B32">
        <w:rPr>
          <w:rFonts w:ascii="Abadi" w:hAnsi="Abadi" w:cstheme="majorHAnsi"/>
          <w:color w:val="000000"/>
          <w:szCs w:val="22"/>
          <w:shd w:val="clear" w:color="auto" w:fill="FFFFFF"/>
        </w:rPr>
        <w:t>Modern-day Bruneians still wear a style of traditional Malayan dress: </w:t>
      </w:r>
      <w:r w:rsidRPr="005B0B32">
        <w:rPr>
          <w:rStyle w:val="Emphasis"/>
          <w:rFonts w:ascii="Abadi" w:hAnsi="Abadi" w:cstheme="majorHAnsi"/>
          <w:color w:val="000000"/>
          <w:szCs w:val="22"/>
          <w:bdr w:val="none" w:sz="0" w:space="0" w:color="auto" w:frame="1"/>
          <w:shd w:val="clear" w:color="auto" w:fill="FFFFFF"/>
        </w:rPr>
        <w:t xml:space="preserve">— the baju </w:t>
      </w:r>
      <w:proofErr w:type="spellStart"/>
      <w:r w:rsidRPr="005B0B32">
        <w:rPr>
          <w:rStyle w:val="Emphasis"/>
          <w:rFonts w:ascii="Abadi" w:hAnsi="Abadi" w:cstheme="majorHAnsi"/>
          <w:color w:val="000000"/>
          <w:szCs w:val="22"/>
          <w:bdr w:val="none" w:sz="0" w:space="0" w:color="auto" w:frame="1"/>
          <w:shd w:val="clear" w:color="auto" w:fill="FFFFFF"/>
        </w:rPr>
        <w:t>kurung</w:t>
      </w:r>
      <w:proofErr w:type="spellEnd"/>
      <w:r w:rsidRPr="005B0B32">
        <w:rPr>
          <w:rStyle w:val="Emphasis"/>
          <w:rFonts w:ascii="Abadi" w:hAnsi="Abadi" w:cstheme="majorHAnsi"/>
          <w:color w:val="000000"/>
          <w:szCs w:val="22"/>
          <w:bdr w:val="none" w:sz="0" w:space="0" w:color="auto" w:frame="1"/>
          <w:shd w:val="clear" w:color="auto" w:fill="FFFFFF"/>
        </w:rPr>
        <w:t xml:space="preserve"> — </w:t>
      </w:r>
      <w:r w:rsidRPr="005B0B32">
        <w:rPr>
          <w:rFonts w:ascii="Abadi" w:hAnsi="Abadi" w:cstheme="majorHAnsi"/>
          <w:color w:val="000000"/>
          <w:szCs w:val="22"/>
          <w:shd w:val="clear" w:color="auto" w:fill="FFFFFF"/>
        </w:rPr>
        <w:t>that has been in existence since the 15</w:t>
      </w:r>
      <w:r w:rsidRPr="005B0B32">
        <w:rPr>
          <w:rFonts w:ascii="Abadi" w:hAnsi="Abadi" w:cstheme="majorHAnsi"/>
          <w:color w:val="000000"/>
          <w:szCs w:val="22"/>
          <w:bdr w:val="none" w:sz="0" w:space="0" w:color="auto" w:frame="1"/>
          <w:shd w:val="clear" w:color="auto" w:fill="FFFFFF"/>
          <w:vertAlign w:val="superscript"/>
        </w:rPr>
        <w:t>th</w:t>
      </w:r>
      <w:r w:rsidRPr="005B0B32">
        <w:rPr>
          <w:rFonts w:ascii="Abadi" w:hAnsi="Abadi" w:cstheme="majorHAnsi"/>
          <w:color w:val="000000"/>
          <w:szCs w:val="22"/>
          <w:shd w:val="clear" w:color="auto" w:fill="FFFFFF"/>
        </w:rPr>
        <w:t> century. Although the design of such garments once denoted social status, contemporary Bruneians tend to be less aware of these signifiers.</w:t>
      </w:r>
    </w:p>
    <w:p w14:paraId="679073BD" w14:textId="0B9F4192" w:rsidR="00550A14" w:rsidRPr="005B0B32" w:rsidRDefault="00581319" w:rsidP="00342498">
      <w:pPr>
        <w:spacing w:before="80" w:after="80"/>
        <w:jc w:val="both"/>
        <w:rPr>
          <w:rFonts w:ascii="Abadi" w:eastAsia="Calibri" w:hAnsi="Abadi" w:cstheme="majorHAnsi"/>
          <w:szCs w:val="22"/>
        </w:rPr>
      </w:pPr>
      <w:r w:rsidRPr="005B0B32">
        <w:rPr>
          <w:rFonts w:ascii="Abadi" w:hAnsi="Abadi" w:cstheme="majorHAnsi"/>
          <w:color w:val="000000"/>
          <w:szCs w:val="22"/>
          <w:shd w:val="clear" w:color="auto" w:fill="FFFFFF"/>
        </w:rPr>
        <w:t xml:space="preserve">The average relative humidity remains above 85% and creates an uncomfortably high heat index. </w:t>
      </w:r>
      <w:proofErr w:type="gramStart"/>
      <w:r w:rsidRPr="005B0B32">
        <w:rPr>
          <w:rFonts w:ascii="Abadi" w:hAnsi="Abadi" w:cstheme="majorHAnsi"/>
          <w:color w:val="000000"/>
          <w:szCs w:val="22"/>
          <w:shd w:val="clear" w:color="auto" w:fill="FFFFFF"/>
        </w:rPr>
        <w:t>Thus</w:t>
      </w:r>
      <w:proofErr w:type="gramEnd"/>
      <w:r w:rsidRPr="005B0B32">
        <w:rPr>
          <w:rFonts w:ascii="Abadi" w:hAnsi="Abadi" w:cstheme="majorHAnsi"/>
          <w:color w:val="000000"/>
          <w:szCs w:val="22"/>
          <w:shd w:val="clear" w:color="auto" w:fill="FFFFFF"/>
        </w:rPr>
        <w:t xml:space="preserve"> it </w:t>
      </w:r>
      <w:proofErr w:type="spellStart"/>
      <w:r w:rsidRPr="005B0B32">
        <w:rPr>
          <w:rFonts w:ascii="Abadi" w:eastAsia="Calibri" w:hAnsi="Abadi" w:cstheme="majorHAnsi"/>
          <w:szCs w:val="22"/>
        </w:rPr>
        <w:t>fa</w:t>
      </w:r>
      <w:r w:rsidRPr="005B0B32">
        <w:rPr>
          <w:rFonts w:ascii="Abadi" w:eastAsia="Calibri" w:hAnsi="Abadi" w:cstheme="majorHAnsi"/>
          <w:spacing w:val="-2"/>
          <w:szCs w:val="22"/>
        </w:rPr>
        <w:t>v</w:t>
      </w:r>
      <w:r w:rsidRPr="005B0B32">
        <w:rPr>
          <w:rFonts w:ascii="Abadi" w:eastAsia="Calibri" w:hAnsi="Abadi" w:cstheme="majorHAnsi"/>
          <w:spacing w:val="1"/>
          <w:szCs w:val="22"/>
        </w:rPr>
        <w:t>o</w:t>
      </w:r>
      <w:r w:rsidRPr="005B0B32">
        <w:rPr>
          <w:rFonts w:ascii="Abadi" w:eastAsia="Calibri" w:hAnsi="Abadi" w:cstheme="majorHAnsi"/>
          <w:spacing w:val="-1"/>
          <w:szCs w:val="22"/>
        </w:rPr>
        <w:t>u</w:t>
      </w:r>
      <w:r w:rsidRPr="005B0B32">
        <w:rPr>
          <w:rFonts w:ascii="Abadi" w:eastAsia="Calibri" w:hAnsi="Abadi" w:cstheme="majorHAnsi"/>
          <w:szCs w:val="22"/>
        </w:rPr>
        <w:t>rs</w:t>
      </w:r>
      <w:proofErr w:type="spellEnd"/>
      <w:r w:rsidRPr="005B0B32">
        <w:rPr>
          <w:rFonts w:ascii="Abadi" w:eastAsia="Calibri" w:hAnsi="Abadi" w:cstheme="majorHAnsi"/>
          <w:spacing w:val="3"/>
          <w:szCs w:val="22"/>
        </w:rPr>
        <w:t xml:space="preserve"> </w:t>
      </w:r>
      <w:r w:rsidRPr="005B0B32">
        <w:rPr>
          <w:rFonts w:ascii="Abadi" w:eastAsia="Calibri" w:hAnsi="Abadi" w:cstheme="majorHAnsi"/>
          <w:szCs w:val="22"/>
        </w:rPr>
        <w:t>li</w:t>
      </w:r>
      <w:r w:rsidRPr="005B0B32">
        <w:rPr>
          <w:rFonts w:ascii="Abadi" w:eastAsia="Calibri" w:hAnsi="Abadi" w:cstheme="majorHAnsi"/>
          <w:spacing w:val="-1"/>
          <w:szCs w:val="22"/>
        </w:rPr>
        <w:t>gh</w:t>
      </w:r>
      <w:r w:rsidRPr="005B0B32">
        <w:rPr>
          <w:rFonts w:ascii="Abadi" w:eastAsia="Calibri" w:hAnsi="Abadi" w:cstheme="majorHAnsi"/>
          <w:szCs w:val="22"/>
        </w:rPr>
        <w:t>t</w:t>
      </w:r>
      <w:r w:rsidRPr="005B0B32">
        <w:rPr>
          <w:rFonts w:ascii="Abadi" w:eastAsia="Calibri" w:hAnsi="Abadi" w:cstheme="majorHAnsi"/>
          <w:spacing w:val="-2"/>
          <w:szCs w:val="22"/>
        </w:rPr>
        <w:t>w</w:t>
      </w:r>
      <w:r w:rsidRPr="005B0B32">
        <w:rPr>
          <w:rFonts w:ascii="Abadi" w:eastAsia="Calibri" w:hAnsi="Abadi" w:cstheme="majorHAnsi"/>
          <w:szCs w:val="22"/>
        </w:rPr>
        <w:t>eig</w:t>
      </w:r>
      <w:r w:rsidRPr="005B0B32">
        <w:rPr>
          <w:rFonts w:ascii="Abadi" w:eastAsia="Calibri" w:hAnsi="Abadi" w:cstheme="majorHAnsi"/>
          <w:spacing w:val="-1"/>
          <w:szCs w:val="22"/>
        </w:rPr>
        <w:t>h</w:t>
      </w:r>
      <w:r w:rsidRPr="005B0B32">
        <w:rPr>
          <w:rFonts w:ascii="Abadi" w:eastAsia="Calibri" w:hAnsi="Abadi" w:cstheme="majorHAnsi"/>
          <w:szCs w:val="22"/>
        </w:rPr>
        <w:t>t</w:t>
      </w:r>
      <w:r w:rsidRPr="005B0B32">
        <w:rPr>
          <w:rFonts w:ascii="Abadi" w:eastAsia="Calibri" w:hAnsi="Abadi" w:cstheme="majorHAnsi"/>
          <w:spacing w:val="4"/>
          <w:szCs w:val="22"/>
        </w:rPr>
        <w:t xml:space="preserve"> </w:t>
      </w:r>
      <w:r w:rsidRPr="005B0B32">
        <w:rPr>
          <w:rFonts w:ascii="Abadi" w:eastAsia="Calibri" w:hAnsi="Abadi" w:cstheme="majorHAnsi"/>
          <w:szCs w:val="22"/>
        </w:rPr>
        <w:t>a</w:t>
      </w:r>
      <w:r w:rsidRPr="005B0B32">
        <w:rPr>
          <w:rFonts w:ascii="Abadi" w:eastAsia="Calibri" w:hAnsi="Abadi" w:cstheme="majorHAnsi"/>
          <w:spacing w:val="-1"/>
          <w:szCs w:val="22"/>
        </w:rPr>
        <w:t>n</w:t>
      </w:r>
      <w:r w:rsidRPr="005B0B32">
        <w:rPr>
          <w:rFonts w:ascii="Abadi" w:eastAsia="Calibri" w:hAnsi="Abadi" w:cstheme="majorHAnsi"/>
          <w:szCs w:val="22"/>
        </w:rPr>
        <w:t>d sw</w:t>
      </w:r>
      <w:r w:rsidRPr="005B0B32">
        <w:rPr>
          <w:rFonts w:ascii="Abadi" w:eastAsia="Calibri" w:hAnsi="Abadi" w:cstheme="majorHAnsi"/>
          <w:spacing w:val="1"/>
          <w:szCs w:val="22"/>
        </w:rPr>
        <w:t>e</w:t>
      </w:r>
      <w:r w:rsidRPr="005B0B32">
        <w:rPr>
          <w:rFonts w:ascii="Abadi" w:eastAsia="Calibri" w:hAnsi="Abadi" w:cstheme="majorHAnsi"/>
          <w:szCs w:val="22"/>
        </w:rPr>
        <w:t>a</w:t>
      </w:r>
      <w:r w:rsidRPr="005B0B32">
        <w:rPr>
          <w:rFonts w:ascii="Abadi" w:eastAsia="Calibri" w:hAnsi="Abadi" w:cstheme="majorHAnsi"/>
          <w:spacing w:val="6"/>
          <w:szCs w:val="22"/>
        </w:rPr>
        <w:t>t</w:t>
      </w:r>
      <w:r w:rsidRPr="005B0B32">
        <w:rPr>
          <w:rFonts w:ascii="Abadi" w:eastAsia="Calibri" w:hAnsi="Abadi" w:cstheme="majorHAnsi"/>
          <w:szCs w:val="22"/>
        </w:rPr>
        <w:t>-a</w:t>
      </w:r>
      <w:r w:rsidRPr="005B0B32">
        <w:rPr>
          <w:rFonts w:ascii="Abadi" w:eastAsia="Calibri" w:hAnsi="Abadi" w:cstheme="majorHAnsi"/>
          <w:spacing w:val="-1"/>
          <w:szCs w:val="22"/>
        </w:rPr>
        <w:t>b</w:t>
      </w:r>
      <w:r w:rsidRPr="005B0B32">
        <w:rPr>
          <w:rFonts w:ascii="Abadi" w:eastAsia="Calibri" w:hAnsi="Abadi" w:cstheme="majorHAnsi"/>
          <w:spacing w:val="-2"/>
          <w:szCs w:val="22"/>
        </w:rPr>
        <w:t>s</w:t>
      </w:r>
      <w:r w:rsidRPr="005B0B32">
        <w:rPr>
          <w:rFonts w:ascii="Abadi" w:eastAsia="Calibri" w:hAnsi="Abadi" w:cstheme="majorHAnsi"/>
          <w:spacing w:val="1"/>
          <w:szCs w:val="22"/>
        </w:rPr>
        <w:t>o</w:t>
      </w:r>
      <w:r w:rsidRPr="005B0B32">
        <w:rPr>
          <w:rFonts w:ascii="Abadi" w:eastAsia="Calibri" w:hAnsi="Abadi" w:cstheme="majorHAnsi"/>
          <w:szCs w:val="22"/>
        </w:rPr>
        <w:t>r</w:t>
      </w:r>
      <w:r w:rsidRPr="005B0B32">
        <w:rPr>
          <w:rFonts w:ascii="Abadi" w:eastAsia="Calibri" w:hAnsi="Abadi" w:cstheme="majorHAnsi"/>
          <w:spacing w:val="-1"/>
          <w:szCs w:val="22"/>
        </w:rPr>
        <w:t>b</w:t>
      </w:r>
      <w:r w:rsidRPr="005B0B32">
        <w:rPr>
          <w:rFonts w:ascii="Abadi" w:eastAsia="Calibri" w:hAnsi="Abadi" w:cstheme="majorHAnsi"/>
          <w:szCs w:val="22"/>
        </w:rPr>
        <w:t xml:space="preserve">ent </w:t>
      </w:r>
      <w:r w:rsidRPr="005B0B32">
        <w:rPr>
          <w:rFonts w:ascii="Abadi" w:eastAsia="Calibri" w:hAnsi="Abadi" w:cstheme="majorHAnsi"/>
          <w:spacing w:val="1"/>
          <w:szCs w:val="22"/>
        </w:rPr>
        <w:t>m</w:t>
      </w:r>
      <w:r w:rsidRPr="005B0B32">
        <w:rPr>
          <w:rFonts w:ascii="Abadi" w:eastAsia="Calibri" w:hAnsi="Abadi" w:cstheme="majorHAnsi"/>
          <w:szCs w:val="22"/>
        </w:rPr>
        <w:t>a</w:t>
      </w:r>
      <w:r w:rsidRPr="005B0B32">
        <w:rPr>
          <w:rFonts w:ascii="Abadi" w:eastAsia="Calibri" w:hAnsi="Abadi" w:cstheme="majorHAnsi"/>
          <w:spacing w:val="-2"/>
          <w:szCs w:val="22"/>
        </w:rPr>
        <w:t>t</w:t>
      </w:r>
      <w:r w:rsidRPr="005B0B32">
        <w:rPr>
          <w:rFonts w:ascii="Abadi" w:eastAsia="Calibri" w:hAnsi="Abadi" w:cstheme="majorHAnsi"/>
          <w:szCs w:val="22"/>
        </w:rPr>
        <w:t>erial like</w:t>
      </w:r>
      <w:r w:rsidRPr="005B0B32">
        <w:rPr>
          <w:rFonts w:ascii="Abadi" w:eastAsia="Calibri" w:hAnsi="Abadi" w:cstheme="majorHAnsi"/>
          <w:spacing w:val="-1"/>
          <w:szCs w:val="22"/>
        </w:rPr>
        <w:t xml:space="preserve"> </w:t>
      </w:r>
      <w:r w:rsidRPr="005B0B32">
        <w:rPr>
          <w:rFonts w:ascii="Abadi" w:eastAsia="Calibri" w:hAnsi="Abadi" w:cstheme="majorHAnsi"/>
          <w:spacing w:val="-2"/>
          <w:szCs w:val="22"/>
        </w:rPr>
        <w:t>c</w:t>
      </w:r>
      <w:r w:rsidRPr="005B0B32">
        <w:rPr>
          <w:rFonts w:ascii="Abadi" w:eastAsia="Calibri" w:hAnsi="Abadi" w:cstheme="majorHAnsi"/>
          <w:spacing w:val="1"/>
          <w:szCs w:val="22"/>
        </w:rPr>
        <w:t>o</w:t>
      </w:r>
      <w:r w:rsidRPr="005B0B32">
        <w:rPr>
          <w:rFonts w:ascii="Abadi" w:eastAsia="Calibri" w:hAnsi="Abadi" w:cstheme="majorHAnsi"/>
          <w:szCs w:val="22"/>
        </w:rPr>
        <w:t>t</w:t>
      </w:r>
      <w:r w:rsidRPr="005B0B32">
        <w:rPr>
          <w:rFonts w:ascii="Abadi" w:eastAsia="Calibri" w:hAnsi="Abadi" w:cstheme="majorHAnsi"/>
          <w:spacing w:val="-2"/>
          <w:szCs w:val="22"/>
        </w:rPr>
        <w:t>t</w:t>
      </w:r>
      <w:r w:rsidRPr="005B0B32">
        <w:rPr>
          <w:rFonts w:ascii="Abadi" w:eastAsia="Calibri" w:hAnsi="Abadi" w:cstheme="majorHAnsi"/>
          <w:spacing w:val="1"/>
          <w:szCs w:val="22"/>
        </w:rPr>
        <w:t>o</w:t>
      </w:r>
      <w:r w:rsidRPr="005B0B32">
        <w:rPr>
          <w:rFonts w:ascii="Abadi" w:eastAsia="Calibri" w:hAnsi="Abadi" w:cstheme="majorHAnsi"/>
          <w:szCs w:val="22"/>
        </w:rPr>
        <w:t>n</w:t>
      </w:r>
      <w:r w:rsidRPr="005B0B32">
        <w:rPr>
          <w:rFonts w:ascii="Abadi" w:eastAsia="Calibri" w:hAnsi="Abadi" w:cstheme="majorHAnsi"/>
          <w:spacing w:val="-1"/>
          <w:szCs w:val="22"/>
        </w:rPr>
        <w:t xml:space="preserve"> </w:t>
      </w:r>
      <w:r w:rsidRPr="005B0B32">
        <w:rPr>
          <w:rFonts w:ascii="Abadi" w:eastAsia="Calibri" w:hAnsi="Abadi" w:cstheme="majorHAnsi"/>
          <w:spacing w:val="-2"/>
          <w:szCs w:val="22"/>
        </w:rPr>
        <w:t>f</w:t>
      </w:r>
      <w:r w:rsidRPr="005B0B32">
        <w:rPr>
          <w:rFonts w:ascii="Abadi" w:eastAsia="Calibri" w:hAnsi="Abadi" w:cstheme="majorHAnsi"/>
          <w:spacing w:val="1"/>
          <w:szCs w:val="22"/>
        </w:rPr>
        <w:t>o</w:t>
      </w:r>
      <w:r w:rsidRPr="005B0B32">
        <w:rPr>
          <w:rFonts w:ascii="Abadi" w:eastAsia="Calibri" w:hAnsi="Abadi" w:cstheme="majorHAnsi"/>
          <w:szCs w:val="22"/>
        </w:rPr>
        <w:t>r da</w:t>
      </w:r>
      <w:r w:rsidRPr="005B0B32">
        <w:rPr>
          <w:rFonts w:ascii="Abadi" w:eastAsia="Calibri" w:hAnsi="Abadi" w:cstheme="majorHAnsi"/>
          <w:spacing w:val="-1"/>
          <w:szCs w:val="22"/>
        </w:rPr>
        <w:t>i</w:t>
      </w:r>
      <w:r w:rsidRPr="005B0B32">
        <w:rPr>
          <w:rFonts w:ascii="Abadi" w:eastAsia="Calibri" w:hAnsi="Abadi" w:cstheme="majorHAnsi"/>
          <w:spacing w:val="-3"/>
          <w:szCs w:val="22"/>
        </w:rPr>
        <w:t>l</w:t>
      </w:r>
      <w:r w:rsidRPr="005B0B32">
        <w:rPr>
          <w:rFonts w:ascii="Abadi" w:eastAsia="Calibri" w:hAnsi="Abadi" w:cstheme="majorHAnsi"/>
          <w:szCs w:val="22"/>
        </w:rPr>
        <w:t>y</w:t>
      </w:r>
      <w:r w:rsidRPr="005B0B32">
        <w:rPr>
          <w:rFonts w:ascii="Abadi" w:eastAsia="Calibri" w:hAnsi="Abadi" w:cstheme="majorHAnsi"/>
          <w:spacing w:val="1"/>
          <w:szCs w:val="22"/>
        </w:rPr>
        <w:t xml:space="preserve"> </w:t>
      </w:r>
      <w:r w:rsidRPr="005B0B32">
        <w:rPr>
          <w:rFonts w:ascii="Abadi" w:eastAsia="Calibri" w:hAnsi="Abadi" w:cstheme="majorHAnsi"/>
          <w:szCs w:val="22"/>
        </w:rPr>
        <w:t>dressi</w:t>
      </w:r>
      <w:r w:rsidRPr="005B0B32">
        <w:rPr>
          <w:rFonts w:ascii="Abadi" w:eastAsia="Calibri" w:hAnsi="Abadi" w:cstheme="majorHAnsi"/>
          <w:spacing w:val="-1"/>
          <w:szCs w:val="22"/>
        </w:rPr>
        <w:t>ng</w:t>
      </w:r>
      <w:r w:rsidRPr="005B0B32">
        <w:rPr>
          <w:rFonts w:ascii="Abadi" w:eastAsia="Calibri" w:hAnsi="Abadi" w:cstheme="majorHAnsi"/>
          <w:szCs w:val="22"/>
        </w:rPr>
        <w:t>.</w:t>
      </w:r>
    </w:p>
    <w:p w14:paraId="231D1C87" w14:textId="77777777" w:rsidR="00C769F2" w:rsidRDefault="00C769F2" w:rsidP="00990584">
      <w:pPr>
        <w:spacing w:before="80" w:after="80"/>
        <w:ind w:right="8537"/>
        <w:jc w:val="both"/>
        <w:rPr>
          <w:rFonts w:ascii="Abadi" w:eastAsia="Calibri" w:hAnsi="Abadi" w:cstheme="majorHAnsi"/>
          <w:b/>
          <w:bCs/>
          <w:color w:val="0070C0"/>
          <w:szCs w:val="22"/>
        </w:rPr>
      </w:pPr>
    </w:p>
    <w:p w14:paraId="50C9628B" w14:textId="5CEA49C6" w:rsidR="00990584" w:rsidRPr="005B0B32" w:rsidRDefault="00990584" w:rsidP="00990584">
      <w:pPr>
        <w:spacing w:before="80" w:after="80"/>
        <w:ind w:right="8537"/>
        <w:jc w:val="both"/>
        <w:rPr>
          <w:rFonts w:ascii="Abadi" w:eastAsia="Calibri" w:hAnsi="Abadi" w:cstheme="majorHAnsi"/>
          <w:color w:val="0070C0"/>
          <w:szCs w:val="22"/>
        </w:rPr>
      </w:pPr>
      <w:r w:rsidRPr="005B0B32">
        <w:rPr>
          <w:rFonts w:ascii="Abadi" w:eastAsia="Calibri" w:hAnsi="Abadi" w:cstheme="majorHAnsi"/>
          <w:b/>
          <w:bCs/>
          <w:color w:val="0070C0"/>
          <w:szCs w:val="22"/>
        </w:rPr>
        <w:t>Cuis</w:t>
      </w:r>
      <w:r w:rsidRPr="005B0B32">
        <w:rPr>
          <w:rFonts w:ascii="Abadi" w:eastAsia="Calibri" w:hAnsi="Abadi" w:cstheme="majorHAnsi"/>
          <w:b/>
          <w:bCs/>
          <w:color w:val="0070C0"/>
          <w:spacing w:val="2"/>
          <w:szCs w:val="22"/>
        </w:rPr>
        <w:t>i</w:t>
      </w:r>
      <w:r w:rsidRPr="005B0B32">
        <w:rPr>
          <w:rFonts w:ascii="Abadi" w:eastAsia="Calibri" w:hAnsi="Abadi" w:cstheme="majorHAnsi"/>
          <w:b/>
          <w:bCs/>
          <w:color w:val="0070C0"/>
          <w:szCs w:val="22"/>
        </w:rPr>
        <w:t>ne</w:t>
      </w:r>
    </w:p>
    <w:p w14:paraId="2E65AB24" w14:textId="59816C42" w:rsidR="00990584" w:rsidRPr="005B0B32" w:rsidRDefault="000F67A2" w:rsidP="00990584">
      <w:pPr>
        <w:spacing w:before="80" w:after="80"/>
        <w:ind w:right="529"/>
        <w:jc w:val="both"/>
        <w:rPr>
          <w:rFonts w:ascii="Abadi" w:hAnsi="Abadi" w:cstheme="majorHAnsi"/>
          <w:szCs w:val="22"/>
          <w:shd w:val="clear" w:color="auto" w:fill="FFFFFF"/>
        </w:rPr>
      </w:pPr>
      <w:r w:rsidRPr="005B0B32">
        <w:rPr>
          <w:rFonts w:ascii="Abadi" w:hAnsi="Abadi" w:cstheme="majorHAnsi"/>
          <w:szCs w:val="22"/>
          <w:shd w:val="clear" w:color="auto" w:fill="FFFFFF"/>
        </w:rPr>
        <w:t>Bruneian cuisine concerns the cuisine of </w:t>
      </w:r>
      <w:hyperlink r:id="rId50" w:tooltip="Brunei" w:history="1">
        <w:r w:rsidRPr="005B0B32">
          <w:rPr>
            <w:rStyle w:val="Hyperlink"/>
            <w:rFonts w:ascii="Abadi" w:hAnsi="Abadi" w:cstheme="majorHAnsi"/>
            <w:color w:val="auto"/>
            <w:szCs w:val="22"/>
            <w:u w:val="none"/>
            <w:shd w:val="clear" w:color="auto" w:fill="FFFFFF"/>
          </w:rPr>
          <w:t>Brunei</w:t>
        </w:r>
      </w:hyperlink>
      <w:r w:rsidRPr="005B0B32">
        <w:rPr>
          <w:rFonts w:ascii="Abadi" w:hAnsi="Abadi" w:cstheme="majorHAnsi"/>
          <w:szCs w:val="22"/>
          <w:shd w:val="clear" w:color="auto" w:fill="FFFFFF"/>
        </w:rPr>
        <w:t xml:space="preserve">. It is similar to, and heavily influenced by the cuisine of </w:t>
      </w:r>
      <w:proofErr w:type="spellStart"/>
      <w:r w:rsidRPr="005B0B32">
        <w:rPr>
          <w:rFonts w:ascii="Abadi" w:hAnsi="Abadi" w:cstheme="majorHAnsi"/>
          <w:szCs w:val="22"/>
          <w:shd w:val="clear" w:color="auto" w:fill="FFFFFF"/>
        </w:rPr>
        <w:t>neighbouring</w:t>
      </w:r>
      <w:proofErr w:type="spellEnd"/>
      <w:r w:rsidRPr="005B0B32">
        <w:rPr>
          <w:rFonts w:ascii="Abadi" w:hAnsi="Abadi" w:cstheme="majorHAnsi"/>
          <w:szCs w:val="22"/>
          <w:shd w:val="clear" w:color="auto" w:fill="FFFFFF"/>
        </w:rPr>
        <w:t> </w:t>
      </w:r>
      <w:hyperlink r:id="rId51" w:tooltip="Malaysia" w:history="1">
        <w:r w:rsidRPr="005B0B32">
          <w:rPr>
            <w:rStyle w:val="Hyperlink"/>
            <w:rFonts w:ascii="Abadi" w:hAnsi="Abadi" w:cstheme="majorHAnsi"/>
            <w:color w:val="auto"/>
            <w:szCs w:val="22"/>
            <w:u w:val="none"/>
            <w:shd w:val="clear" w:color="auto" w:fill="FFFFFF"/>
          </w:rPr>
          <w:t>Malaysia</w:t>
        </w:r>
      </w:hyperlink>
      <w:r w:rsidRPr="005B0B32">
        <w:rPr>
          <w:rFonts w:ascii="Abadi" w:hAnsi="Abadi" w:cstheme="majorHAnsi"/>
          <w:szCs w:val="22"/>
          <w:shd w:val="clear" w:color="auto" w:fill="FFFFFF"/>
        </w:rPr>
        <w:t>, </w:t>
      </w:r>
      <w:hyperlink r:id="rId52" w:tooltip="Singapore" w:history="1">
        <w:r w:rsidRPr="005B0B32">
          <w:rPr>
            <w:rStyle w:val="Hyperlink"/>
            <w:rFonts w:ascii="Abadi" w:hAnsi="Abadi" w:cstheme="majorHAnsi"/>
            <w:color w:val="auto"/>
            <w:szCs w:val="22"/>
            <w:u w:val="none"/>
            <w:shd w:val="clear" w:color="auto" w:fill="FFFFFF"/>
          </w:rPr>
          <w:t>Singapore</w:t>
        </w:r>
      </w:hyperlink>
      <w:r w:rsidRPr="005B0B32">
        <w:rPr>
          <w:rFonts w:ascii="Abadi" w:hAnsi="Abadi" w:cstheme="majorHAnsi"/>
          <w:szCs w:val="22"/>
          <w:shd w:val="clear" w:color="auto" w:fill="FFFFFF"/>
        </w:rPr>
        <w:t>,</w:t>
      </w:r>
      <w:r w:rsidR="00BA464A" w:rsidRPr="005B0B32">
        <w:rPr>
          <w:rFonts w:ascii="Abadi" w:hAnsi="Abadi" w:cstheme="majorHAnsi"/>
          <w:szCs w:val="22"/>
          <w:shd w:val="clear" w:color="auto" w:fill="FFFFFF"/>
        </w:rPr>
        <w:t xml:space="preserve"> </w:t>
      </w:r>
      <w:r w:rsidRPr="005B0B32">
        <w:rPr>
          <w:rFonts w:ascii="Abadi" w:hAnsi="Abadi" w:cstheme="majorHAnsi"/>
          <w:szCs w:val="22"/>
          <w:shd w:val="clear" w:color="auto" w:fill="FFFFFF"/>
        </w:rPr>
        <w:t>and </w:t>
      </w:r>
      <w:hyperlink r:id="rId53" w:tooltip="Indonesia" w:history="1">
        <w:r w:rsidRPr="005B0B32">
          <w:rPr>
            <w:rStyle w:val="Hyperlink"/>
            <w:rFonts w:ascii="Abadi" w:hAnsi="Abadi" w:cstheme="majorHAnsi"/>
            <w:color w:val="auto"/>
            <w:szCs w:val="22"/>
            <w:u w:val="none"/>
            <w:shd w:val="clear" w:color="auto" w:fill="FFFFFF"/>
          </w:rPr>
          <w:t>Indonesia</w:t>
        </w:r>
      </w:hyperlink>
      <w:r w:rsidRPr="005B0B32">
        <w:rPr>
          <w:rFonts w:ascii="Abadi" w:hAnsi="Abadi" w:cstheme="majorHAnsi"/>
          <w:szCs w:val="22"/>
          <w:shd w:val="clear" w:color="auto" w:fill="FFFFFF"/>
        </w:rPr>
        <w:t>, with additional influences from India, China, Thailand, and Japan. As is common in the region, fish and rice are staple foods, though beef is expensive and thus less common. Due to the predominance of the Islamic religion, the food is </w:t>
      </w:r>
      <w:hyperlink r:id="rId54" w:tooltip="Halal" w:history="1">
        <w:r w:rsidRPr="005B0B32">
          <w:rPr>
            <w:rStyle w:val="Hyperlink"/>
            <w:rFonts w:ascii="Abadi" w:hAnsi="Abadi" w:cstheme="majorHAnsi"/>
            <w:color w:val="auto"/>
            <w:szCs w:val="22"/>
            <w:u w:val="none"/>
            <w:shd w:val="clear" w:color="auto" w:fill="FFFFFF"/>
          </w:rPr>
          <w:t>halal</w:t>
        </w:r>
      </w:hyperlink>
      <w:r w:rsidRPr="005B0B32">
        <w:rPr>
          <w:rFonts w:ascii="Abadi" w:hAnsi="Abadi" w:cstheme="majorHAnsi"/>
          <w:szCs w:val="22"/>
          <w:shd w:val="clear" w:color="auto" w:fill="FFFFFF"/>
        </w:rPr>
        <w:t> and pork is avoided. Alcohol is banned in Brunei.</w:t>
      </w:r>
      <w:r w:rsidR="00622832" w:rsidRPr="005B0B32">
        <w:rPr>
          <w:rFonts w:ascii="Abadi" w:hAnsi="Abadi" w:cstheme="majorHAnsi"/>
          <w:szCs w:val="22"/>
          <w:shd w:val="clear" w:color="auto" w:fill="FFFFFF"/>
        </w:rPr>
        <w:t xml:space="preserve"> </w:t>
      </w:r>
    </w:p>
    <w:p w14:paraId="2FB65BB0" w14:textId="4BA69A63" w:rsidR="00BA464A" w:rsidRPr="005B0B32" w:rsidRDefault="00BA464A" w:rsidP="00990584">
      <w:pPr>
        <w:spacing w:before="80" w:after="80"/>
        <w:ind w:right="529"/>
        <w:jc w:val="both"/>
        <w:rPr>
          <w:rFonts w:ascii="Abadi" w:hAnsi="Abadi" w:cstheme="majorHAnsi"/>
          <w:szCs w:val="22"/>
          <w:shd w:val="clear" w:color="auto" w:fill="FFFFFF"/>
        </w:rPr>
      </w:pPr>
      <w:r w:rsidRPr="005B0B32">
        <w:rPr>
          <w:rFonts w:ascii="Abadi" w:hAnsi="Abadi" w:cstheme="majorHAnsi"/>
          <w:szCs w:val="22"/>
          <w:shd w:val="clear" w:color="auto" w:fill="FFFFFF"/>
        </w:rPr>
        <w:t>Dishes from Brunei are often </w:t>
      </w:r>
      <w:hyperlink r:id="rId55" w:tooltip="Piquance" w:history="1">
        <w:r w:rsidRPr="005B0B32">
          <w:rPr>
            <w:rStyle w:val="Hyperlink"/>
            <w:rFonts w:ascii="Abadi" w:hAnsi="Abadi" w:cstheme="majorHAnsi"/>
            <w:color w:val="auto"/>
            <w:szCs w:val="22"/>
            <w:u w:val="none"/>
            <w:shd w:val="clear" w:color="auto" w:fill="FFFFFF"/>
          </w:rPr>
          <w:t>spicy</w:t>
        </w:r>
      </w:hyperlink>
      <w:r w:rsidRPr="005B0B32">
        <w:rPr>
          <w:rFonts w:ascii="Abadi" w:hAnsi="Abadi" w:cstheme="majorHAnsi"/>
          <w:szCs w:val="22"/>
          <w:shd w:val="clear" w:color="auto" w:fill="FFFFFF"/>
        </w:rPr>
        <w:t>, and are commonly eaten with either </w:t>
      </w:r>
      <w:hyperlink r:id="rId56" w:tooltip="Rice" w:history="1">
        <w:r w:rsidRPr="005B0B32">
          <w:rPr>
            <w:rStyle w:val="Hyperlink"/>
            <w:rFonts w:ascii="Abadi" w:hAnsi="Abadi" w:cstheme="majorHAnsi"/>
            <w:color w:val="auto"/>
            <w:szCs w:val="22"/>
            <w:u w:val="none"/>
            <w:shd w:val="clear" w:color="auto" w:fill="FFFFFF"/>
          </w:rPr>
          <w:t>rice</w:t>
        </w:r>
      </w:hyperlink>
      <w:r w:rsidRPr="005B0B32">
        <w:rPr>
          <w:rFonts w:ascii="Abadi" w:hAnsi="Abadi" w:cstheme="majorHAnsi"/>
          <w:szCs w:val="22"/>
          <w:shd w:val="clear" w:color="auto" w:fill="FFFFFF"/>
        </w:rPr>
        <w:t> or </w:t>
      </w:r>
      <w:hyperlink r:id="rId57" w:tooltip="Noodle" w:history="1">
        <w:r w:rsidRPr="005B0B32">
          <w:rPr>
            <w:rStyle w:val="Hyperlink"/>
            <w:rFonts w:ascii="Abadi" w:hAnsi="Abadi" w:cstheme="majorHAnsi"/>
            <w:color w:val="auto"/>
            <w:szCs w:val="22"/>
            <w:u w:val="none"/>
            <w:shd w:val="clear" w:color="auto" w:fill="FFFFFF"/>
          </w:rPr>
          <w:t>noodles</w:t>
        </w:r>
      </w:hyperlink>
      <w:r w:rsidRPr="005B0B32">
        <w:rPr>
          <w:rFonts w:ascii="Abadi" w:hAnsi="Abadi" w:cstheme="majorHAnsi"/>
          <w:szCs w:val="22"/>
          <w:shd w:val="clear" w:color="auto" w:fill="FFFFFF"/>
        </w:rPr>
        <w:t xml:space="preserve">. Beef rendang, nasi lemak and </w:t>
      </w:r>
      <w:proofErr w:type="spellStart"/>
      <w:r w:rsidRPr="005B0B32">
        <w:rPr>
          <w:rFonts w:ascii="Abadi" w:hAnsi="Abadi" w:cstheme="majorHAnsi"/>
          <w:szCs w:val="22"/>
          <w:shd w:val="clear" w:color="auto" w:fill="FFFFFF"/>
        </w:rPr>
        <w:t>pajeri</w:t>
      </w:r>
      <w:proofErr w:type="spellEnd"/>
      <w:r w:rsidRPr="005B0B32">
        <w:rPr>
          <w:rFonts w:ascii="Abadi" w:hAnsi="Abadi" w:cstheme="majorHAnsi"/>
          <w:szCs w:val="22"/>
          <w:shd w:val="clear" w:color="auto" w:fill="FFFFFF"/>
        </w:rPr>
        <w:t xml:space="preserve"> nanas, are popular foods in Brunei. Common drinks include </w:t>
      </w:r>
      <w:hyperlink r:id="rId58" w:tooltip="Coconut milk" w:history="1">
        <w:r w:rsidRPr="005B0B32">
          <w:rPr>
            <w:rStyle w:val="Hyperlink"/>
            <w:rFonts w:ascii="Abadi" w:hAnsi="Abadi" w:cstheme="majorHAnsi"/>
            <w:color w:val="auto"/>
            <w:szCs w:val="22"/>
            <w:u w:val="none"/>
            <w:shd w:val="clear" w:color="auto" w:fill="FFFFFF"/>
          </w:rPr>
          <w:t>coconut milk</w:t>
        </w:r>
      </w:hyperlink>
      <w:r w:rsidRPr="005B0B32">
        <w:rPr>
          <w:rFonts w:ascii="Abadi" w:hAnsi="Abadi" w:cstheme="majorHAnsi"/>
          <w:szCs w:val="22"/>
          <w:shd w:val="clear" w:color="auto" w:fill="FFFFFF"/>
        </w:rPr>
        <w:t>, </w:t>
      </w:r>
      <w:hyperlink r:id="rId59" w:tooltip="Fruit juice" w:history="1">
        <w:r w:rsidRPr="005B0B32">
          <w:rPr>
            <w:rStyle w:val="Hyperlink"/>
            <w:rFonts w:ascii="Abadi" w:hAnsi="Abadi" w:cstheme="majorHAnsi"/>
            <w:color w:val="auto"/>
            <w:szCs w:val="22"/>
            <w:u w:val="none"/>
            <w:shd w:val="clear" w:color="auto" w:fill="FFFFFF"/>
          </w:rPr>
          <w:t>fruit juice</w:t>
        </w:r>
      </w:hyperlink>
      <w:r w:rsidRPr="005B0B32">
        <w:rPr>
          <w:rFonts w:ascii="Abadi" w:hAnsi="Abadi" w:cstheme="majorHAnsi"/>
          <w:szCs w:val="22"/>
          <w:shd w:val="clear" w:color="auto" w:fill="FFFFFF"/>
        </w:rPr>
        <w:t>, </w:t>
      </w:r>
      <w:hyperlink r:id="rId60" w:tooltip="Tea" w:history="1">
        <w:r w:rsidRPr="005B0B32">
          <w:rPr>
            <w:rStyle w:val="Hyperlink"/>
            <w:rFonts w:ascii="Abadi" w:hAnsi="Abadi" w:cstheme="majorHAnsi"/>
            <w:color w:val="auto"/>
            <w:szCs w:val="22"/>
            <w:u w:val="none"/>
            <w:shd w:val="clear" w:color="auto" w:fill="FFFFFF"/>
          </w:rPr>
          <w:t>tea</w:t>
        </w:r>
      </w:hyperlink>
      <w:r w:rsidRPr="005B0B32">
        <w:rPr>
          <w:rFonts w:ascii="Abadi" w:hAnsi="Abadi" w:cstheme="majorHAnsi"/>
          <w:szCs w:val="22"/>
          <w:shd w:val="clear" w:color="auto" w:fill="FFFFFF"/>
        </w:rPr>
        <w:t> and </w:t>
      </w:r>
      <w:hyperlink r:id="rId61" w:tooltip="Coffee" w:history="1">
        <w:r w:rsidRPr="005B0B32">
          <w:rPr>
            <w:rStyle w:val="Hyperlink"/>
            <w:rFonts w:ascii="Abadi" w:hAnsi="Abadi" w:cstheme="majorHAnsi"/>
            <w:color w:val="auto"/>
            <w:szCs w:val="22"/>
            <w:u w:val="none"/>
            <w:shd w:val="clear" w:color="auto" w:fill="FFFFFF"/>
          </w:rPr>
          <w:t>coffee</w:t>
        </w:r>
      </w:hyperlink>
      <w:r w:rsidRPr="005B0B32">
        <w:rPr>
          <w:rFonts w:ascii="Abadi" w:hAnsi="Abadi" w:cstheme="majorHAnsi"/>
          <w:szCs w:val="22"/>
          <w:shd w:val="clear" w:color="auto" w:fill="FFFFFF"/>
        </w:rPr>
        <w:t xml:space="preserve">. </w:t>
      </w:r>
    </w:p>
    <w:p w14:paraId="52AC86DE" w14:textId="01D61E74" w:rsidR="00BB51BD" w:rsidRPr="005B0B32" w:rsidRDefault="00BB51BD" w:rsidP="008D479F">
      <w:pPr>
        <w:spacing w:line="712" w:lineRule="exact"/>
        <w:ind w:right="-20"/>
        <w:rPr>
          <w:rFonts w:ascii="Abadi" w:eastAsia="Calibri" w:hAnsi="Abadi" w:cstheme="majorHAnsi"/>
          <w:b/>
          <w:bCs/>
          <w:sz w:val="36"/>
          <w:szCs w:val="36"/>
        </w:rPr>
      </w:pPr>
      <w:r w:rsidRPr="005B0B32">
        <w:rPr>
          <w:rFonts w:ascii="Abadi" w:eastAsia="Calibri" w:hAnsi="Abadi" w:cstheme="majorHAnsi"/>
          <w:b/>
          <w:bCs/>
          <w:color w:val="4AACC5"/>
          <w:position w:val="3"/>
          <w:sz w:val="36"/>
          <w:szCs w:val="36"/>
        </w:rPr>
        <w:t xml:space="preserve">Sight </w:t>
      </w:r>
      <w:r w:rsidRPr="005B0B32">
        <w:rPr>
          <w:rFonts w:ascii="Abadi" w:eastAsia="Calibri" w:hAnsi="Abadi" w:cstheme="majorHAnsi"/>
          <w:b/>
          <w:bCs/>
          <w:color w:val="4AACC5"/>
          <w:spacing w:val="-1"/>
          <w:position w:val="3"/>
          <w:sz w:val="36"/>
          <w:szCs w:val="36"/>
        </w:rPr>
        <w:t>o</w:t>
      </w:r>
      <w:r w:rsidRPr="005B0B32">
        <w:rPr>
          <w:rFonts w:ascii="Abadi" w:eastAsia="Calibri" w:hAnsi="Abadi" w:cstheme="majorHAnsi"/>
          <w:b/>
          <w:bCs/>
          <w:color w:val="4AACC5"/>
          <w:position w:val="3"/>
          <w:sz w:val="36"/>
          <w:szCs w:val="36"/>
        </w:rPr>
        <w:t xml:space="preserve">f </w:t>
      </w:r>
      <w:r w:rsidR="00AC6B85" w:rsidRPr="005B0B32">
        <w:rPr>
          <w:rFonts w:ascii="Abadi" w:eastAsia="Calibri" w:hAnsi="Abadi" w:cstheme="majorHAnsi"/>
          <w:b/>
          <w:bCs/>
          <w:color w:val="4AACC5"/>
          <w:position w:val="3"/>
          <w:sz w:val="36"/>
          <w:szCs w:val="36"/>
        </w:rPr>
        <w:t>Brunei</w:t>
      </w:r>
      <w:r w:rsidR="002B2CB2" w:rsidRPr="005B0B32">
        <w:rPr>
          <w:rFonts w:ascii="Abadi" w:eastAsia="Calibri" w:hAnsi="Abadi" w:cstheme="majorHAnsi"/>
          <w:b/>
          <w:bCs/>
          <w:color w:val="4AACC5"/>
          <w:position w:val="3"/>
          <w:sz w:val="36"/>
          <w:szCs w:val="36"/>
        </w:rPr>
        <w:t xml:space="preserve"> Darussalam</w:t>
      </w:r>
    </w:p>
    <w:p w14:paraId="175E3613" w14:textId="5D47EB79" w:rsidR="00BB51BD" w:rsidRPr="005B0B32" w:rsidRDefault="002B2CB2" w:rsidP="00A55DCC">
      <w:pPr>
        <w:spacing w:line="200" w:lineRule="exact"/>
        <w:rPr>
          <w:rFonts w:ascii="Abadi" w:hAnsi="Abadi"/>
          <w:sz w:val="20"/>
          <w:szCs w:val="20"/>
        </w:rPr>
      </w:pPr>
      <w:r w:rsidRPr="005B0B32">
        <w:rPr>
          <w:rFonts w:ascii="Abadi" w:eastAsiaTheme="minorHAnsi" w:hAnsi="Abadi" w:cstheme="majorHAnsi"/>
          <w:b/>
          <w:bCs/>
          <w:noProof/>
          <w:sz w:val="36"/>
          <w:szCs w:val="36"/>
        </w:rPr>
        <mc:AlternateContent>
          <mc:Choice Requires="wpg">
            <w:drawing>
              <wp:anchor distT="0" distB="0" distL="114300" distR="114300" simplePos="0" relativeHeight="251707392" behindDoc="1" locked="0" layoutInCell="1" allowOverlap="1" wp14:anchorId="649A7B5E" wp14:editId="0E870028">
                <wp:simplePos x="0" y="0"/>
                <wp:positionH relativeFrom="page">
                  <wp:posOffset>454660</wp:posOffset>
                </wp:positionH>
                <wp:positionV relativeFrom="paragraph">
                  <wp:posOffset>8890</wp:posOffset>
                </wp:positionV>
                <wp:extent cx="2735580" cy="45719"/>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35580" cy="45719"/>
                          <a:chOff x="545" y="758"/>
                          <a:chExt cx="7200" cy="2"/>
                        </a:xfrm>
                      </wpg:grpSpPr>
                      <wps:wsp>
                        <wps:cNvPr id="127" name="Freeform 75"/>
                        <wps:cNvSpPr>
                          <a:spLocks/>
                        </wps:cNvSpPr>
                        <wps:spPr bwMode="auto">
                          <a:xfrm>
                            <a:off x="545" y="758"/>
                            <a:ext cx="7200" cy="2"/>
                          </a:xfrm>
                          <a:custGeom>
                            <a:avLst/>
                            <a:gdLst>
                              <a:gd name="T0" fmla="+- 0 545 545"/>
                              <a:gd name="T1" fmla="*/ T0 w 7200"/>
                              <a:gd name="T2" fmla="+- 0 7745 545"/>
                              <a:gd name="T3" fmla="*/ T2 w 7200"/>
                            </a:gdLst>
                            <a:ahLst/>
                            <a:cxnLst>
                              <a:cxn ang="0">
                                <a:pos x="T1" y="0"/>
                              </a:cxn>
                              <a:cxn ang="0">
                                <a:pos x="T3" y="0"/>
                              </a:cxn>
                            </a:cxnLst>
                            <a:rect l="0" t="0" r="r" b="b"/>
                            <a:pathLst>
                              <a:path w="7200">
                                <a:moveTo>
                                  <a:pt x="0" y="0"/>
                                </a:moveTo>
                                <a:lnTo>
                                  <a:pt x="7200" y="0"/>
                                </a:lnTo>
                              </a:path>
                            </a:pathLst>
                          </a:cu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C53DE" id="Group 126" o:spid="_x0000_s1026" style="position:absolute;margin-left:35.8pt;margin-top:.7pt;width:215.4pt;height:3.6pt;z-index:-251609088;mso-position-horizontal-relative:page" coordorigin="545,758" coordsize="7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">
                <v:shape id="Freeform 75" o:spid="_x0000_s1027" style="position:absolute;left:545;top:758;width:7200;height:2;visibility:visible;mso-wrap-style:square;v-text-anchor:top" coordsize="7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" path="m,l7200,e" filled="f" strokecolor="red" strokeweight="1.5pt">
                  <v:stroke dashstyle="dash"/>
                  <v:path arrowok="t" o:connecttype="custom" o:connectlocs="0,0;7200,0" o:connectangles="0,0"/>
                </v:shape>
                <w10:wrap anchorx="page"/>
              </v:group>
            </w:pict>
          </mc:Fallback>
        </mc:AlternateContent>
      </w:r>
    </w:p>
    <w:p w14:paraId="4E149414" w14:textId="006AD178" w:rsidR="004D08F2" w:rsidRPr="005B0B32" w:rsidRDefault="002F2362" w:rsidP="004D08F2">
      <w:pPr>
        <w:ind w:right="21"/>
        <w:jc w:val="center"/>
        <w:rPr>
          <w:rFonts w:ascii="Abadi" w:hAnsi="Abadi" w:cstheme="majorHAnsi"/>
          <w:b/>
          <w:bCs/>
          <w:color w:val="000000"/>
          <w:sz w:val="24"/>
        </w:rPr>
      </w:pPr>
      <w:r w:rsidRPr="005B0B32">
        <w:rPr>
          <w:rFonts w:ascii="Abadi" w:eastAsia="Calibri" w:hAnsi="Abadi" w:cs="Calibri"/>
          <w:b/>
          <w:bCs/>
          <w:noProof/>
          <w:spacing w:val="1"/>
          <w:sz w:val="26"/>
          <w:szCs w:val="26"/>
        </w:rPr>
        <w:drawing>
          <wp:anchor distT="0" distB="0" distL="114300" distR="114300" simplePos="0" relativeHeight="251739136" behindDoc="0" locked="0" layoutInCell="1" allowOverlap="1" wp14:anchorId="32F400F0" wp14:editId="4AC9B24E">
            <wp:simplePos x="0" y="0"/>
            <wp:positionH relativeFrom="margin">
              <wp:align>left</wp:align>
            </wp:positionH>
            <wp:positionV relativeFrom="paragraph">
              <wp:posOffset>81915</wp:posOffset>
            </wp:positionV>
            <wp:extent cx="2301240" cy="1676938"/>
            <wp:effectExtent l="0" t="0" r="381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301240" cy="1676938"/>
                    </a:xfrm>
                    <a:prstGeom prst="rect">
                      <a:avLst/>
                    </a:prstGeom>
                  </pic:spPr>
                </pic:pic>
              </a:graphicData>
            </a:graphic>
            <wp14:sizeRelH relativeFrom="page">
              <wp14:pctWidth>0</wp14:pctWidth>
            </wp14:sizeRelH>
            <wp14:sizeRelV relativeFrom="page">
              <wp14:pctHeight>0</wp14:pctHeight>
            </wp14:sizeRelV>
          </wp:anchor>
        </w:drawing>
      </w:r>
      <w:r w:rsidRPr="005B0B32">
        <w:rPr>
          <w:rFonts w:ascii="Abadi" w:eastAsia="Calibri" w:hAnsi="Abadi" w:cs="Calibri"/>
          <w:b/>
          <w:bCs/>
          <w:spacing w:val="1"/>
          <w:sz w:val="26"/>
          <w:szCs w:val="26"/>
        </w:rPr>
        <w:t xml:space="preserve">                     </w:t>
      </w:r>
      <w:proofErr w:type="spellStart"/>
      <w:r w:rsidR="004D08F2" w:rsidRPr="005B0B32">
        <w:rPr>
          <w:rFonts w:ascii="Abadi" w:hAnsi="Abadi" w:cstheme="majorHAnsi"/>
          <w:b/>
          <w:bCs/>
          <w:color w:val="000000"/>
          <w:sz w:val="24"/>
        </w:rPr>
        <w:t>Dermaga</w:t>
      </w:r>
      <w:proofErr w:type="spellEnd"/>
      <w:r w:rsidR="004D08F2" w:rsidRPr="005B0B32">
        <w:rPr>
          <w:rFonts w:ascii="Abadi" w:hAnsi="Abadi" w:cstheme="majorHAnsi"/>
          <w:b/>
          <w:bCs/>
          <w:color w:val="000000"/>
          <w:sz w:val="24"/>
        </w:rPr>
        <w:t xml:space="preserve"> </w:t>
      </w:r>
      <w:proofErr w:type="spellStart"/>
      <w:r w:rsidR="004D08F2" w:rsidRPr="005B0B32">
        <w:rPr>
          <w:rFonts w:ascii="Abadi" w:hAnsi="Abadi" w:cstheme="majorHAnsi"/>
          <w:b/>
          <w:bCs/>
          <w:color w:val="000000"/>
          <w:sz w:val="24"/>
        </w:rPr>
        <w:t>Diraja</w:t>
      </w:r>
      <w:proofErr w:type="spellEnd"/>
      <w:r w:rsidR="004D08F2" w:rsidRPr="005B0B32">
        <w:rPr>
          <w:rFonts w:ascii="Abadi" w:hAnsi="Abadi" w:cstheme="majorHAnsi"/>
          <w:b/>
          <w:bCs/>
          <w:color w:val="000000"/>
          <w:sz w:val="24"/>
        </w:rPr>
        <w:t xml:space="preserve"> (The Royal Wharf)</w:t>
      </w:r>
    </w:p>
    <w:p w14:paraId="06819F22" w14:textId="0B3C52A1" w:rsidR="004D08F2" w:rsidRPr="005B0B32" w:rsidRDefault="004D08F2" w:rsidP="004D08F2">
      <w:pPr>
        <w:pStyle w:val="NormalWeb"/>
        <w:shd w:val="clear" w:color="auto" w:fill="FFFFFF"/>
        <w:ind w:left="4253"/>
        <w:jc w:val="both"/>
        <w:rPr>
          <w:rFonts w:ascii="Abadi" w:hAnsi="Abadi" w:cstheme="majorHAnsi"/>
          <w:color w:val="000000"/>
          <w:sz w:val="22"/>
          <w:szCs w:val="22"/>
        </w:rPr>
      </w:pPr>
      <w:r w:rsidRPr="005B0B32">
        <w:rPr>
          <w:rFonts w:ascii="Abadi" w:hAnsi="Abadi" w:cstheme="majorHAnsi"/>
          <w:color w:val="000000"/>
          <w:sz w:val="22"/>
          <w:szCs w:val="22"/>
        </w:rPr>
        <w:t xml:space="preserve">More popularly known as the ‘Waterfront’, the Royal Wharf is situated by one of the Brunei </w:t>
      </w:r>
      <w:proofErr w:type="gramStart"/>
      <w:r w:rsidRPr="005B0B32">
        <w:rPr>
          <w:rFonts w:ascii="Abadi" w:hAnsi="Abadi" w:cstheme="majorHAnsi"/>
          <w:color w:val="000000"/>
          <w:sz w:val="22"/>
          <w:szCs w:val="22"/>
        </w:rPr>
        <w:t>River banks</w:t>
      </w:r>
      <w:proofErr w:type="gramEnd"/>
      <w:r w:rsidRPr="005B0B32">
        <w:rPr>
          <w:rFonts w:ascii="Abadi" w:hAnsi="Abadi" w:cstheme="majorHAnsi"/>
          <w:color w:val="000000"/>
          <w:sz w:val="22"/>
          <w:szCs w:val="22"/>
        </w:rPr>
        <w:t xml:space="preserve"> and was recently redeveloped into a scenic promenade that now also leads to the </w:t>
      </w:r>
      <w:proofErr w:type="spellStart"/>
      <w:r w:rsidRPr="005B0B32">
        <w:rPr>
          <w:rFonts w:ascii="Abadi" w:hAnsi="Abadi" w:cstheme="majorHAnsi"/>
          <w:color w:val="000000"/>
          <w:sz w:val="22"/>
          <w:szCs w:val="22"/>
        </w:rPr>
        <w:t>Mahkota</w:t>
      </w:r>
      <w:proofErr w:type="spellEnd"/>
      <w:r w:rsidRPr="005B0B32">
        <w:rPr>
          <w:rFonts w:ascii="Abadi" w:hAnsi="Abadi" w:cstheme="majorHAnsi"/>
          <w:color w:val="000000"/>
          <w:sz w:val="22"/>
          <w:szCs w:val="22"/>
        </w:rPr>
        <w:t xml:space="preserve"> </w:t>
      </w:r>
      <w:proofErr w:type="spellStart"/>
      <w:r w:rsidRPr="005B0B32">
        <w:rPr>
          <w:rFonts w:ascii="Abadi" w:hAnsi="Abadi" w:cstheme="majorHAnsi"/>
          <w:color w:val="000000"/>
          <w:sz w:val="22"/>
          <w:szCs w:val="22"/>
        </w:rPr>
        <w:t>Jubli</w:t>
      </w:r>
      <w:proofErr w:type="spellEnd"/>
      <w:r w:rsidRPr="005B0B32">
        <w:rPr>
          <w:rFonts w:ascii="Abadi" w:hAnsi="Abadi" w:cstheme="majorHAnsi"/>
          <w:color w:val="000000"/>
          <w:sz w:val="22"/>
          <w:szCs w:val="22"/>
        </w:rPr>
        <w:t xml:space="preserve"> </w:t>
      </w:r>
      <w:proofErr w:type="spellStart"/>
      <w:r w:rsidRPr="005B0B32">
        <w:rPr>
          <w:rFonts w:ascii="Abadi" w:hAnsi="Abadi" w:cstheme="majorHAnsi"/>
          <w:color w:val="000000"/>
          <w:sz w:val="22"/>
          <w:szCs w:val="22"/>
        </w:rPr>
        <w:t>Emas</w:t>
      </w:r>
      <w:proofErr w:type="spellEnd"/>
      <w:r w:rsidRPr="005B0B32">
        <w:rPr>
          <w:rFonts w:ascii="Abadi" w:hAnsi="Abadi" w:cstheme="majorHAnsi"/>
          <w:color w:val="000000"/>
          <w:sz w:val="22"/>
          <w:szCs w:val="22"/>
        </w:rPr>
        <w:t xml:space="preserve"> Park. This is a perfect place to enjoy those long strolls at night without ever being too far from some of Brunei’s finest eats. One of the best viewing spots of Brunei’s heritage site – Kampong Ayer, a historic water village</w:t>
      </w:r>
    </w:p>
    <w:p w14:paraId="43DB36FE" w14:textId="2710E457" w:rsidR="00BB51BD" w:rsidRPr="005B0B32" w:rsidRDefault="00BB51BD" w:rsidP="00BB51BD">
      <w:pPr>
        <w:spacing w:line="287" w:lineRule="auto"/>
        <w:ind w:left="4710" w:right="95"/>
        <w:jc w:val="both"/>
        <w:rPr>
          <w:rFonts w:ascii="Abadi" w:eastAsia="Calibri" w:hAnsi="Abadi" w:cs="Calibri"/>
        </w:rPr>
      </w:pPr>
    </w:p>
    <w:p w14:paraId="6701FFE4" w14:textId="77777777" w:rsidR="00960D38" w:rsidRDefault="00960D38" w:rsidP="00BB51BD">
      <w:pPr>
        <w:spacing w:before="3" w:line="240" w:lineRule="exact"/>
        <w:rPr>
          <w:rFonts w:ascii="Abadi" w:hAnsi="Abadi"/>
          <w:sz w:val="24"/>
        </w:rPr>
      </w:pPr>
    </w:p>
    <w:p w14:paraId="15A9231E" w14:textId="77777777" w:rsidR="00960D38" w:rsidRDefault="00960D38" w:rsidP="00BB51BD">
      <w:pPr>
        <w:spacing w:before="3" w:line="240" w:lineRule="exact"/>
        <w:rPr>
          <w:rFonts w:ascii="Abadi" w:hAnsi="Abadi"/>
          <w:sz w:val="24"/>
        </w:rPr>
      </w:pPr>
    </w:p>
    <w:p w14:paraId="7BDCD45F" w14:textId="77777777" w:rsidR="00960D38" w:rsidRDefault="00960D38" w:rsidP="00BB51BD">
      <w:pPr>
        <w:spacing w:before="3" w:line="240" w:lineRule="exact"/>
        <w:rPr>
          <w:rFonts w:ascii="Abadi" w:hAnsi="Abadi"/>
          <w:sz w:val="24"/>
        </w:rPr>
      </w:pPr>
    </w:p>
    <w:p w14:paraId="21BB6108" w14:textId="7D24E897" w:rsidR="00960D38" w:rsidRDefault="00960D38" w:rsidP="00BB51BD">
      <w:pPr>
        <w:spacing w:before="3" w:line="240" w:lineRule="exact"/>
        <w:rPr>
          <w:rFonts w:ascii="Abadi" w:hAnsi="Abadi"/>
          <w:sz w:val="24"/>
        </w:rPr>
      </w:pPr>
    </w:p>
    <w:p w14:paraId="4BD97C20" w14:textId="3834DF2E" w:rsidR="00BB51BD" w:rsidRPr="005B0B32" w:rsidRDefault="00A55DCC" w:rsidP="00BB51BD">
      <w:pPr>
        <w:spacing w:before="3" w:line="240" w:lineRule="exact"/>
        <w:rPr>
          <w:rFonts w:ascii="Abadi" w:hAnsi="Abadi"/>
          <w:sz w:val="24"/>
        </w:rPr>
      </w:pPr>
      <w:r w:rsidRPr="005B0B32">
        <w:rPr>
          <w:rFonts w:ascii="Abadi" w:eastAsiaTheme="minorHAnsi" w:hAnsi="Abadi" w:cstheme="majorHAnsi"/>
          <w:noProof/>
          <w:szCs w:val="22"/>
        </w:rPr>
        <mc:AlternateContent>
          <mc:Choice Requires="wpg">
            <w:drawing>
              <wp:anchor distT="0" distB="0" distL="114300" distR="114300" simplePos="0" relativeHeight="251708416" behindDoc="1" locked="0" layoutInCell="1" allowOverlap="1" wp14:anchorId="7CFE66FD" wp14:editId="679D12F1">
                <wp:simplePos x="0" y="0"/>
                <wp:positionH relativeFrom="margin">
                  <wp:align>left</wp:align>
                </wp:positionH>
                <wp:positionV relativeFrom="paragraph">
                  <wp:posOffset>54610</wp:posOffset>
                </wp:positionV>
                <wp:extent cx="6400800" cy="127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905" y="-237"/>
                          <a:chExt cx="10080" cy="2"/>
                        </a:xfrm>
                      </wpg:grpSpPr>
                      <wps:wsp>
                        <wps:cNvPr id="120" name="Freeform 77"/>
                        <wps:cNvSpPr>
                          <a:spLocks/>
                        </wps:cNvSpPr>
                        <wps:spPr bwMode="auto">
                          <a:xfrm>
                            <a:off x="905" y="-237"/>
                            <a:ext cx="10080" cy="2"/>
                          </a:xfrm>
                          <a:custGeom>
                            <a:avLst/>
                            <a:gdLst>
                              <a:gd name="T0" fmla="+- 0 905 905"/>
                              <a:gd name="T1" fmla="*/ T0 w 10080"/>
                              <a:gd name="T2" fmla="+- 0 10985 905"/>
                              <a:gd name="T3" fmla="*/ T2 w 10080"/>
                            </a:gdLst>
                            <a:ahLst/>
                            <a:cxnLst>
                              <a:cxn ang="0">
                                <a:pos x="T1" y="0"/>
                              </a:cxn>
                              <a:cxn ang="0">
                                <a:pos x="T3" y="0"/>
                              </a:cxn>
                            </a:cxnLst>
                            <a:rect l="0" t="0" r="r" b="b"/>
                            <a:pathLst>
                              <a:path w="10080">
                                <a:moveTo>
                                  <a:pt x="0" y="0"/>
                                </a:moveTo>
                                <a:lnTo>
                                  <a:pt x="10080" y="0"/>
                                </a:lnTo>
                              </a:path>
                            </a:pathLst>
                          </a:cu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DF3D6" id="Group 119" o:spid="_x0000_s1026" style="position:absolute;margin-left:0;margin-top:4.3pt;width:7in;height:.1pt;z-index:-251608064;mso-position-horizontal:left;mso-position-horizontal-relative:margin" coordorigin="905,-237"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">
                <v:shape id="Freeform 77" o:spid="_x0000_s1027" style="position:absolute;left:905;top:-237;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" path="m,l10080,e" filled="f" strokecolor="red" strokeweight="1.5pt">
                  <v:stroke dashstyle="dash"/>
                  <v:path arrowok="t" o:connecttype="custom" o:connectlocs="0,0;10080,0" o:connectangles="0,0"/>
                </v:shape>
                <w10:wrap anchorx="margin"/>
              </v:group>
            </w:pict>
          </mc:Fallback>
        </mc:AlternateContent>
      </w:r>
    </w:p>
    <w:p w14:paraId="669212EE" w14:textId="5F62AD3E" w:rsidR="00591E45" w:rsidRPr="005B0B32" w:rsidRDefault="001F5A9C" w:rsidP="00A55DCC">
      <w:pPr>
        <w:spacing w:line="200" w:lineRule="exact"/>
        <w:ind w:left="4151" w:firstLine="169"/>
        <w:rPr>
          <w:rFonts w:ascii="Abadi" w:hAnsi="Abadi" w:cstheme="majorHAnsi"/>
          <w:b/>
          <w:bCs/>
          <w:color w:val="000000"/>
          <w:sz w:val="24"/>
        </w:rPr>
      </w:pPr>
      <w:r w:rsidRPr="005B0B32">
        <w:rPr>
          <w:rFonts w:ascii="Abadi" w:eastAsia="Calibri" w:hAnsi="Abadi" w:cstheme="majorHAnsi"/>
          <w:b/>
          <w:bCs/>
          <w:noProof/>
          <w:szCs w:val="22"/>
        </w:rPr>
        <w:drawing>
          <wp:anchor distT="0" distB="0" distL="114300" distR="114300" simplePos="0" relativeHeight="251740160" behindDoc="0" locked="0" layoutInCell="1" allowOverlap="1" wp14:anchorId="5C96C40D" wp14:editId="2847973A">
            <wp:simplePos x="0" y="0"/>
            <wp:positionH relativeFrom="margin">
              <wp:align>left</wp:align>
            </wp:positionH>
            <wp:positionV relativeFrom="paragraph">
              <wp:posOffset>88900</wp:posOffset>
            </wp:positionV>
            <wp:extent cx="2308860" cy="1539240"/>
            <wp:effectExtent l="0" t="0" r="0"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08860" cy="1539240"/>
                    </a:xfrm>
                    <a:prstGeom prst="rect">
                      <a:avLst/>
                    </a:prstGeom>
                  </pic:spPr>
                </pic:pic>
              </a:graphicData>
            </a:graphic>
            <wp14:sizeRelH relativeFrom="page">
              <wp14:pctWidth>0</wp14:pctWidth>
            </wp14:sizeRelH>
            <wp14:sizeRelV relativeFrom="page">
              <wp14:pctHeight>0</wp14:pctHeight>
            </wp14:sizeRelV>
          </wp:anchor>
        </w:drawing>
      </w:r>
      <w:r w:rsidR="00A55DCC" w:rsidRPr="005B0B32">
        <w:rPr>
          <w:rFonts w:ascii="Abadi" w:hAnsi="Abadi" w:cstheme="majorHAnsi"/>
          <w:b/>
          <w:bCs/>
          <w:color w:val="000000"/>
        </w:rPr>
        <w:t>J</w:t>
      </w:r>
      <w:r w:rsidR="00591E45" w:rsidRPr="005B0B32">
        <w:rPr>
          <w:rFonts w:ascii="Abadi" w:hAnsi="Abadi" w:cstheme="majorHAnsi"/>
          <w:b/>
          <w:bCs/>
          <w:color w:val="000000"/>
          <w:sz w:val="24"/>
        </w:rPr>
        <w:t>alan Roberts</w:t>
      </w:r>
    </w:p>
    <w:p w14:paraId="73DEFBA9" w14:textId="0879A0DB" w:rsidR="00111676" w:rsidRDefault="00591E45" w:rsidP="001F5A9C">
      <w:pPr>
        <w:pStyle w:val="NormalWeb"/>
        <w:shd w:val="clear" w:color="auto" w:fill="FFFFFF"/>
        <w:ind w:left="4320"/>
        <w:jc w:val="both"/>
        <w:rPr>
          <w:rFonts w:ascii="Abadi" w:eastAsia="Calibri" w:hAnsi="Abadi" w:cs="Calibri"/>
          <w:b/>
          <w:bCs/>
          <w:w w:val="99"/>
          <w:sz w:val="26"/>
          <w:szCs w:val="26"/>
        </w:rPr>
      </w:pPr>
      <w:r w:rsidRPr="005B0B32">
        <w:rPr>
          <w:rFonts w:ascii="Abadi" w:hAnsi="Abadi" w:cstheme="majorHAnsi"/>
          <w:color w:val="000000"/>
          <w:sz w:val="22"/>
          <w:szCs w:val="22"/>
        </w:rPr>
        <w:t xml:space="preserve">The most photogenic street in downtown Bandar Seri Begawan is Jalan Roberts, next to Jalan Pretty and Jalan McArthur. This street is named after E. Roberts, the first Head of Public Works Department in 1906. A walk through this </w:t>
      </w:r>
      <w:proofErr w:type="spellStart"/>
      <w:r w:rsidRPr="005B0B32">
        <w:rPr>
          <w:rFonts w:ascii="Abadi" w:hAnsi="Abadi" w:cstheme="majorHAnsi"/>
          <w:color w:val="000000"/>
          <w:sz w:val="22"/>
          <w:szCs w:val="22"/>
        </w:rPr>
        <w:t>technicolour</w:t>
      </w:r>
      <w:proofErr w:type="spellEnd"/>
      <w:r w:rsidRPr="005B0B32">
        <w:rPr>
          <w:rFonts w:ascii="Abadi" w:hAnsi="Abadi" w:cstheme="majorHAnsi"/>
          <w:color w:val="000000"/>
          <w:sz w:val="22"/>
          <w:szCs w:val="22"/>
        </w:rPr>
        <w:t xml:space="preserve"> lane comprising vintage shophouses with classic louvered wooden shutters will reward you with a pop of </w:t>
      </w:r>
      <w:proofErr w:type="spellStart"/>
      <w:r w:rsidRPr="005B0B32">
        <w:rPr>
          <w:rFonts w:ascii="Abadi" w:hAnsi="Abadi" w:cstheme="majorHAnsi"/>
          <w:color w:val="000000"/>
          <w:sz w:val="22"/>
          <w:szCs w:val="22"/>
        </w:rPr>
        <w:t>colour</w:t>
      </w:r>
      <w:proofErr w:type="spellEnd"/>
      <w:r w:rsidRPr="005B0B32">
        <w:rPr>
          <w:rFonts w:ascii="Abadi" w:hAnsi="Abadi" w:cstheme="majorHAnsi"/>
          <w:color w:val="000000"/>
          <w:sz w:val="22"/>
          <w:szCs w:val="22"/>
        </w:rPr>
        <w:t xml:space="preserve"> for your Instagram feed. Car-free Sunday is the perfect time to stroll around here when pedestrians are kings of the street for the day.</w:t>
      </w:r>
      <w:r w:rsidRPr="005B0B32">
        <w:rPr>
          <w:rFonts w:ascii="Abadi" w:eastAsia="Calibri" w:hAnsi="Abadi" w:cs="Calibri"/>
          <w:b/>
          <w:bCs/>
          <w:w w:val="99"/>
          <w:sz w:val="26"/>
          <w:szCs w:val="26"/>
        </w:rPr>
        <w:t xml:space="preserve">                  </w:t>
      </w:r>
    </w:p>
    <w:p w14:paraId="3AC75909" w14:textId="2325BCFB" w:rsidR="00111676" w:rsidRPr="005B0B32" w:rsidRDefault="00111676" w:rsidP="00B06853">
      <w:pPr>
        <w:tabs>
          <w:tab w:val="left" w:pos="8124"/>
        </w:tabs>
        <w:spacing w:before="3" w:line="240" w:lineRule="exact"/>
        <w:rPr>
          <w:rFonts w:ascii="Abadi" w:eastAsia="Calibri" w:hAnsi="Abadi" w:cs="Calibri"/>
          <w:sz w:val="26"/>
          <w:szCs w:val="26"/>
        </w:rPr>
      </w:pPr>
      <w:r w:rsidRPr="005B0B32">
        <w:rPr>
          <w:rFonts w:ascii="Abadi" w:eastAsiaTheme="minorHAnsi" w:hAnsi="Abadi" w:cstheme="majorHAnsi"/>
          <w:noProof/>
          <w:szCs w:val="22"/>
        </w:rPr>
        <mc:AlternateContent>
          <mc:Choice Requires="wpg">
            <w:drawing>
              <wp:anchor distT="0" distB="0" distL="114300" distR="114300" simplePos="0" relativeHeight="251747328" behindDoc="1" locked="0" layoutInCell="1" allowOverlap="1" wp14:anchorId="5813B6A0" wp14:editId="0751FDE2">
                <wp:simplePos x="0" y="0"/>
                <wp:positionH relativeFrom="margin">
                  <wp:align>left</wp:align>
                </wp:positionH>
                <wp:positionV relativeFrom="paragraph">
                  <wp:posOffset>54610</wp:posOffset>
                </wp:positionV>
                <wp:extent cx="6400800" cy="127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905" y="-237"/>
                          <a:chExt cx="10080" cy="2"/>
                        </a:xfrm>
                      </wpg:grpSpPr>
                      <wps:wsp>
                        <wps:cNvPr id="49" name="Freeform 77"/>
                        <wps:cNvSpPr>
                          <a:spLocks/>
                        </wps:cNvSpPr>
                        <wps:spPr bwMode="auto">
                          <a:xfrm>
                            <a:off x="905" y="-237"/>
                            <a:ext cx="10080" cy="2"/>
                          </a:xfrm>
                          <a:custGeom>
                            <a:avLst/>
                            <a:gdLst>
                              <a:gd name="T0" fmla="+- 0 905 905"/>
                              <a:gd name="T1" fmla="*/ T0 w 10080"/>
                              <a:gd name="T2" fmla="+- 0 10985 905"/>
                              <a:gd name="T3" fmla="*/ T2 w 10080"/>
                            </a:gdLst>
                            <a:ahLst/>
                            <a:cxnLst>
                              <a:cxn ang="0">
                                <a:pos x="T1" y="0"/>
                              </a:cxn>
                              <a:cxn ang="0">
                                <a:pos x="T3" y="0"/>
                              </a:cxn>
                            </a:cxnLst>
                            <a:rect l="0" t="0" r="r" b="b"/>
                            <a:pathLst>
                              <a:path w="10080">
                                <a:moveTo>
                                  <a:pt x="0" y="0"/>
                                </a:moveTo>
                                <a:lnTo>
                                  <a:pt x="10080" y="0"/>
                                </a:lnTo>
                              </a:path>
                            </a:pathLst>
                          </a:cu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12F49" id="Group 48" o:spid="_x0000_s1026" style="position:absolute;margin-left:0;margin-top:4.3pt;width:7in;height:.1pt;z-index:-251569152;mso-position-horizontal:left;mso-position-horizontal-relative:margin" coordorigin="905,-237"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">
                <v:shape id="Freeform 77" o:spid="_x0000_s1027" style="position:absolute;left:905;top:-237;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" path="m,l10080,e" filled="f" strokecolor="red" strokeweight="1.5pt">
                  <v:stroke dashstyle="dash"/>
                  <v:path arrowok="t" o:connecttype="custom" o:connectlocs="0,0;10080,0" o:connectangles="0,0"/>
                </v:shape>
                <w10:wrap anchorx="margin"/>
              </v:group>
            </w:pict>
          </mc:Fallback>
        </mc:AlternateContent>
      </w:r>
      <w:r w:rsidR="00B06853">
        <w:rPr>
          <w:rFonts w:ascii="Abadi" w:eastAsia="Calibri" w:hAnsi="Abadi" w:cs="Calibri"/>
          <w:sz w:val="26"/>
          <w:szCs w:val="26"/>
        </w:rPr>
        <w:tab/>
      </w:r>
    </w:p>
    <w:p w14:paraId="5A909B4A" w14:textId="2EB2E555" w:rsidR="00111676" w:rsidRPr="005B0B32" w:rsidRDefault="001F5A9C" w:rsidP="00111676">
      <w:pPr>
        <w:pStyle w:val="Heading3"/>
        <w:shd w:val="clear" w:color="auto" w:fill="FFFFFF"/>
        <w:rPr>
          <w:rFonts w:ascii="Abadi" w:hAnsi="Abadi" w:cstheme="majorHAnsi"/>
          <w:b/>
          <w:bCs/>
          <w:color w:val="000000"/>
        </w:rPr>
      </w:pPr>
      <w:r w:rsidRPr="005B0B32">
        <w:rPr>
          <w:rFonts w:ascii="Abadi" w:eastAsia="Calibri" w:hAnsi="Abadi" w:cs="Calibri"/>
          <w:b/>
          <w:bCs/>
          <w:noProof/>
          <w:sz w:val="26"/>
          <w:szCs w:val="26"/>
        </w:rPr>
        <w:drawing>
          <wp:anchor distT="0" distB="0" distL="114300" distR="114300" simplePos="0" relativeHeight="251645440" behindDoc="0" locked="0" layoutInCell="1" allowOverlap="1" wp14:anchorId="2DB8276B" wp14:editId="2014B177">
            <wp:simplePos x="0" y="0"/>
            <wp:positionH relativeFrom="margin">
              <wp:align>left</wp:align>
            </wp:positionH>
            <wp:positionV relativeFrom="paragraph">
              <wp:posOffset>5080</wp:posOffset>
            </wp:positionV>
            <wp:extent cx="2286000" cy="1523419"/>
            <wp:effectExtent l="0" t="0" r="0" b="6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86000" cy="1523419"/>
                    </a:xfrm>
                    <a:prstGeom prst="rect">
                      <a:avLst/>
                    </a:prstGeom>
                  </pic:spPr>
                </pic:pic>
              </a:graphicData>
            </a:graphic>
            <wp14:sizeRelH relativeFrom="page">
              <wp14:pctWidth>0</wp14:pctWidth>
            </wp14:sizeRelH>
            <wp14:sizeRelV relativeFrom="page">
              <wp14:pctHeight>0</wp14:pctHeight>
            </wp14:sizeRelV>
          </wp:anchor>
        </w:drawing>
      </w:r>
      <w:r w:rsidR="00591E45" w:rsidRPr="005B0B32">
        <w:rPr>
          <w:rFonts w:ascii="Abadi" w:hAnsi="Abadi"/>
          <w:sz w:val="12"/>
          <w:szCs w:val="12"/>
        </w:rPr>
        <w:t xml:space="preserve">                                                                                                          </w:t>
      </w:r>
      <w:r w:rsidR="00111676">
        <w:rPr>
          <w:rFonts w:ascii="Abadi" w:hAnsi="Abadi"/>
          <w:sz w:val="12"/>
          <w:szCs w:val="12"/>
        </w:rPr>
        <w:tab/>
      </w:r>
      <w:proofErr w:type="spellStart"/>
      <w:r w:rsidR="00111676" w:rsidRPr="005B0B32">
        <w:rPr>
          <w:rFonts w:ascii="Abadi" w:hAnsi="Abadi" w:cstheme="majorHAnsi"/>
          <w:b/>
          <w:bCs/>
          <w:color w:val="000000"/>
        </w:rPr>
        <w:t>Lugu</w:t>
      </w:r>
      <w:proofErr w:type="spellEnd"/>
      <w:r w:rsidR="00111676" w:rsidRPr="005B0B32">
        <w:rPr>
          <w:rFonts w:ascii="Abadi" w:hAnsi="Abadi" w:cstheme="majorHAnsi"/>
          <w:b/>
          <w:bCs/>
          <w:color w:val="000000"/>
        </w:rPr>
        <w:t xml:space="preserve"> Lake (along the Jerudong-Tutong highway)</w:t>
      </w:r>
    </w:p>
    <w:p w14:paraId="6429519F" w14:textId="0855107D" w:rsidR="00960D38" w:rsidRDefault="001F5A9C" w:rsidP="001F5A9C">
      <w:pPr>
        <w:pStyle w:val="NormalWeb"/>
        <w:shd w:val="clear" w:color="auto" w:fill="FFFFFF"/>
        <w:ind w:left="4320"/>
        <w:jc w:val="both"/>
        <w:rPr>
          <w:rFonts w:ascii="Abadi" w:hAnsi="Abadi" w:cstheme="majorHAnsi"/>
          <w:color w:val="000000"/>
          <w:sz w:val="22"/>
          <w:szCs w:val="22"/>
        </w:rPr>
      </w:pPr>
      <w:r w:rsidRPr="005B0B32">
        <w:rPr>
          <w:rFonts w:ascii="Abadi" w:eastAsiaTheme="minorHAnsi" w:hAnsi="Abadi" w:cstheme="majorHAnsi"/>
          <w:noProof/>
          <w:szCs w:val="22"/>
        </w:rPr>
        <mc:AlternateContent>
          <mc:Choice Requires="wpg">
            <w:drawing>
              <wp:anchor distT="0" distB="0" distL="114300" distR="114300" simplePos="0" relativeHeight="251663872" behindDoc="1" locked="0" layoutInCell="1" allowOverlap="1" wp14:anchorId="08E4D489" wp14:editId="0F604A71">
                <wp:simplePos x="0" y="0"/>
                <wp:positionH relativeFrom="margin">
                  <wp:posOffset>40640</wp:posOffset>
                </wp:positionH>
                <wp:positionV relativeFrom="paragraph">
                  <wp:posOffset>1394460</wp:posOffset>
                </wp:positionV>
                <wp:extent cx="6400800" cy="127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270"/>
                          <a:chOff x="905" y="-237"/>
                          <a:chExt cx="10080" cy="2"/>
                        </a:xfrm>
                      </wpg:grpSpPr>
                      <wps:wsp>
                        <wps:cNvPr id="29" name="Freeform 77"/>
                        <wps:cNvSpPr>
                          <a:spLocks/>
                        </wps:cNvSpPr>
                        <wps:spPr bwMode="auto">
                          <a:xfrm>
                            <a:off x="905" y="-237"/>
                            <a:ext cx="10080" cy="2"/>
                          </a:xfrm>
                          <a:custGeom>
                            <a:avLst/>
                            <a:gdLst>
                              <a:gd name="T0" fmla="+- 0 905 905"/>
                              <a:gd name="T1" fmla="*/ T0 w 10080"/>
                              <a:gd name="T2" fmla="+- 0 10985 905"/>
                              <a:gd name="T3" fmla="*/ T2 w 10080"/>
                            </a:gdLst>
                            <a:ahLst/>
                            <a:cxnLst>
                              <a:cxn ang="0">
                                <a:pos x="T1" y="0"/>
                              </a:cxn>
                              <a:cxn ang="0">
                                <a:pos x="T3" y="0"/>
                              </a:cxn>
                            </a:cxnLst>
                            <a:rect l="0" t="0" r="r" b="b"/>
                            <a:pathLst>
                              <a:path w="10080">
                                <a:moveTo>
                                  <a:pt x="0" y="0"/>
                                </a:moveTo>
                                <a:lnTo>
                                  <a:pt x="10080" y="0"/>
                                </a:lnTo>
                              </a:path>
                            </a:pathLst>
                          </a:custGeom>
                          <a:noFill/>
                          <a:ln w="190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EFC0B" id="Group 27" o:spid="_x0000_s1026" style="position:absolute;margin-left:3.2pt;margin-top:109.8pt;width:7in;height:.1pt;z-index:-251652608;mso-position-horizontal-relative:margin" coordorigin="905,-237" coordsize="100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">
                <v:shape id="Freeform 77" o:spid="_x0000_s1027" style="position:absolute;left:905;top:-237;width:10080;height:2;visibility:visible;mso-wrap-style:square;v-text-anchor:top" coordsize="100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" path="m,l10080,e" filled="f" strokecolor="red" strokeweight="1.5pt">
                  <v:stroke dashstyle="dash"/>
                  <v:path arrowok="t" o:connecttype="custom" o:connectlocs="0,0;10080,0" o:connectangles="0,0"/>
                </v:shape>
                <w10:wrap anchorx="margin"/>
              </v:group>
            </w:pict>
          </mc:Fallback>
        </mc:AlternateContent>
      </w:r>
      <w:r w:rsidR="00111676" w:rsidRPr="005B0B32">
        <w:rPr>
          <w:rFonts w:ascii="Abadi" w:hAnsi="Abadi" w:cstheme="majorHAnsi"/>
          <w:color w:val="000000"/>
          <w:sz w:val="22"/>
          <w:szCs w:val="22"/>
        </w:rPr>
        <w:t xml:space="preserve">A former man-made pit turned freshwater lagoon, </w:t>
      </w:r>
      <w:proofErr w:type="spellStart"/>
      <w:r w:rsidR="00111676" w:rsidRPr="005B0B32">
        <w:rPr>
          <w:rFonts w:ascii="Abadi" w:hAnsi="Abadi" w:cstheme="majorHAnsi"/>
          <w:color w:val="000000"/>
          <w:sz w:val="22"/>
          <w:szCs w:val="22"/>
        </w:rPr>
        <w:t>Lugu</w:t>
      </w:r>
      <w:proofErr w:type="spellEnd"/>
      <w:r w:rsidR="00111676" w:rsidRPr="005B0B32">
        <w:rPr>
          <w:rFonts w:ascii="Abadi" w:hAnsi="Abadi" w:cstheme="majorHAnsi"/>
          <w:color w:val="000000"/>
          <w:sz w:val="22"/>
          <w:szCs w:val="22"/>
        </w:rPr>
        <w:t xml:space="preserve"> Lake will </w:t>
      </w:r>
      <w:proofErr w:type="gramStart"/>
      <w:r w:rsidR="00111676" w:rsidRPr="005B0B32">
        <w:rPr>
          <w:rFonts w:ascii="Abadi" w:hAnsi="Abadi" w:cstheme="majorHAnsi"/>
          <w:color w:val="000000"/>
          <w:sz w:val="22"/>
          <w:szCs w:val="22"/>
        </w:rPr>
        <w:t>definitely dazzle</w:t>
      </w:r>
      <w:proofErr w:type="gramEnd"/>
      <w:r w:rsidR="00111676" w:rsidRPr="005B0B32">
        <w:rPr>
          <w:rFonts w:ascii="Abadi" w:hAnsi="Abadi" w:cstheme="majorHAnsi"/>
          <w:color w:val="000000"/>
          <w:sz w:val="22"/>
          <w:szCs w:val="22"/>
        </w:rPr>
        <w:t xml:space="preserve"> the eyes with its uniquely turquoise </w:t>
      </w:r>
      <w:proofErr w:type="spellStart"/>
      <w:r w:rsidR="00111676" w:rsidRPr="005B0B32">
        <w:rPr>
          <w:rFonts w:ascii="Abadi" w:hAnsi="Abadi" w:cstheme="majorHAnsi"/>
          <w:color w:val="000000"/>
          <w:sz w:val="22"/>
          <w:szCs w:val="22"/>
        </w:rPr>
        <w:t>lustre</w:t>
      </w:r>
      <w:proofErr w:type="spellEnd"/>
      <w:r w:rsidR="00111676" w:rsidRPr="005B0B32">
        <w:rPr>
          <w:rFonts w:ascii="Abadi" w:hAnsi="Abadi" w:cstheme="majorHAnsi"/>
          <w:color w:val="000000"/>
          <w:sz w:val="22"/>
          <w:szCs w:val="22"/>
        </w:rPr>
        <w:t>. On any given weekend, you can find local resident kids waddling and splashing around in the blue lake. For those who are more experienced on the water, you can try your hand at paddleboarding! Soak in the warm rays as you float atop the dreamy blue lagoon.</w:t>
      </w:r>
      <w:r w:rsidR="00FB1BD5" w:rsidRPr="00FB1BD5">
        <w:rPr>
          <w:rFonts w:ascii="Abadi" w:eastAsiaTheme="minorHAnsi" w:hAnsi="Abadi" w:cstheme="majorHAnsi"/>
          <w:noProof/>
          <w:szCs w:val="22"/>
        </w:rPr>
        <w:t xml:space="preserve"> </w:t>
      </w:r>
      <w:r w:rsidR="00FB1BD5">
        <w:rPr>
          <w:rFonts w:ascii="Abadi" w:hAnsi="Abadi" w:cstheme="majorHAnsi"/>
          <w:color w:val="000000"/>
          <w:sz w:val="22"/>
          <w:szCs w:val="22"/>
        </w:rPr>
        <w:t xml:space="preserve"> </w:t>
      </w:r>
    </w:p>
    <w:p w14:paraId="0CD9FFDC" w14:textId="10C1CBE1" w:rsidR="00960D38" w:rsidRPr="005B0B32" w:rsidRDefault="00B06853" w:rsidP="00B06853">
      <w:pPr>
        <w:pStyle w:val="Heading3"/>
        <w:shd w:val="clear" w:color="auto" w:fill="FFFFFF"/>
        <w:ind w:left="3600" w:firstLine="720"/>
        <w:rPr>
          <w:rFonts w:ascii="Abadi" w:hAnsi="Abadi" w:cstheme="majorHAnsi"/>
          <w:b/>
          <w:bCs/>
          <w:color w:val="000000"/>
        </w:rPr>
      </w:pPr>
      <w:r w:rsidRPr="005B0B32">
        <w:rPr>
          <w:rFonts w:ascii="Abadi" w:eastAsia="Calibri" w:hAnsi="Abadi" w:cs="Calibri"/>
          <w:b/>
          <w:bCs/>
          <w:noProof/>
          <w:sz w:val="26"/>
          <w:szCs w:val="26"/>
        </w:rPr>
        <w:drawing>
          <wp:anchor distT="0" distB="0" distL="114300" distR="114300" simplePos="0" relativeHeight="251653632" behindDoc="0" locked="0" layoutInCell="1" allowOverlap="1" wp14:anchorId="1AAEAE02" wp14:editId="75ADC53B">
            <wp:simplePos x="0" y="0"/>
            <wp:positionH relativeFrom="margin">
              <wp:align>left</wp:align>
            </wp:positionH>
            <wp:positionV relativeFrom="paragraph">
              <wp:posOffset>6985</wp:posOffset>
            </wp:positionV>
            <wp:extent cx="2308966" cy="1539240"/>
            <wp:effectExtent l="0" t="0" r="0" b="3810"/>
            <wp:wrapNone/>
            <wp:docPr id="45" name="Picture 45" descr="A clock tower in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lock tower in a city&#10;&#10;Description automatically generated with low confidenc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10340" cy="1540156"/>
                    </a:xfrm>
                    <a:prstGeom prst="rect">
                      <a:avLst/>
                    </a:prstGeom>
                  </pic:spPr>
                </pic:pic>
              </a:graphicData>
            </a:graphic>
            <wp14:sizeRelH relativeFrom="page">
              <wp14:pctWidth>0</wp14:pctWidth>
            </wp14:sizeRelH>
            <wp14:sizeRelV relativeFrom="page">
              <wp14:pctHeight>0</wp14:pctHeight>
            </wp14:sizeRelV>
          </wp:anchor>
        </w:drawing>
      </w:r>
      <w:r w:rsidR="00960D38" w:rsidRPr="005B0B32">
        <w:rPr>
          <w:rFonts w:ascii="Abadi" w:hAnsi="Abadi" w:cstheme="majorHAnsi"/>
          <w:b/>
          <w:bCs/>
          <w:color w:val="000000"/>
        </w:rPr>
        <w:t>Time Piece Monument</w:t>
      </w:r>
    </w:p>
    <w:p w14:paraId="223941A9" w14:textId="18131833" w:rsidR="00960D38" w:rsidRPr="005B0B32" w:rsidRDefault="00960D38" w:rsidP="00B06853">
      <w:pPr>
        <w:pStyle w:val="NormalWeb"/>
        <w:shd w:val="clear" w:color="auto" w:fill="FFFFFF"/>
        <w:ind w:left="4320"/>
        <w:jc w:val="both"/>
        <w:rPr>
          <w:rFonts w:ascii="Abadi" w:hAnsi="Abadi" w:cstheme="majorHAnsi"/>
          <w:color w:val="000000"/>
          <w:sz w:val="22"/>
          <w:szCs w:val="22"/>
        </w:rPr>
      </w:pPr>
      <w:r w:rsidRPr="005B0B32">
        <w:rPr>
          <w:rFonts w:ascii="Abadi" w:hAnsi="Abadi" w:cstheme="majorHAnsi"/>
          <w:color w:val="000000"/>
          <w:sz w:val="22"/>
          <w:szCs w:val="22"/>
        </w:rPr>
        <w:t xml:space="preserve">The Time Piece Monument stands in the middle of Bandar Seri Begawan as an important historic landmark. The clock was made as a commemoration for </w:t>
      </w:r>
      <w:proofErr w:type="spellStart"/>
      <w:r w:rsidRPr="005B0B32">
        <w:rPr>
          <w:rFonts w:ascii="Abadi" w:hAnsi="Abadi" w:cstheme="majorHAnsi"/>
          <w:color w:val="000000"/>
          <w:sz w:val="22"/>
          <w:szCs w:val="22"/>
        </w:rPr>
        <w:t>Tuanku</w:t>
      </w:r>
      <w:proofErr w:type="spellEnd"/>
      <w:r w:rsidRPr="005B0B32">
        <w:rPr>
          <w:rFonts w:ascii="Abadi" w:hAnsi="Abadi" w:cstheme="majorHAnsi"/>
          <w:color w:val="000000"/>
          <w:sz w:val="22"/>
          <w:szCs w:val="22"/>
        </w:rPr>
        <w:t xml:space="preserve"> Abdul Rahman's visit to Brunei in 1959. He also laid the foundation stone of the clock during that visit. Many refer to the Clock Tower as "Ground Zero", as many use it as reference to measure the distance between the capital and other important places in Brunei.</w:t>
      </w:r>
    </w:p>
    <w:p w14:paraId="2B0B88E0" w14:textId="066DE78A" w:rsidR="001F5A9C" w:rsidRDefault="001F5A9C" w:rsidP="001F5A9C">
      <w:pPr>
        <w:pStyle w:val="Heading3"/>
        <w:shd w:val="clear" w:color="auto" w:fill="FFFFFF"/>
        <w:spacing w:before="0"/>
        <w:rPr>
          <w:rFonts w:ascii="Abadi" w:hAnsi="Abadi" w:cstheme="majorHAnsi"/>
          <w:color w:val="auto"/>
          <w:sz w:val="22"/>
          <w:szCs w:val="22"/>
        </w:rPr>
      </w:pPr>
      <w:r>
        <w:rPr>
          <w:rFonts w:ascii="Abadi" w:hAnsi="Abadi" w:cstheme="majorHAnsi"/>
          <w:noProof/>
          <w:color w:val="000000"/>
          <w:sz w:val="22"/>
          <w:szCs w:val="22"/>
        </w:rPr>
        <w:drawing>
          <wp:inline distT="0" distB="0" distL="0" distR="0" wp14:anchorId="415850A8" wp14:editId="741B075B">
            <wp:extent cx="6413500" cy="184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13500" cy="18415"/>
                    </a:xfrm>
                    <a:prstGeom prst="rect">
                      <a:avLst/>
                    </a:prstGeom>
                    <a:noFill/>
                  </pic:spPr>
                </pic:pic>
              </a:graphicData>
            </a:graphic>
          </wp:inline>
        </w:drawing>
      </w:r>
    </w:p>
    <w:p w14:paraId="64A881A3" w14:textId="1DCE56E8" w:rsidR="009465DC" w:rsidRPr="005B0B32" w:rsidRDefault="001F5A9C" w:rsidP="009465DC">
      <w:pPr>
        <w:pStyle w:val="Heading3"/>
        <w:shd w:val="clear" w:color="auto" w:fill="FFFFFF"/>
        <w:spacing w:before="0"/>
        <w:ind w:left="4820"/>
        <w:rPr>
          <w:rStyle w:val="Hyperlink"/>
          <w:rFonts w:ascii="Abadi" w:hAnsi="Abadi" w:cstheme="majorHAnsi"/>
          <w:color w:val="auto"/>
          <w:sz w:val="22"/>
          <w:szCs w:val="22"/>
          <w:u w:val="none"/>
        </w:rPr>
      </w:pPr>
      <w:r w:rsidRPr="005B0B32">
        <w:rPr>
          <w:rFonts w:ascii="Abadi" w:eastAsia="Calibri" w:hAnsi="Abadi" w:cs="Calibri"/>
          <w:b/>
          <w:bCs/>
          <w:noProof/>
          <w:spacing w:val="1"/>
          <w:sz w:val="26"/>
          <w:szCs w:val="26"/>
        </w:rPr>
        <w:drawing>
          <wp:anchor distT="0" distB="0" distL="114300" distR="114300" simplePos="0" relativeHeight="251671040" behindDoc="0" locked="0" layoutInCell="1" allowOverlap="1" wp14:anchorId="73DB67B9" wp14:editId="2DE38286">
            <wp:simplePos x="0" y="0"/>
            <wp:positionH relativeFrom="margin">
              <wp:posOffset>25400</wp:posOffset>
            </wp:positionH>
            <wp:positionV relativeFrom="paragraph">
              <wp:posOffset>100965</wp:posOffset>
            </wp:positionV>
            <wp:extent cx="2293620" cy="1671480"/>
            <wp:effectExtent l="0" t="0" r="0" b="508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04637" cy="1679509"/>
                    </a:xfrm>
                    <a:prstGeom prst="rect">
                      <a:avLst/>
                    </a:prstGeom>
                  </pic:spPr>
                </pic:pic>
              </a:graphicData>
            </a:graphic>
            <wp14:sizeRelH relativeFrom="page">
              <wp14:pctWidth>0</wp14:pctWidth>
            </wp14:sizeRelH>
            <wp14:sizeRelV relativeFrom="page">
              <wp14:pctHeight>0</wp14:pctHeight>
            </wp14:sizeRelV>
          </wp:anchor>
        </w:drawing>
      </w:r>
      <w:r w:rsidR="009465DC" w:rsidRPr="005B0B32">
        <w:rPr>
          <w:rFonts w:ascii="Abadi" w:hAnsi="Abadi" w:cstheme="majorHAnsi"/>
          <w:color w:val="auto"/>
          <w:sz w:val="22"/>
          <w:szCs w:val="22"/>
        </w:rPr>
        <w:fldChar w:fldCharType="begin"/>
      </w:r>
      <w:r w:rsidR="009465DC" w:rsidRPr="005B0B32">
        <w:rPr>
          <w:rFonts w:ascii="Abadi" w:hAnsi="Abadi" w:cstheme="majorHAnsi"/>
          <w:color w:val="auto"/>
          <w:sz w:val="22"/>
          <w:szCs w:val="22"/>
        </w:rPr>
        <w:instrText xml:space="preserve"> HYPERLINK "https://www.bruneitourism.com/things-to-do/eat-drink/local-delicacies/" \t "_self" </w:instrText>
      </w:r>
      <w:r w:rsidR="009465DC" w:rsidRPr="005B0B32">
        <w:rPr>
          <w:rFonts w:ascii="Abadi" w:hAnsi="Abadi" w:cstheme="majorHAnsi"/>
          <w:color w:val="auto"/>
          <w:sz w:val="22"/>
          <w:szCs w:val="22"/>
        </w:rPr>
        <w:fldChar w:fldCharType="separate"/>
      </w:r>
    </w:p>
    <w:p w14:paraId="2F82343D" w14:textId="4152BAA0" w:rsidR="009465DC" w:rsidRPr="005B0B32" w:rsidRDefault="009465DC" w:rsidP="001F5A9C">
      <w:pPr>
        <w:pStyle w:val="NormalWeb"/>
        <w:shd w:val="clear" w:color="auto" w:fill="FFFFFF"/>
        <w:spacing w:before="0" w:beforeAutospacing="0" w:after="300" w:afterAutospacing="0"/>
        <w:ind w:left="3600" w:firstLine="720"/>
        <w:outlineLvl w:val="3"/>
        <w:rPr>
          <w:rFonts w:ascii="Abadi" w:hAnsi="Abadi" w:cstheme="majorHAnsi"/>
          <w:b/>
          <w:bCs/>
        </w:rPr>
      </w:pPr>
      <w:r w:rsidRPr="005B0B32">
        <w:rPr>
          <w:rFonts w:ascii="Abadi" w:hAnsi="Abadi" w:cstheme="majorHAnsi"/>
          <w:b/>
          <w:bCs/>
        </w:rPr>
        <w:t>Local Delicacies</w:t>
      </w:r>
    </w:p>
    <w:p w14:paraId="311AE2D3" w14:textId="2D2EA6A4" w:rsidR="009465DC" w:rsidRPr="005B0B32" w:rsidRDefault="009465DC" w:rsidP="001F5A9C">
      <w:pPr>
        <w:pStyle w:val="Heading3"/>
        <w:shd w:val="clear" w:color="auto" w:fill="FFFFFF"/>
        <w:spacing w:before="0"/>
        <w:ind w:left="4320"/>
        <w:rPr>
          <w:rFonts w:ascii="Abadi" w:hAnsi="Abadi" w:cstheme="majorHAnsi"/>
          <w:color w:val="auto"/>
          <w:sz w:val="22"/>
          <w:szCs w:val="22"/>
        </w:rPr>
      </w:pPr>
      <w:r w:rsidRPr="005B0B32">
        <w:rPr>
          <w:rFonts w:ascii="Abadi" w:hAnsi="Abadi" w:cstheme="majorHAnsi"/>
          <w:color w:val="auto"/>
          <w:sz w:val="22"/>
          <w:szCs w:val="22"/>
        </w:rPr>
        <w:fldChar w:fldCharType="end"/>
      </w:r>
      <w:r w:rsidRPr="005B0B32">
        <w:rPr>
          <w:rFonts w:ascii="Abadi" w:hAnsi="Abadi" w:cstheme="majorHAnsi"/>
          <w:color w:val="auto"/>
          <w:sz w:val="22"/>
          <w:szCs w:val="22"/>
        </w:rPr>
        <w:t xml:space="preserve">Carried down from generation to generation, if there’s one thing that has survived the test of time in Brunei, it’s </w:t>
      </w:r>
      <w:proofErr w:type="gramStart"/>
      <w:r w:rsidRPr="005B0B32">
        <w:rPr>
          <w:rFonts w:ascii="Abadi" w:hAnsi="Abadi" w:cstheme="majorHAnsi"/>
          <w:color w:val="auto"/>
          <w:sz w:val="22"/>
          <w:szCs w:val="22"/>
        </w:rPr>
        <w:t>definitely our</w:t>
      </w:r>
      <w:proofErr w:type="gramEnd"/>
      <w:r w:rsidRPr="005B0B32">
        <w:rPr>
          <w:rFonts w:ascii="Abadi" w:hAnsi="Abadi" w:cstheme="majorHAnsi"/>
          <w:color w:val="auto"/>
          <w:sz w:val="22"/>
          <w:szCs w:val="22"/>
        </w:rPr>
        <w:t xml:space="preserve"> food and our love for it. Live our culture in the best way possible, through your sense of taste.</w:t>
      </w:r>
    </w:p>
    <w:p w14:paraId="7553D236" w14:textId="072F11E5" w:rsidR="009465DC" w:rsidRDefault="009465DC" w:rsidP="00960D38">
      <w:pPr>
        <w:pStyle w:val="NormalWeb"/>
        <w:shd w:val="clear" w:color="auto" w:fill="FFFFFF"/>
        <w:jc w:val="both"/>
        <w:rPr>
          <w:rFonts w:ascii="Abadi" w:hAnsi="Abadi" w:cstheme="majorHAnsi"/>
          <w:color w:val="000000"/>
          <w:sz w:val="22"/>
          <w:szCs w:val="22"/>
        </w:rPr>
      </w:pPr>
    </w:p>
    <w:p w14:paraId="4380D6CC" w14:textId="1BAD240F" w:rsidR="009465DC" w:rsidRDefault="001F5A9C" w:rsidP="00960D38">
      <w:pPr>
        <w:pStyle w:val="NormalWeb"/>
        <w:shd w:val="clear" w:color="auto" w:fill="FFFFFF"/>
        <w:jc w:val="both"/>
        <w:rPr>
          <w:rFonts w:ascii="Abadi" w:hAnsi="Abadi" w:cstheme="majorHAnsi"/>
          <w:color w:val="000000"/>
          <w:sz w:val="22"/>
          <w:szCs w:val="22"/>
        </w:rPr>
      </w:pPr>
      <w:r>
        <w:rPr>
          <w:rFonts w:ascii="Abadi" w:hAnsi="Abadi" w:cstheme="majorHAnsi"/>
          <w:noProof/>
          <w:color w:val="000000"/>
          <w:sz w:val="22"/>
          <w:szCs w:val="22"/>
        </w:rPr>
        <w:drawing>
          <wp:inline distT="0" distB="0" distL="0" distR="0" wp14:anchorId="5C4D0C35" wp14:editId="12DA2AA8">
            <wp:extent cx="6413500" cy="184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13500" cy="18415"/>
                    </a:xfrm>
                    <a:prstGeom prst="rect">
                      <a:avLst/>
                    </a:prstGeom>
                    <a:noFill/>
                  </pic:spPr>
                </pic:pic>
              </a:graphicData>
            </a:graphic>
          </wp:inline>
        </w:drawing>
      </w:r>
    </w:p>
    <w:p w14:paraId="53B43F88" w14:textId="77777777" w:rsidR="001F5A9C" w:rsidRPr="001F5A9C" w:rsidRDefault="001F5A9C" w:rsidP="001F5A9C">
      <w:pPr>
        <w:jc w:val="center"/>
        <w:rPr>
          <w:rFonts w:ascii="Abadi" w:hAnsi="Abadi"/>
          <w:i/>
          <w:iCs/>
          <w:color w:val="00B0F0"/>
          <w:sz w:val="24"/>
          <w:lang w:eastAsia="en-GB"/>
        </w:rPr>
      </w:pPr>
      <w:r w:rsidRPr="001F5A9C">
        <w:rPr>
          <w:rFonts w:ascii="Abadi" w:hAnsi="Abadi"/>
          <w:i/>
          <w:iCs/>
          <w:color w:val="00B0F0"/>
          <w:sz w:val="24"/>
          <w:lang w:eastAsia="en-GB"/>
        </w:rPr>
        <w:t xml:space="preserve">Till then, we wish </w:t>
      </w:r>
      <w:proofErr w:type="gramStart"/>
      <w:r w:rsidRPr="001F5A9C">
        <w:rPr>
          <w:rFonts w:ascii="Abadi" w:hAnsi="Abadi"/>
          <w:i/>
          <w:iCs/>
          <w:color w:val="00B0F0"/>
          <w:sz w:val="24"/>
          <w:lang w:eastAsia="en-GB"/>
        </w:rPr>
        <w:t>you :</w:t>
      </w:r>
      <w:proofErr w:type="gramEnd"/>
    </w:p>
    <w:p w14:paraId="44F62224" w14:textId="77777777" w:rsidR="001F5A9C" w:rsidRPr="001F5A9C" w:rsidRDefault="001F5A9C" w:rsidP="001F5A9C">
      <w:pPr>
        <w:jc w:val="center"/>
        <w:rPr>
          <w:rFonts w:ascii="Abadi" w:hAnsi="Abadi"/>
          <w:i/>
          <w:iCs/>
          <w:color w:val="00B050"/>
          <w:sz w:val="24"/>
          <w:lang w:eastAsia="en-GB"/>
        </w:rPr>
      </w:pPr>
      <w:proofErr w:type="spellStart"/>
      <w:r w:rsidRPr="001F5A9C">
        <w:rPr>
          <w:rFonts w:ascii="Abadi" w:hAnsi="Abadi"/>
          <w:i/>
          <w:iCs/>
          <w:color w:val="00B050"/>
          <w:sz w:val="24"/>
          <w:lang w:eastAsia="en-GB"/>
        </w:rPr>
        <w:t>Selamat</w:t>
      </w:r>
      <w:proofErr w:type="spellEnd"/>
      <w:r w:rsidRPr="001F5A9C">
        <w:rPr>
          <w:rFonts w:ascii="Abadi" w:hAnsi="Abadi"/>
          <w:i/>
          <w:iCs/>
          <w:color w:val="00B050"/>
          <w:sz w:val="24"/>
          <w:lang w:eastAsia="en-GB"/>
        </w:rPr>
        <w:t xml:space="preserve"> </w:t>
      </w:r>
      <w:proofErr w:type="spellStart"/>
      <w:r w:rsidRPr="001F5A9C">
        <w:rPr>
          <w:rFonts w:ascii="Abadi" w:hAnsi="Abadi"/>
          <w:i/>
          <w:iCs/>
          <w:color w:val="00B050"/>
          <w:sz w:val="24"/>
          <w:lang w:eastAsia="en-GB"/>
        </w:rPr>
        <w:t>datang</w:t>
      </w:r>
      <w:proofErr w:type="spellEnd"/>
      <w:r w:rsidRPr="001F5A9C">
        <w:rPr>
          <w:rFonts w:ascii="Abadi" w:hAnsi="Abadi"/>
          <w:i/>
          <w:iCs/>
          <w:color w:val="00B050"/>
          <w:sz w:val="24"/>
          <w:lang w:eastAsia="en-GB"/>
        </w:rPr>
        <w:t xml:space="preserve"> di Brunei</w:t>
      </w:r>
    </w:p>
    <w:p w14:paraId="18AD95BA" w14:textId="197747FC" w:rsidR="009465DC" w:rsidRPr="001F5A9C" w:rsidRDefault="001F5A9C" w:rsidP="001F5A9C">
      <w:pPr>
        <w:jc w:val="center"/>
        <w:rPr>
          <w:rFonts w:ascii="Abadi" w:hAnsi="Abadi"/>
          <w:i/>
          <w:iCs/>
          <w:color w:val="7030A0"/>
          <w:sz w:val="24"/>
          <w:lang w:eastAsia="en-GB"/>
        </w:rPr>
        <w:sectPr w:rsidR="009465DC" w:rsidRPr="001F5A9C" w:rsidSect="008D479F">
          <w:headerReference w:type="default" r:id="rId68"/>
          <w:footerReference w:type="default" r:id="rId69"/>
          <w:pgSz w:w="11900" w:h="16840" w:code="9"/>
          <w:pgMar w:top="851" w:right="851" w:bottom="680" w:left="680" w:header="567" w:footer="284" w:gutter="0"/>
          <w:cols w:space="720"/>
        </w:sectPr>
      </w:pPr>
      <w:r w:rsidRPr="001F5A9C">
        <w:rPr>
          <w:rFonts w:ascii="Abadi" w:hAnsi="Abadi"/>
          <w:i/>
          <w:iCs/>
          <w:color w:val="7030A0"/>
          <w:sz w:val="24"/>
          <w:lang w:eastAsia="en-GB"/>
        </w:rPr>
        <w:t>(Welcome to Brune</w:t>
      </w:r>
      <w:r w:rsidR="00031206">
        <w:rPr>
          <w:rFonts w:ascii="Abadi" w:hAnsi="Abadi"/>
          <w:i/>
          <w:iCs/>
          <w:color w:val="7030A0"/>
          <w:sz w:val="24"/>
          <w:lang w:eastAsia="en-GB"/>
        </w:rPr>
        <w:t>i)</w:t>
      </w:r>
    </w:p>
    <w:p w14:paraId="1730690B" w14:textId="77777777" w:rsidR="003C5A1E" w:rsidRDefault="003C5A1E" w:rsidP="00031206">
      <w:pPr>
        <w:rPr>
          <w:rFonts w:ascii="Abadi" w:hAnsi="Abadi"/>
          <w:i/>
          <w:iCs/>
          <w:color w:val="7030A0"/>
          <w:sz w:val="36"/>
          <w:szCs w:val="36"/>
          <w:lang w:eastAsia="en-GB"/>
        </w:rPr>
      </w:pPr>
    </w:p>
    <w:sectPr w:rsidR="003C5A1E" w:rsidSect="003C5A1E">
      <w:headerReference w:type="default" r:id="rId70"/>
      <w:footerReference w:type="even" r:id="rId71"/>
      <w:footerReference w:type="default" r:id="rId72"/>
      <w:headerReference w:type="first" r:id="rId73"/>
      <w:footerReference w:type="first" r:id="rId74"/>
      <w:pgSz w:w="11900" w:h="16840"/>
      <w:pgMar w:top="1740" w:right="540" w:bottom="880" w:left="300" w:header="463" w:footer="6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A93C6" w14:textId="77777777" w:rsidR="00946722" w:rsidRDefault="00946722">
      <w:r>
        <w:separator/>
      </w:r>
    </w:p>
    <w:p w14:paraId="32240319" w14:textId="77777777" w:rsidR="00946722" w:rsidRDefault="00946722"/>
    <w:p w14:paraId="2A97ACB3" w14:textId="77777777" w:rsidR="00946722" w:rsidRDefault="00946722"/>
  </w:endnote>
  <w:endnote w:type="continuationSeparator" w:id="0">
    <w:p w14:paraId="1B0F1FE0" w14:textId="77777777" w:rsidR="00946722" w:rsidRDefault="00946722">
      <w:r>
        <w:continuationSeparator/>
      </w:r>
    </w:p>
    <w:p w14:paraId="2E46927E" w14:textId="77777777" w:rsidR="00946722" w:rsidRDefault="00946722"/>
    <w:p w14:paraId="646EB580" w14:textId="77777777" w:rsidR="00946722" w:rsidRDefault="009467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masis MT Pro Black">
    <w:charset w:val="00"/>
    <w:family w:val="roman"/>
    <w:pitch w:val="variable"/>
    <w:sig w:usb0="A00000AF" w:usb1="4000205B" w:usb2="00000000" w:usb3="00000000" w:csb0="00000093"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CA477" w14:textId="77777777" w:rsidR="008D479F" w:rsidRPr="006E2248" w:rsidRDefault="008D479F" w:rsidP="008D479F">
    <w:pPr>
      <w:spacing w:before="102"/>
      <w:rPr>
        <w:b/>
        <w:sz w:val="14"/>
        <w:szCs w:val="14"/>
      </w:rPr>
    </w:pPr>
    <w:r w:rsidRPr="006E2248">
      <w:rPr>
        <w:b/>
        <w:color w:val="231F20"/>
        <w:w w:val="125"/>
        <w:sz w:val="14"/>
        <w:szCs w:val="14"/>
      </w:rPr>
      <w:t>International Federation of Red Cross and Red Crescent Societies</w:t>
    </w:r>
  </w:p>
  <w:p w14:paraId="043E6850" w14:textId="77777777" w:rsidR="008D479F" w:rsidRDefault="008D479F" w:rsidP="008D479F">
    <w:pPr>
      <w:pStyle w:val="BodyText"/>
      <w:spacing w:before="33"/>
      <w:rPr>
        <w:b/>
        <w:color w:val="231F20"/>
        <w:w w:val="115"/>
        <w:sz w:val="14"/>
        <w:szCs w:val="14"/>
      </w:rPr>
    </w:pPr>
  </w:p>
  <w:p w14:paraId="69347AEF" w14:textId="77777777" w:rsidR="008D479F" w:rsidRPr="00576CCF" w:rsidRDefault="008D479F" w:rsidP="008D479F">
    <w:pPr>
      <w:pStyle w:val="BodyText"/>
      <w:spacing w:before="33"/>
      <w:rPr>
        <w:sz w:val="14"/>
        <w:szCs w:val="14"/>
        <w:lang w:val="es-ES"/>
      </w:rPr>
    </w:pPr>
    <w:r w:rsidRPr="006E2248">
      <w:rPr>
        <w:b/>
        <w:color w:val="231F20"/>
        <w:w w:val="115"/>
        <w:sz w:val="14"/>
        <w:szCs w:val="14"/>
      </w:rPr>
      <w:t xml:space="preserve">Address: </w:t>
    </w:r>
    <w:r w:rsidRPr="006E2248">
      <w:rPr>
        <w:color w:val="231F20"/>
        <w:w w:val="115"/>
        <w:sz w:val="14"/>
        <w:szCs w:val="14"/>
      </w:rPr>
      <w:t>Wisma PMI 5</w:t>
    </w:r>
    <w:r w:rsidRPr="006E2248">
      <w:rPr>
        <w:color w:val="231F20"/>
        <w:w w:val="115"/>
        <w:sz w:val="14"/>
        <w:szCs w:val="14"/>
        <w:vertAlign w:val="superscript"/>
      </w:rPr>
      <w:t>th</w:t>
    </w:r>
    <w:r w:rsidRPr="006E2248">
      <w:rPr>
        <w:color w:val="231F20"/>
        <w:w w:val="115"/>
        <w:sz w:val="14"/>
        <w:szCs w:val="14"/>
      </w:rPr>
      <w:t xml:space="preserve"> Floor, Jl. </w:t>
    </w:r>
    <w:r w:rsidRPr="00576CCF">
      <w:rPr>
        <w:color w:val="231F20"/>
        <w:w w:val="115"/>
        <w:sz w:val="14"/>
        <w:szCs w:val="14"/>
        <w:lang w:val="es-ES"/>
      </w:rPr>
      <w:t xml:space="preserve">Wijaya I No. 63 </w:t>
    </w:r>
    <w:proofErr w:type="spellStart"/>
    <w:r w:rsidRPr="00576CCF">
      <w:rPr>
        <w:color w:val="231F20"/>
        <w:w w:val="115"/>
        <w:sz w:val="14"/>
        <w:szCs w:val="14"/>
        <w:lang w:val="es-ES"/>
      </w:rPr>
      <w:t>Kebayoran</w:t>
    </w:r>
    <w:proofErr w:type="spellEnd"/>
    <w:r w:rsidRPr="00576CCF">
      <w:rPr>
        <w:color w:val="231F20"/>
        <w:w w:val="115"/>
        <w:sz w:val="14"/>
        <w:szCs w:val="14"/>
        <w:lang w:val="es-ES"/>
      </w:rPr>
      <w:t xml:space="preserve"> </w:t>
    </w:r>
    <w:proofErr w:type="spellStart"/>
    <w:r w:rsidRPr="00576CCF">
      <w:rPr>
        <w:color w:val="231F20"/>
        <w:w w:val="115"/>
        <w:sz w:val="14"/>
        <w:szCs w:val="14"/>
        <w:lang w:val="es-ES"/>
      </w:rPr>
      <w:t>Baru</w:t>
    </w:r>
    <w:proofErr w:type="spellEnd"/>
    <w:r w:rsidRPr="00576CCF">
      <w:rPr>
        <w:color w:val="231F20"/>
        <w:w w:val="115"/>
        <w:sz w:val="14"/>
        <w:szCs w:val="14"/>
        <w:lang w:val="es-ES"/>
      </w:rPr>
      <w:t xml:space="preserve">, </w:t>
    </w:r>
    <w:proofErr w:type="spellStart"/>
    <w:r w:rsidRPr="00576CCF">
      <w:rPr>
        <w:color w:val="231F20"/>
        <w:w w:val="115"/>
        <w:sz w:val="14"/>
        <w:szCs w:val="14"/>
        <w:lang w:val="es-ES"/>
      </w:rPr>
      <w:t>Jakarta</w:t>
    </w:r>
    <w:proofErr w:type="spellEnd"/>
    <w:r w:rsidRPr="00576CCF">
      <w:rPr>
        <w:color w:val="231F20"/>
        <w:w w:val="115"/>
        <w:sz w:val="14"/>
        <w:szCs w:val="14"/>
        <w:lang w:val="es-ES"/>
      </w:rPr>
      <w:t xml:space="preserve"> </w:t>
    </w:r>
    <w:proofErr w:type="spellStart"/>
    <w:r w:rsidRPr="00576CCF">
      <w:rPr>
        <w:color w:val="231F20"/>
        <w:w w:val="115"/>
        <w:sz w:val="14"/>
        <w:szCs w:val="14"/>
        <w:lang w:val="es-ES"/>
      </w:rPr>
      <w:t>Selatan</w:t>
    </w:r>
    <w:proofErr w:type="spellEnd"/>
    <w:r w:rsidRPr="00576CCF">
      <w:rPr>
        <w:color w:val="231F20"/>
        <w:w w:val="115"/>
        <w:sz w:val="14"/>
        <w:szCs w:val="14"/>
        <w:lang w:val="es-ES"/>
      </w:rPr>
      <w:t xml:space="preserve"> 12170, Indonesia </w:t>
    </w:r>
  </w:p>
  <w:p w14:paraId="1D5D13AB" w14:textId="77777777" w:rsidR="008D479F" w:rsidRPr="005469BF" w:rsidRDefault="008D479F" w:rsidP="008D479F">
    <w:pPr>
      <w:spacing w:before="80" w:after="80"/>
      <w:ind w:right="50"/>
      <w:jc w:val="both"/>
      <w:rPr>
        <w:rFonts w:asciiTheme="majorHAnsi" w:hAnsiTheme="majorHAnsi" w:cstheme="majorHAnsi"/>
        <w:noProof/>
        <w:lang w:val="es-ES"/>
        <w:rPrChange w:id="1" w:author="Calum James Bennie STOKES" w:date="2022-10-03T14:05:00Z">
          <w:rPr>
            <w:rFonts w:asciiTheme="majorHAnsi" w:hAnsiTheme="majorHAnsi" w:cstheme="majorHAnsi"/>
            <w:noProof/>
          </w:rPr>
        </w:rPrChange>
      </w:rPr>
    </w:pPr>
    <w:r w:rsidRPr="00576CCF">
      <w:rPr>
        <w:b/>
        <w:color w:val="231F20"/>
        <w:w w:val="115"/>
        <w:sz w:val="14"/>
        <w:szCs w:val="14"/>
        <w:lang w:val="fr-FR"/>
      </w:rPr>
      <w:t xml:space="preserve">T </w:t>
    </w:r>
    <w:r w:rsidRPr="00576CCF">
      <w:rPr>
        <w:rFonts w:asciiTheme="minorHAnsi" w:hAnsiTheme="minorHAnsi" w:cstheme="minorHAnsi"/>
        <w:sz w:val="14"/>
        <w:szCs w:val="14"/>
        <w:lang w:val="fr-FR"/>
      </w:rPr>
      <w:t>+62 (21) 7279 34 40</w:t>
    </w:r>
    <w:r w:rsidRPr="00576CCF">
      <w:rPr>
        <w:color w:val="231F20"/>
        <w:sz w:val="14"/>
        <w:szCs w:val="14"/>
        <w:lang w:val="fr-FR"/>
      </w:rPr>
      <w:t xml:space="preserve">| </w:t>
    </w:r>
    <w:r w:rsidRPr="00576CCF">
      <w:rPr>
        <w:b/>
        <w:color w:val="231F20"/>
        <w:w w:val="115"/>
        <w:sz w:val="14"/>
        <w:szCs w:val="14"/>
        <w:lang w:val="fr-FR"/>
      </w:rPr>
      <w:t xml:space="preserve">F </w:t>
    </w:r>
    <w:r w:rsidRPr="00576CCF">
      <w:rPr>
        <w:rFonts w:asciiTheme="minorHAnsi" w:hAnsiTheme="minorHAnsi" w:cstheme="minorHAnsi"/>
        <w:sz w:val="14"/>
        <w:szCs w:val="14"/>
        <w:lang w:val="fr-FR"/>
      </w:rPr>
      <w:t>+ 62 (21) 7279 34 46</w:t>
    </w:r>
    <w:r w:rsidRPr="00576CCF">
      <w:rPr>
        <w:color w:val="231F20"/>
        <w:w w:val="115"/>
        <w:sz w:val="14"/>
        <w:szCs w:val="14"/>
        <w:lang w:val="fr-FR"/>
      </w:rPr>
      <w:t xml:space="preserve"> </w:t>
    </w:r>
    <w:r w:rsidRPr="00576CCF">
      <w:rPr>
        <w:color w:val="231F20"/>
        <w:sz w:val="14"/>
        <w:szCs w:val="14"/>
        <w:lang w:val="fr-FR"/>
      </w:rPr>
      <w:t xml:space="preserve">| </w:t>
    </w:r>
    <w:r w:rsidRPr="00576CCF">
      <w:rPr>
        <w:b/>
        <w:color w:val="231F20"/>
        <w:w w:val="115"/>
        <w:sz w:val="14"/>
        <w:szCs w:val="14"/>
        <w:lang w:val="fr-FR"/>
      </w:rPr>
      <w:t xml:space="preserve">W </w:t>
    </w:r>
    <w:r w:rsidRPr="00576CCF">
      <w:rPr>
        <w:b/>
        <w:color w:val="F9353E"/>
        <w:w w:val="115"/>
        <w:sz w:val="14"/>
        <w:szCs w:val="14"/>
        <w:lang w:val="fr-FR"/>
      </w:rPr>
      <w:t>ifrc.org</w:t>
    </w:r>
    <w:r>
      <w:rPr>
        <w:b/>
        <w:color w:val="F9353E"/>
        <w:w w:val="115"/>
        <w:sz w:val="14"/>
        <w:szCs w:val="14"/>
        <w:lang w:val="fr-FR"/>
      </w:rPr>
      <w:t xml:space="preserve"> </w:t>
    </w:r>
    <w:r w:rsidRPr="00576CCF">
      <w:rPr>
        <w:b/>
        <w:color w:val="231F20"/>
        <w:w w:val="115"/>
        <w:sz w:val="14"/>
        <w:szCs w:val="14"/>
        <w:lang w:val="fr-FR"/>
      </w:rPr>
      <w:t xml:space="preserve">T </w:t>
    </w:r>
    <w:r w:rsidRPr="00576CCF">
      <w:rPr>
        <w:rFonts w:asciiTheme="minorHAnsi" w:hAnsiTheme="minorHAnsi" w:cstheme="minorHAnsi"/>
        <w:sz w:val="14"/>
        <w:szCs w:val="14"/>
        <w:lang w:val="fr-FR"/>
      </w:rPr>
      <w:t>+62 (21) 7279 34 40</w:t>
    </w:r>
    <w:r w:rsidRPr="00576CCF">
      <w:rPr>
        <w:color w:val="231F20"/>
        <w:sz w:val="14"/>
        <w:szCs w:val="14"/>
        <w:lang w:val="fr-FR"/>
      </w:rPr>
      <w:t xml:space="preserve">| </w:t>
    </w:r>
    <w:r w:rsidRPr="00576CCF">
      <w:rPr>
        <w:b/>
        <w:color w:val="231F20"/>
        <w:w w:val="115"/>
        <w:sz w:val="14"/>
        <w:szCs w:val="14"/>
        <w:lang w:val="fr-FR"/>
      </w:rPr>
      <w:t xml:space="preserve">F </w:t>
    </w:r>
    <w:r w:rsidRPr="00576CCF">
      <w:rPr>
        <w:rFonts w:asciiTheme="minorHAnsi" w:hAnsiTheme="minorHAnsi" w:cstheme="minorHAnsi"/>
        <w:sz w:val="14"/>
        <w:szCs w:val="14"/>
        <w:lang w:val="fr-FR"/>
      </w:rPr>
      <w:t>+ 62 (21) 7279 34 46</w:t>
    </w:r>
    <w:r w:rsidRPr="00576CCF">
      <w:rPr>
        <w:color w:val="231F20"/>
        <w:w w:val="115"/>
        <w:sz w:val="14"/>
        <w:szCs w:val="14"/>
        <w:lang w:val="fr-FR"/>
      </w:rPr>
      <w:t xml:space="preserve"> </w:t>
    </w:r>
    <w:r w:rsidRPr="00576CCF">
      <w:rPr>
        <w:color w:val="231F20"/>
        <w:sz w:val="14"/>
        <w:szCs w:val="14"/>
        <w:lang w:val="fr-FR"/>
      </w:rPr>
      <w:t xml:space="preserve">| </w:t>
    </w:r>
    <w:r w:rsidRPr="00576CCF">
      <w:rPr>
        <w:b/>
        <w:color w:val="231F20"/>
        <w:w w:val="115"/>
        <w:sz w:val="14"/>
        <w:szCs w:val="14"/>
        <w:lang w:val="fr-FR"/>
      </w:rPr>
      <w:t xml:space="preserve">W </w:t>
    </w:r>
    <w:r w:rsidRPr="00576CCF">
      <w:rPr>
        <w:b/>
        <w:color w:val="F9353E"/>
        <w:w w:val="115"/>
        <w:sz w:val="14"/>
        <w:szCs w:val="14"/>
        <w:lang w:val="fr-FR"/>
      </w:rPr>
      <w:t>ifrc.org</w:t>
    </w:r>
  </w:p>
  <w:p w14:paraId="5EA4C1D5" w14:textId="77777777" w:rsidR="008D479F" w:rsidRPr="005469BF" w:rsidRDefault="008D479F">
    <w:pPr>
      <w:pStyle w:val="Footer"/>
      <w:rPr>
        <w:lang w:val="es-ES"/>
        <w:rPrChange w:id="2" w:author="Calum James Bennie STOKES" w:date="2022-10-03T14:05:00Z">
          <w:rPr/>
        </w:rPrChang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1D10" w14:textId="79D63167" w:rsidR="009E720A" w:rsidRDefault="009E720A">
    <w:pPr>
      <w:pStyle w:val="Footer"/>
    </w:pPr>
    <w:r>
      <w:rPr>
        <w:noProof/>
      </w:rPr>
      <mc:AlternateContent>
        <mc:Choice Requires="wps">
          <w:drawing>
            <wp:anchor distT="0" distB="0" distL="0" distR="0" simplePos="0" relativeHeight="251662336" behindDoc="0" locked="0" layoutInCell="1" allowOverlap="1" wp14:anchorId="29322BD7" wp14:editId="76BFD784">
              <wp:simplePos x="635" y="635"/>
              <wp:positionH relativeFrom="leftMargin">
                <wp:align>left</wp:align>
              </wp:positionH>
              <wp:positionV relativeFrom="paragraph">
                <wp:posOffset>635</wp:posOffset>
              </wp:positionV>
              <wp:extent cx="443865" cy="443865"/>
              <wp:effectExtent l="0" t="0" r="6350" b="16510"/>
              <wp:wrapSquare wrapText="bothSides"/>
              <wp:docPr id="3" name="Text Box 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11DF2D" w14:textId="7AABA30D" w:rsidR="009E720A" w:rsidRPr="009E720A" w:rsidRDefault="009E720A">
                          <w:pPr>
                            <w:rPr>
                              <w:rFonts w:ascii="Calibri" w:eastAsia="Calibri" w:hAnsi="Calibri" w:cs="Calibri"/>
                              <w:color w:val="000000"/>
                              <w:sz w:val="20"/>
                              <w:szCs w:val="20"/>
                            </w:rPr>
                          </w:pPr>
                          <w:r w:rsidRPr="009E720A">
                            <w:rPr>
                              <w:rFonts w:ascii="Calibri" w:eastAsia="Calibri" w:hAnsi="Calibri" w:cs="Calibri"/>
                              <w:color w:val="000000"/>
                              <w:sz w:val="20"/>
                              <w:szCs w:val="20"/>
                            </w:rPr>
                            <w:t>Public</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9322BD7" id="_x0000_t202" coordsize="21600,21600" o:spt="202" path="m,l,21600r21600,l21600,xe">
              <v:stroke joinstyle="miter"/>
              <v:path gradientshapeok="t" o:connecttype="rect"/>
            </v:shapetype>
            <v:shape id="Text Box 3" o:spid="_x0000_s1026" type="#_x0000_t202" alt="Public" style="position:absolute;margin-left:0;margin-top:.05pt;width:34.95pt;height:34.95pt;z-index:25166233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A11DF2D" w14:textId="7AABA30D" w:rsidR="009E720A" w:rsidRPr="009E720A" w:rsidRDefault="009E720A">
                    <w:pPr>
                      <w:rPr>
                        <w:rFonts w:ascii="Calibri" w:eastAsia="Calibri" w:hAnsi="Calibri" w:cs="Calibri"/>
                        <w:color w:val="000000"/>
                        <w:sz w:val="20"/>
                        <w:szCs w:val="20"/>
                      </w:rPr>
                    </w:pPr>
                    <w:r w:rsidRPr="009E720A">
                      <w:rPr>
                        <w:rFonts w:ascii="Calibri" w:eastAsia="Calibri" w:hAnsi="Calibri" w:cs="Calibri"/>
                        <w:color w:val="000000"/>
                        <w:sz w:val="20"/>
                        <w:szCs w:val="20"/>
                      </w:rPr>
                      <w:t>Public</w:t>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4503395"/>
      <w:docPartObj>
        <w:docPartGallery w:val="Page Numbers (Bottom of Page)"/>
        <w:docPartUnique/>
      </w:docPartObj>
    </w:sdtPr>
    <w:sdtEndPr>
      <w:rPr>
        <w:noProof/>
      </w:rPr>
    </w:sdtEndPr>
    <w:sdtContent>
      <w:p w14:paraId="61310833" w14:textId="2F65102B" w:rsidR="00464DC4" w:rsidRDefault="00464D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EBAF07" w14:textId="4AB6C85A" w:rsidR="009E720A" w:rsidRDefault="009E72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731D3" w14:textId="0180A41D" w:rsidR="009E720A" w:rsidRDefault="009E720A">
    <w:pPr>
      <w:pStyle w:val="Footer"/>
    </w:pPr>
    <w:r>
      <w:rPr>
        <w:noProof/>
      </w:rPr>
      <mc:AlternateContent>
        <mc:Choice Requires="wps">
          <w:drawing>
            <wp:anchor distT="0" distB="0" distL="0" distR="0" simplePos="0" relativeHeight="251661312" behindDoc="0" locked="0" layoutInCell="1" allowOverlap="1" wp14:anchorId="3F24A1A9" wp14:editId="32A7E87D">
              <wp:simplePos x="718835" y="10005545"/>
              <wp:positionH relativeFrom="leftMargin">
                <wp:align>left</wp:align>
              </wp:positionH>
              <wp:positionV relativeFrom="paragraph">
                <wp:posOffset>635</wp:posOffset>
              </wp:positionV>
              <wp:extent cx="443865" cy="443865"/>
              <wp:effectExtent l="0" t="0" r="6350" b="16510"/>
              <wp:wrapSquare wrapText="bothSides"/>
              <wp:docPr id="1" name="Text Box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A66454" w14:textId="2D63F18A" w:rsidR="009E720A" w:rsidRPr="009E720A" w:rsidRDefault="009E720A">
                          <w:pPr>
                            <w:rPr>
                              <w:rFonts w:ascii="Calibri" w:eastAsia="Calibri" w:hAnsi="Calibri" w:cs="Calibri"/>
                              <w:color w:val="000000"/>
                              <w:sz w:val="20"/>
                              <w:szCs w:val="20"/>
                            </w:rPr>
                          </w:pPr>
                          <w:r w:rsidRPr="009E720A">
                            <w:rPr>
                              <w:rFonts w:ascii="Calibri" w:eastAsia="Calibri" w:hAnsi="Calibri" w:cs="Calibri"/>
                              <w:color w:val="000000"/>
                              <w:sz w:val="20"/>
                              <w:szCs w:val="20"/>
                            </w:rPr>
                            <w:t>Public</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F24A1A9" id="_x0000_t202" coordsize="21600,21600" o:spt="202" path="m,l,21600r21600,l21600,xe">
              <v:stroke joinstyle="miter"/>
              <v:path gradientshapeok="t" o:connecttype="rect"/>
            </v:shapetype>
            <v:shape id="Text Box 1" o:spid="_x0000_s1027" type="#_x0000_t202" alt="Public" style="position:absolute;margin-left:0;margin-top:.05pt;width:34.95pt;height:34.95pt;z-index:25166131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7FA66454" w14:textId="2D63F18A" w:rsidR="009E720A" w:rsidRPr="009E720A" w:rsidRDefault="009E720A">
                    <w:pPr>
                      <w:rPr>
                        <w:rFonts w:ascii="Calibri" w:eastAsia="Calibri" w:hAnsi="Calibri" w:cs="Calibri"/>
                        <w:color w:val="000000"/>
                        <w:sz w:val="20"/>
                        <w:szCs w:val="20"/>
                      </w:rPr>
                    </w:pPr>
                    <w:r w:rsidRPr="009E720A">
                      <w:rPr>
                        <w:rFonts w:ascii="Calibri" w:eastAsia="Calibri" w:hAnsi="Calibri" w:cs="Calibri"/>
                        <w:color w:val="000000"/>
                        <w:sz w:val="20"/>
                        <w:szCs w:val="20"/>
                      </w:rPr>
                      <w:t>Public</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9CBB9" w14:textId="77777777" w:rsidR="00946722" w:rsidRDefault="00946722">
      <w:r>
        <w:separator/>
      </w:r>
    </w:p>
    <w:p w14:paraId="1A895499" w14:textId="77777777" w:rsidR="00946722" w:rsidRDefault="00946722"/>
    <w:p w14:paraId="217F23A3" w14:textId="77777777" w:rsidR="00946722" w:rsidRDefault="00946722"/>
  </w:footnote>
  <w:footnote w:type="continuationSeparator" w:id="0">
    <w:p w14:paraId="42FBDCBB" w14:textId="77777777" w:rsidR="00946722" w:rsidRDefault="00946722">
      <w:r>
        <w:continuationSeparator/>
      </w:r>
    </w:p>
    <w:p w14:paraId="534FB90A" w14:textId="77777777" w:rsidR="00946722" w:rsidRDefault="00946722"/>
    <w:p w14:paraId="347A9CEF" w14:textId="77777777" w:rsidR="00946722" w:rsidRDefault="009467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01D3E" w14:textId="005C7371" w:rsidR="005D231E" w:rsidRDefault="005D231E">
    <w:pPr>
      <w:pStyle w:val="Header"/>
    </w:pPr>
    <w:r>
      <w:rPr>
        <w:noProof/>
      </w:rPr>
      <w:drawing>
        <wp:inline distT="0" distB="0" distL="0" distR="0" wp14:anchorId="75C5675A" wp14:editId="1EA4BA76">
          <wp:extent cx="1091422" cy="30733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
                    <a:extLst>
                      <a:ext uri="{28A0092B-C50C-407E-A947-70E740481C1C}">
                        <a14:useLocalDpi xmlns:a14="http://schemas.microsoft.com/office/drawing/2010/main" val="0"/>
                      </a:ext>
                    </a:extLst>
                  </a:blip>
                  <a:stretch>
                    <a:fillRect/>
                  </a:stretch>
                </pic:blipFill>
                <pic:spPr>
                  <a:xfrm>
                    <a:off x="0" y="0"/>
                    <a:ext cx="1124666" cy="31669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39F8F" w14:textId="77777777" w:rsidR="00DF384D" w:rsidRDefault="00DF384D" w:rsidP="00DF384D"/>
  <w:p w14:paraId="307D08EB" w14:textId="77777777" w:rsidR="00DF384D" w:rsidRDefault="00DF384D"/>
  <w:p w14:paraId="69AA1B2A" w14:textId="77777777" w:rsidR="00693795" w:rsidRDefault="0069379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C49C2" w14:textId="2EDA0E17" w:rsidR="00DF384D" w:rsidRDefault="00E1586B">
    <w:pPr>
      <w:pStyle w:val="Header"/>
    </w:pPr>
    <w:r>
      <w:rPr>
        <w:noProof/>
        <w:lang w:val="en-GB" w:eastAsia="en-GB"/>
      </w:rPr>
      <w:drawing>
        <wp:anchor distT="0" distB="0" distL="114300" distR="114300" simplePos="0" relativeHeight="251665408" behindDoc="0" locked="0" layoutInCell="1" allowOverlap="1" wp14:anchorId="7E5B44F8" wp14:editId="7C8B90CE">
          <wp:simplePos x="0" y="0"/>
          <wp:positionH relativeFrom="margin">
            <wp:posOffset>-3809</wp:posOffset>
          </wp:positionH>
          <wp:positionV relativeFrom="paragraph">
            <wp:posOffset>-48779</wp:posOffset>
          </wp:positionV>
          <wp:extent cx="1264920" cy="348499"/>
          <wp:effectExtent l="0" t="0" r="0" b="0"/>
          <wp:wrapNone/>
          <wp:docPr id="28" name="Picture 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077" cy="35653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33542"/>
    <w:multiLevelType w:val="multilevel"/>
    <w:tmpl w:val="AF107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D71E09"/>
    <w:multiLevelType w:val="hybridMultilevel"/>
    <w:tmpl w:val="C1767D50"/>
    <w:lvl w:ilvl="0" w:tplc="A4640652">
      <w:start w:val="30"/>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 w15:restartNumberingAfterBreak="0">
    <w:nsid w:val="1324066E"/>
    <w:multiLevelType w:val="hybridMultilevel"/>
    <w:tmpl w:val="A6DA8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8F1A81"/>
    <w:multiLevelType w:val="hybridMultilevel"/>
    <w:tmpl w:val="918E9B40"/>
    <w:lvl w:ilvl="0" w:tplc="513AACB0">
      <w:start w:val="1"/>
      <w:numFmt w:val="bullet"/>
      <w:pStyle w:val="Listbulleted2"/>
      <w:lvlText w:val=""/>
      <w:lvlJc w:val="left"/>
      <w:pPr>
        <w:ind w:left="1440" w:hanging="360"/>
      </w:pPr>
      <w:rPr>
        <w:rFonts w:ascii="Wingdings" w:hAnsi="Wingdings" w:hint="default"/>
      </w:rPr>
    </w:lvl>
    <w:lvl w:ilvl="1" w:tplc="CD6427DA">
      <w:start w:val="1"/>
      <w:numFmt w:val="bullet"/>
      <w:pStyle w:val="Listbulleted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F340F0"/>
    <w:multiLevelType w:val="hybridMultilevel"/>
    <w:tmpl w:val="F370CDB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5" w15:restartNumberingAfterBreak="0">
    <w:nsid w:val="305B4477"/>
    <w:multiLevelType w:val="hybridMultilevel"/>
    <w:tmpl w:val="249856E0"/>
    <w:lvl w:ilvl="0" w:tplc="38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366E555B"/>
    <w:multiLevelType w:val="multilevel"/>
    <w:tmpl w:val="A9EEB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417C35"/>
    <w:multiLevelType w:val="hybridMultilevel"/>
    <w:tmpl w:val="DAC2CFBC"/>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8" w15:restartNumberingAfterBreak="0">
    <w:nsid w:val="3CCF1C77"/>
    <w:multiLevelType w:val="hybridMultilevel"/>
    <w:tmpl w:val="6248E9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63766C8"/>
    <w:multiLevelType w:val="hybridMultilevel"/>
    <w:tmpl w:val="A5123B8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0" w15:restartNumberingAfterBreak="0">
    <w:nsid w:val="4F180A92"/>
    <w:multiLevelType w:val="hybridMultilevel"/>
    <w:tmpl w:val="84E0104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5615381E"/>
    <w:multiLevelType w:val="hybridMultilevel"/>
    <w:tmpl w:val="9C84084A"/>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2" w15:restartNumberingAfterBreak="0">
    <w:nsid w:val="581C75E6"/>
    <w:multiLevelType w:val="hybridMultilevel"/>
    <w:tmpl w:val="7C1CAA0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3" w15:restartNumberingAfterBreak="0">
    <w:nsid w:val="5A280644"/>
    <w:multiLevelType w:val="hybridMultilevel"/>
    <w:tmpl w:val="25D00DBC"/>
    <w:lvl w:ilvl="0" w:tplc="CA34E394">
      <w:start w:val="3"/>
      <w:numFmt w:val="bullet"/>
      <w:lvlText w:val=""/>
      <w:lvlJc w:val="left"/>
      <w:pPr>
        <w:ind w:left="720" w:hanging="360"/>
      </w:pPr>
      <w:rPr>
        <w:rFonts w:ascii="Wingdings" w:eastAsia="Calibri" w:hAnsi="Wingdings" w:cs="Aria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4" w15:restartNumberingAfterBreak="0">
    <w:nsid w:val="5BCB3377"/>
    <w:multiLevelType w:val="multilevel"/>
    <w:tmpl w:val="338C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B93AE3"/>
    <w:multiLevelType w:val="hybridMultilevel"/>
    <w:tmpl w:val="CB065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3A1C83"/>
    <w:multiLevelType w:val="hybridMultilevel"/>
    <w:tmpl w:val="F5FA06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6A4351AB"/>
    <w:multiLevelType w:val="hybridMultilevel"/>
    <w:tmpl w:val="46F49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6D013F"/>
    <w:multiLevelType w:val="hybridMultilevel"/>
    <w:tmpl w:val="0CA22184"/>
    <w:lvl w:ilvl="0" w:tplc="DC4AB840">
      <w:start w:val="1"/>
      <w:numFmt w:val="bullet"/>
      <w:pStyle w:val="Listbulleted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2F70B4"/>
    <w:multiLevelType w:val="hybridMultilevel"/>
    <w:tmpl w:val="E45426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74970F5C"/>
    <w:multiLevelType w:val="hybridMultilevel"/>
    <w:tmpl w:val="E4EE0FA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7786346D"/>
    <w:multiLevelType w:val="hybridMultilevel"/>
    <w:tmpl w:val="06C61A36"/>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7BB94071"/>
    <w:multiLevelType w:val="hybridMultilevel"/>
    <w:tmpl w:val="713A60D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7EF55161"/>
    <w:multiLevelType w:val="hybridMultilevel"/>
    <w:tmpl w:val="91B8E980"/>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7FAD559D"/>
    <w:multiLevelType w:val="hybridMultilevel"/>
    <w:tmpl w:val="DE6425CE"/>
    <w:lvl w:ilvl="0" w:tplc="2000000F">
      <w:start w:val="2"/>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num w:numId="1" w16cid:durableId="61955900">
    <w:abstractNumId w:val="18"/>
  </w:num>
  <w:num w:numId="2" w16cid:durableId="153646963">
    <w:abstractNumId w:val="3"/>
  </w:num>
  <w:num w:numId="3" w16cid:durableId="1437941734">
    <w:abstractNumId w:val="10"/>
  </w:num>
  <w:num w:numId="4" w16cid:durableId="1223906961">
    <w:abstractNumId w:val="22"/>
  </w:num>
  <w:num w:numId="5" w16cid:durableId="50815892">
    <w:abstractNumId w:val="16"/>
  </w:num>
  <w:num w:numId="6" w16cid:durableId="890187780">
    <w:abstractNumId w:val="8"/>
  </w:num>
  <w:num w:numId="7" w16cid:durableId="424544545">
    <w:abstractNumId w:val="19"/>
  </w:num>
  <w:num w:numId="8" w16cid:durableId="160123670">
    <w:abstractNumId w:val="20"/>
  </w:num>
  <w:num w:numId="9" w16cid:durableId="858200471">
    <w:abstractNumId w:val="12"/>
  </w:num>
  <w:num w:numId="10" w16cid:durableId="21290051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91870643">
    <w:abstractNumId w:val="1"/>
  </w:num>
  <w:num w:numId="12" w16cid:durableId="1476068268">
    <w:abstractNumId w:val="13"/>
  </w:num>
  <w:num w:numId="13" w16cid:durableId="1620261525">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2327658">
    <w:abstractNumId w:val="4"/>
  </w:num>
  <w:num w:numId="15" w16cid:durableId="1137724612">
    <w:abstractNumId w:val="9"/>
  </w:num>
  <w:num w:numId="16" w16cid:durableId="1811435601">
    <w:abstractNumId w:val="17"/>
  </w:num>
  <w:num w:numId="17" w16cid:durableId="1312247853">
    <w:abstractNumId w:val="2"/>
  </w:num>
  <w:num w:numId="18" w16cid:durableId="331882243">
    <w:abstractNumId w:val="15"/>
  </w:num>
  <w:num w:numId="19" w16cid:durableId="1976637895">
    <w:abstractNumId w:val="5"/>
  </w:num>
  <w:num w:numId="20" w16cid:durableId="720709807">
    <w:abstractNumId w:val="21"/>
  </w:num>
  <w:num w:numId="21" w16cid:durableId="1459183231">
    <w:abstractNumId w:val="6"/>
  </w:num>
  <w:num w:numId="22" w16cid:durableId="1456212598">
    <w:abstractNumId w:val="14"/>
  </w:num>
  <w:num w:numId="23" w16cid:durableId="563373172">
    <w:abstractNumId w:val="7"/>
  </w:num>
  <w:num w:numId="24" w16cid:durableId="1985086563">
    <w:abstractNumId w:val="23"/>
  </w:num>
  <w:num w:numId="25" w16cid:durableId="10491287">
    <w:abstractNumId w:val="0"/>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lum James Bennie STOKES">
    <w15:presenceInfo w15:providerId="AD" w15:userId="S::CALUM.STOKES@ifrc.org::6295c8c5-576b-41be-8b53-01f38027ea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attachedTemplate r:id="rId1"/>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2AC"/>
    <w:rsid w:val="000010CB"/>
    <w:rsid w:val="0001059B"/>
    <w:rsid w:val="00011C2E"/>
    <w:rsid w:val="00011DD0"/>
    <w:rsid w:val="00016A01"/>
    <w:rsid w:val="000178C8"/>
    <w:rsid w:val="00023F65"/>
    <w:rsid w:val="000240BB"/>
    <w:rsid w:val="00025643"/>
    <w:rsid w:val="000303A0"/>
    <w:rsid w:val="00031206"/>
    <w:rsid w:val="0003538B"/>
    <w:rsid w:val="00045B05"/>
    <w:rsid w:val="00045D83"/>
    <w:rsid w:val="00052D50"/>
    <w:rsid w:val="0005628C"/>
    <w:rsid w:val="00066CF2"/>
    <w:rsid w:val="00072143"/>
    <w:rsid w:val="0007617C"/>
    <w:rsid w:val="00076564"/>
    <w:rsid w:val="000811CB"/>
    <w:rsid w:val="000858CC"/>
    <w:rsid w:val="00093FF0"/>
    <w:rsid w:val="000A3191"/>
    <w:rsid w:val="000A31AA"/>
    <w:rsid w:val="000B44D2"/>
    <w:rsid w:val="000D10FC"/>
    <w:rsid w:val="000D5000"/>
    <w:rsid w:val="000E0EAE"/>
    <w:rsid w:val="000E22AC"/>
    <w:rsid w:val="000E430B"/>
    <w:rsid w:val="000F67A2"/>
    <w:rsid w:val="00100516"/>
    <w:rsid w:val="00102F65"/>
    <w:rsid w:val="00102FE5"/>
    <w:rsid w:val="0010571E"/>
    <w:rsid w:val="00111676"/>
    <w:rsid w:val="00112649"/>
    <w:rsid w:val="00115824"/>
    <w:rsid w:val="00116069"/>
    <w:rsid w:val="00120B46"/>
    <w:rsid w:val="00136DFC"/>
    <w:rsid w:val="00137EC4"/>
    <w:rsid w:val="00145250"/>
    <w:rsid w:val="001604AC"/>
    <w:rsid w:val="00161316"/>
    <w:rsid w:val="00163297"/>
    <w:rsid w:val="001644CE"/>
    <w:rsid w:val="00172B60"/>
    <w:rsid w:val="00173320"/>
    <w:rsid w:val="00173A0E"/>
    <w:rsid w:val="001865BC"/>
    <w:rsid w:val="00195155"/>
    <w:rsid w:val="00196728"/>
    <w:rsid w:val="001A1548"/>
    <w:rsid w:val="001A5179"/>
    <w:rsid w:val="001A62A4"/>
    <w:rsid w:val="001B4926"/>
    <w:rsid w:val="001B5AE5"/>
    <w:rsid w:val="001C1375"/>
    <w:rsid w:val="001D14F3"/>
    <w:rsid w:val="001D30AA"/>
    <w:rsid w:val="001D6F15"/>
    <w:rsid w:val="001E13C8"/>
    <w:rsid w:val="001E2E3D"/>
    <w:rsid w:val="001E3FA8"/>
    <w:rsid w:val="001E6A66"/>
    <w:rsid w:val="001F05DC"/>
    <w:rsid w:val="001F0DDF"/>
    <w:rsid w:val="001F1A92"/>
    <w:rsid w:val="001F5A9C"/>
    <w:rsid w:val="0020030E"/>
    <w:rsid w:val="00201C10"/>
    <w:rsid w:val="0020381D"/>
    <w:rsid w:val="00206425"/>
    <w:rsid w:val="0020738B"/>
    <w:rsid w:val="00214F7A"/>
    <w:rsid w:val="00224003"/>
    <w:rsid w:val="00240191"/>
    <w:rsid w:val="00243673"/>
    <w:rsid w:val="0024701C"/>
    <w:rsid w:val="00250EC4"/>
    <w:rsid w:val="002542D2"/>
    <w:rsid w:val="00261035"/>
    <w:rsid w:val="00261F89"/>
    <w:rsid w:val="002675DE"/>
    <w:rsid w:val="00276F37"/>
    <w:rsid w:val="002811A9"/>
    <w:rsid w:val="00281D5A"/>
    <w:rsid w:val="00290DEE"/>
    <w:rsid w:val="002915DF"/>
    <w:rsid w:val="00292582"/>
    <w:rsid w:val="002942E3"/>
    <w:rsid w:val="00296142"/>
    <w:rsid w:val="002A4067"/>
    <w:rsid w:val="002A6403"/>
    <w:rsid w:val="002B2598"/>
    <w:rsid w:val="002B2CB2"/>
    <w:rsid w:val="002B5A68"/>
    <w:rsid w:val="002B5B98"/>
    <w:rsid w:val="002C072A"/>
    <w:rsid w:val="002D7872"/>
    <w:rsid w:val="002E1EAB"/>
    <w:rsid w:val="002E2964"/>
    <w:rsid w:val="002E2DAD"/>
    <w:rsid w:val="002F0725"/>
    <w:rsid w:val="002F2362"/>
    <w:rsid w:val="002F5FAC"/>
    <w:rsid w:val="002F6E0A"/>
    <w:rsid w:val="00301BE6"/>
    <w:rsid w:val="003079C8"/>
    <w:rsid w:val="00310FD4"/>
    <w:rsid w:val="00313244"/>
    <w:rsid w:val="0031433B"/>
    <w:rsid w:val="00322835"/>
    <w:rsid w:val="00325B24"/>
    <w:rsid w:val="00327EF7"/>
    <w:rsid w:val="00331383"/>
    <w:rsid w:val="003376F0"/>
    <w:rsid w:val="00342498"/>
    <w:rsid w:val="0034643F"/>
    <w:rsid w:val="00352A3C"/>
    <w:rsid w:val="0035381D"/>
    <w:rsid w:val="00354BD3"/>
    <w:rsid w:val="0037127B"/>
    <w:rsid w:val="00376ECA"/>
    <w:rsid w:val="003871D6"/>
    <w:rsid w:val="003932FD"/>
    <w:rsid w:val="00394F76"/>
    <w:rsid w:val="003A01C3"/>
    <w:rsid w:val="003A36BD"/>
    <w:rsid w:val="003B10F3"/>
    <w:rsid w:val="003B1770"/>
    <w:rsid w:val="003B346F"/>
    <w:rsid w:val="003C5A1E"/>
    <w:rsid w:val="003D31DD"/>
    <w:rsid w:val="003D3822"/>
    <w:rsid w:val="003D409E"/>
    <w:rsid w:val="003E02CE"/>
    <w:rsid w:val="00404433"/>
    <w:rsid w:val="00413C41"/>
    <w:rsid w:val="0041787C"/>
    <w:rsid w:val="004224CB"/>
    <w:rsid w:val="00422743"/>
    <w:rsid w:val="00423677"/>
    <w:rsid w:val="00434830"/>
    <w:rsid w:val="00444005"/>
    <w:rsid w:val="00454BF3"/>
    <w:rsid w:val="00457AD4"/>
    <w:rsid w:val="00464DC4"/>
    <w:rsid w:val="00482270"/>
    <w:rsid w:val="00486A1A"/>
    <w:rsid w:val="004A1A7E"/>
    <w:rsid w:val="004B50F0"/>
    <w:rsid w:val="004C2D59"/>
    <w:rsid w:val="004C379C"/>
    <w:rsid w:val="004D02BD"/>
    <w:rsid w:val="004D08F2"/>
    <w:rsid w:val="004D46BB"/>
    <w:rsid w:val="004D54E1"/>
    <w:rsid w:val="004D5DBA"/>
    <w:rsid w:val="004E0093"/>
    <w:rsid w:val="004E0257"/>
    <w:rsid w:val="004E2A15"/>
    <w:rsid w:val="004E3B4C"/>
    <w:rsid w:val="004F3903"/>
    <w:rsid w:val="00502C26"/>
    <w:rsid w:val="00502E4E"/>
    <w:rsid w:val="005120C4"/>
    <w:rsid w:val="0051329F"/>
    <w:rsid w:val="00515759"/>
    <w:rsid w:val="00521AC8"/>
    <w:rsid w:val="00532C9A"/>
    <w:rsid w:val="00534C53"/>
    <w:rsid w:val="00540BE9"/>
    <w:rsid w:val="00542A9D"/>
    <w:rsid w:val="005469BF"/>
    <w:rsid w:val="00550A14"/>
    <w:rsid w:val="00553BB7"/>
    <w:rsid w:val="00553D7A"/>
    <w:rsid w:val="005812B1"/>
    <w:rsid w:val="00581319"/>
    <w:rsid w:val="00581C20"/>
    <w:rsid w:val="0058233B"/>
    <w:rsid w:val="00591E45"/>
    <w:rsid w:val="00592725"/>
    <w:rsid w:val="00595ADD"/>
    <w:rsid w:val="005966A4"/>
    <w:rsid w:val="005A54E9"/>
    <w:rsid w:val="005B0433"/>
    <w:rsid w:val="005B0B32"/>
    <w:rsid w:val="005B175C"/>
    <w:rsid w:val="005C392E"/>
    <w:rsid w:val="005C4CB6"/>
    <w:rsid w:val="005D1EC3"/>
    <w:rsid w:val="005D231E"/>
    <w:rsid w:val="005E2162"/>
    <w:rsid w:val="005E3FCD"/>
    <w:rsid w:val="005E7536"/>
    <w:rsid w:val="005E7DCF"/>
    <w:rsid w:val="006119E9"/>
    <w:rsid w:val="00614329"/>
    <w:rsid w:val="00615E92"/>
    <w:rsid w:val="00616E3C"/>
    <w:rsid w:val="00616F1D"/>
    <w:rsid w:val="0062077A"/>
    <w:rsid w:val="00622548"/>
    <w:rsid w:val="00622832"/>
    <w:rsid w:val="00622F18"/>
    <w:rsid w:val="0062629B"/>
    <w:rsid w:val="00632809"/>
    <w:rsid w:val="00635B06"/>
    <w:rsid w:val="00643399"/>
    <w:rsid w:val="00645794"/>
    <w:rsid w:val="00654066"/>
    <w:rsid w:val="006606F6"/>
    <w:rsid w:val="006639E9"/>
    <w:rsid w:val="00664EE3"/>
    <w:rsid w:val="0067598E"/>
    <w:rsid w:val="00675A46"/>
    <w:rsid w:val="00677CB9"/>
    <w:rsid w:val="00682461"/>
    <w:rsid w:val="00684F56"/>
    <w:rsid w:val="00693795"/>
    <w:rsid w:val="006A4BF9"/>
    <w:rsid w:val="006B1743"/>
    <w:rsid w:val="006B6E8B"/>
    <w:rsid w:val="006C0E32"/>
    <w:rsid w:val="006C34EE"/>
    <w:rsid w:val="006C4E90"/>
    <w:rsid w:val="006D4887"/>
    <w:rsid w:val="006D5983"/>
    <w:rsid w:val="006D665C"/>
    <w:rsid w:val="006E79CC"/>
    <w:rsid w:val="006F1A74"/>
    <w:rsid w:val="006F5DBC"/>
    <w:rsid w:val="0070112C"/>
    <w:rsid w:val="00704FB5"/>
    <w:rsid w:val="00705058"/>
    <w:rsid w:val="007076E9"/>
    <w:rsid w:val="00711B9E"/>
    <w:rsid w:val="00712C4B"/>
    <w:rsid w:val="00721943"/>
    <w:rsid w:val="007247BD"/>
    <w:rsid w:val="00727BB0"/>
    <w:rsid w:val="00737318"/>
    <w:rsid w:val="007440BA"/>
    <w:rsid w:val="00744777"/>
    <w:rsid w:val="00746409"/>
    <w:rsid w:val="00752410"/>
    <w:rsid w:val="007548BA"/>
    <w:rsid w:val="00761B37"/>
    <w:rsid w:val="00774206"/>
    <w:rsid w:val="00777324"/>
    <w:rsid w:val="00781913"/>
    <w:rsid w:val="00784286"/>
    <w:rsid w:val="00784377"/>
    <w:rsid w:val="00797F56"/>
    <w:rsid w:val="007A09AC"/>
    <w:rsid w:val="007A3313"/>
    <w:rsid w:val="007A4AD4"/>
    <w:rsid w:val="007B484D"/>
    <w:rsid w:val="007B6983"/>
    <w:rsid w:val="007B6B05"/>
    <w:rsid w:val="007C3463"/>
    <w:rsid w:val="007C34C9"/>
    <w:rsid w:val="007C476C"/>
    <w:rsid w:val="007C49C5"/>
    <w:rsid w:val="007D1C56"/>
    <w:rsid w:val="007D588B"/>
    <w:rsid w:val="007D6772"/>
    <w:rsid w:val="007E416A"/>
    <w:rsid w:val="007E5163"/>
    <w:rsid w:val="007E564C"/>
    <w:rsid w:val="007F17C0"/>
    <w:rsid w:val="00803197"/>
    <w:rsid w:val="00811990"/>
    <w:rsid w:val="00815062"/>
    <w:rsid w:val="00815C8F"/>
    <w:rsid w:val="0082158A"/>
    <w:rsid w:val="00823034"/>
    <w:rsid w:val="00825BDF"/>
    <w:rsid w:val="00827466"/>
    <w:rsid w:val="008322D8"/>
    <w:rsid w:val="00834CF5"/>
    <w:rsid w:val="008412B6"/>
    <w:rsid w:val="008539CA"/>
    <w:rsid w:val="00860175"/>
    <w:rsid w:val="00882DEC"/>
    <w:rsid w:val="008862CB"/>
    <w:rsid w:val="00887454"/>
    <w:rsid w:val="00893B6C"/>
    <w:rsid w:val="008964B5"/>
    <w:rsid w:val="008A3229"/>
    <w:rsid w:val="008B1757"/>
    <w:rsid w:val="008C5693"/>
    <w:rsid w:val="008C59E7"/>
    <w:rsid w:val="008C7D30"/>
    <w:rsid w:val="008D3210"/>
    <w:rsid w:val="008D479F"/>
    <w:rsid w:val="008E7AA2"/>
    <w:rsid w:val="008F0BB8"/>
    <w:rsid w:val="009061E8"/>
    <w:rsid w:val="009071DB"/>
    <w:rsid w:val="00916093"/>
    <w:rsid w:val="009217D2"/>
    <w:rsid w:val="00926447"/>
    <w:rsid w:val="0092788F"/>
    <w:rsid w:val="009337D6"/>
    <w:rsid w:val="00934E0A"/>
    <w:rsid w:val="009465DC"/>
    <w:rsid w:val="00946722"/>
    <w:rsid w:val="0094710C"/>
    <w:rsid w:val="009514F9"/>
    <w:rsid w:val="00952845"/>
    <w:rsid w:val="009541B2"/>
    <w:rsid w:val="0095458D"/>
    <w:rsid w:val="00960D38"/>
    <w:rsid w:val="00966EAB"/>
    <w:rsid w:val="009768BA"/>
    <w:rsid w:val="00982BD9"/>
    <w:rsid w:val="00986C52"/>
    <w:rsid w:val="00990584"/>
    <w:rsid w:val="00990D19"/>
    <w:rsid w:val="00991AD2"/>
    <w:rsid w:val="009952D5"/>
    <w:rsid w:val="00996F76"/>
    <w:rsid w:val="009A3DEB"/>
    <w:rsid w:val="009A4D66"/>
    <w:rsid w:val="009A6844"/>
    <w:rsid w:val="009B4DF6"/>
    <w:rsid w:val="009C0869"/>
    <w:rsid w:val="009C104A"/>
    <w:rsid w:val="009C3F79"/>
    <w:rsid w:val="009C72B4"/>
    <w:rsid w:val="009D071C"/>
    <w:rsid w:val="009D2901"/>
    <w:rsid w:val="009D452F"/>
    <w:rsid w:val="009D6F1F"/>
    <w:rsid w:val="009E3746"/>
    <w:rsid w:val="009E4F28"/>
    <w:rsid w:val="009E658D"/>
    <w:rsid w:val="009E720A"/>
    <w:rsid w:val="00A03889"/>
    <w:rsid w:val="00A0454F"/>
    <w:rsid w:val="00A0620F"/>
    <w:rsid w:val="00A208F7"/>
    <w:rsid w:val="00A2180B"/>
    <w:rsid w:val="00A2422D"/>
    <w:rsid w:val="00A319F1"/>
    <w:rsid w:val="00A326B8"/>
    <w:rsid w:val="00A32AFB"/>
    <w:rsid w:val="00A35812"/>
    <w:rsid w:val="00A36082"/>
    <w:rsid w:val="00A47C0D"/>
    <w:rsid w:val="00A50678"/>
    <w:rsid w:val="00A55BDF"/>
    <w:rsid w:val="00A55DCC"/>
    <w:rsid w:val="00A57DBD"/>
    <w:rsid w:val="00A606BF"/>
    <w:rsid w:val="00A70F0A"/>
    <w:rsid w:val="00A720F9"/>
    <w:rsid w:val="00A73FEE"/>
    <w:rsid w:val="00A75BA2"/>
    <w:rsid w:val="00A80A14"/>
    <w:rsid w:val="00A84624"/>
    <w:rsid w:val="00A92E7D"/>
    <w:rsid w:val="00A93C8F"/>
    <w:rsid w:val="00A9422E"/>
    <w:rsid w:val="00A96E88"/>
    <w:rsid w:val="00AA0E41"/>
    <w:rsid w:val="00AA2575"/>
    <w:rsid w:val="00AB443A"/>
    <w:rsid w:val="00AC6B85"/>
    <w:rsid w:val="00AD6353"/>
    <w:rsid w:val="00AE29F2"/>
    <w:rsid w:val="00AE49ED"/>
    <w:rsid w:val="00AE60AF"/>
    <w:rsid w:val="00AE626A"/>
    <w:rsid w:val="00AE6817"/>
    <w:rsid w:val="00AE7188"/>
    <w:rsid w:val="00AF2A78"/>
    <w:rsid w:val="00B06853"/>
    <w:rsid w:val="00B12101"/>
    <w:rsid w:val="00B12D96"/>
    <w:rsid w:val="00B13734"/>
    <w:rsid w:val="00B25A83"/>
    <w:rsid w:val="00B31519"/>
    <w:rsid w:val="00B36F83"/>
    <w:rsid w:val="00B470C7"/>
    <w:rsid w:val="00B6068B"/>
    <w:rsid w:val="00B637B2"/>
    <w:rsid w:val="00B640CE"/>
    <w:rsid w:val="00B64241"/>
    <w:rsid w:val="00B65913"/>
    <w:rsid w:val="00B7640B"/>
    <w:rsid w:val="00B801AC"/>
    <w:rsid w:val="00B8107A"/>
    <w:rsid w:val="00B82BC3"/>
    <w:rsid w:val="00BA2732"/>
    <w:rsid w:val="00BA464A"/>
    <w:rsid w:val="00BA6F21"/>
    <w:rsid w:val="00BB1010"/>
    <w:rsid w:val="00BB51BD"/>
    <w:rsid w:val="00BC058F"/>
    <w:rsid w:val="00BC06FE"/>
    <w:rsid w:val="00BC0DA7"/>
    <w:rsid w:val="00BC3828"/>
    <w:rsid w:val="00BC654F"/>
    <w:rsid w:val="00BD3739"/>
    <w:rsid w:val="00BE0BFD"/>
    <w:rsid w:val="00BF2438"/>
    <w:rsid w:val="00C02B29"/>
    <w:rsid w:val="00C03395"/>
    <w:rsid w:val="00C05481"/>
    <w:rsid w:val="00C0758C"/>
    <w:rsid w:val="00C144DD"/>
    <w:rsid w:val="00C1505C"/>
    <w:rsid w:val="00C15C78"/>
    <w:rsid w:val="00C24528"/>
    <w:rsid w:val="00C25C1C"/>
    <w:rsid w:val="00C44B57"/>
    <w:rsid w:val="00C46728"/>
    <w:rsid w:val="00C64ADD"/>
    <w:rsid w:val="00C6594E"/>
    <w:rsid w:val="00C663D3"/>
    <w:rsid w:val="00C73275"/>
    <w:rsid w:val="00C769F2"/>
    <w:rsid w:val="00C86E4D"/>
    <w:rsid w:val="00C91106"/>
    <w:rsid w:val="00C948FA"/>
    <w:rsid w:val="00CB05DF"/>
    <w:rsid w:val="00CB3514"/>
    <w:rsid w:val="00CB3FE2"/>
    <w:rsid w:val="00CB412E"/>
    <w:rsid w:val="00CC319C"/>
    <w:rsid w:val="00CC7AFA"/>
    <w:rsid w:val="00CE5D5F"/>
    <w:rsid w:val="00CF1B52"/>
    <w:rsid w:val="00CF35FC"/>
    <w:rsid w:val="00D147AC"/>
    <w:rsid w:val="00D17FE1"/>
    <w:rsid w:val="00D22B8A"/>
    <w:rsid w:val="00D23367"/>
    <w:rsid w:val="00D365E3"/>
    <w:rsid w:val="00D4214D"/>
    <w:rsid w:val="00D473D6"/>
    <w:rsid w:val="00D538E9"/>
    <w:rsid w:val="00D53ECB"/>
    <w:rsid w:val="00D54339"/>
    <w:rsid w:val="00D60B69"/>
    <w:rsid w:val="00D65877"/>
    <w:rsid w:val="00D708DE"/>
    <w:rsid w:val="00D742BA"/>
    <w:rsid w:val="00D7663A"/>
    <w:rsid w:val="00D7746C"/>
    <w:rsid w:val="00D814D2"/>
    <w:rsid w:val="00D93571"/>
    <w:rsid w:val="00DA46AD"/>
    <w:rsid w:val="00DA5C16"/>
    <w:rsid w:val="00DA6930"/>
    <w:rsid w:val="00DC3B29"/>
    <w:rsid w:val="00DC3B30"/>
    <w:rsid w:val="00DD11C8"/>
    <w:rsid w:val="00DD47E4"/>
    <w:rsid w:val="00DE2126"/>
    <w:rsid w:val="00DE2ACB"/>
    <w:rsid w:val="00DF0D73"/>
    <w:rsid w:val="00DF384D"/>
    <w:rsid w:val="00DF74B1"/>
    <w:rsid w:val="00DF7F19"/>
    <w:rsid w:val="00E02A52"/>
    <w:rsid w:val="00E0382C"/>
    <w:rsid w:val="00E1220A"/>
    <w:rsid w:val="00E1586B"/>
    <w:rsid w:val="00E24D74"/>
    <w:rsid w:val="00E26CB5"/>
    <w:rsid w:val="00E30387"/>
    <w:rsid w:val="00E34FF8"/>
    <w:rsid w:val="00E35F53"/>
    <w:rsid w:val="00E36C2F"/>
    <w:rsid w:val="00E371ED"/>
    <w:rsid w:val="00E5521D"/>
    <w:rsid w:val="00E55343"/>
    <w:rsid w:val="00E57808"/>
    <w:rsid w:val="00E61DEA"/>
    <w:rsid w:val="00E61F10"/>
    <w:rsid w:val="00E75277"/>
    <w:rsid w:val="00E84F6A"/>
    <w:rsid w:val="00E86C79"/>
    <w:rsid w:val="00E93000"/>
    <w:rsid w:val="00E93C5E"/>
    <w:rsid w:val="00EA229A"/>
    <w:rsid w:val="00EA2F6F"/>
    <w:rsid w:val="00EA6478"/>
    <w:rsid w:val="00EB07A0"/>
    <w:rsid w:val="00EB29EE"/>
    <w:rsid w:val="00EB7A05"/>
    <w:rsid w:val="00EE165C"/>
    <w:rsid w:val="00EE1C8F"/>
    <w:rsid w:val="00EE3EA8"/>
    <w:rsid w:val="00EE4C88"/>
    <w:rsid w:val="00EF571E"/>
    <w:rsid w:val="00EF65F8"/>
    <w:rsid w:val="00EF7074"/>
    <w:rsid w:val="00F0307E"/>
    <w:rsid w:val="00F03E5B"/>
    <w:rsid w:val="00F05D9B"/>
    <w:rsid w:val="00F0740E"/>
    <w:rsid w:val="00F20DB4"/>
    <w:rsid w:val="00F24816"/>
    <w:rsid w:val="00F32760"/>
    <w:rsid w:val="00F33EAD"/>
    <w:rsid w:val="00F34E98"/>
    <w:rsid w:val="00F37B69"/>
    <w:rsid w:val="00F41458"/>
    <w:rsid w:val="00F46906"/>
    <w:rsid w:val="00F5123E"/>
    <w:rsid w:val="00F54E0E"/>
    <w:rsid w:val="00F643CC"/>
    <w:rsid w:val="00F651A7"/>
    <w:rsid w:val="00F74CAE"/>
    <w:rsid w:val="00F760F2"/>
    <w:rsid w:val="00F8518C"/>
    <w:rsid w:val="00F8672C"/>
    <w:rsid w:val="00F9337F"/>
    <w:rsid w:val="00F94139"/>
    <w:rsid w:val="00F942E9"/>
    <w:rsid w:val="00F970B7"/>
    <w:rsid w:val="00FA141E"/>
    <w:rsid w:val="00FA1B58"/>
    <w:rsid w:val="00FA68CB"/>
    <w:rsid w:val="00FA7C8B"/>
    <w:rsid w:val="00FB1BD5"/>
    <w:rsid w:val="00FC0DA0"/>
    <w:rsid w:val="00FC7975"/>
    <w:rsid w:val="00FD1A67"/>
    <w:rsid w:val="00FD3BE0"/>
    <w:rsid w:val="00FD4662"/>
    <w:rsid w:val="00FF240B"/>
  </w:rsids>
  <m:mathPr>
    <m:mathFont m:val="Cambria Math"/>
    <m:brkBin m:val="before"/>
    <m:brkBinSub m:val="--"/>
    <m:smallFrac m:val="0"/>
    <m:dispDef m:val="0"/>
    <m:lMargin m:val="0"/>
    <m:rMargin m:val="0"/>
    <m:defJc m:val="centerGroup"/>
    <m:wrapRight/>
    <m:intLim m:val="subSup"/>
    <m:naryLim m:val="subSup"/>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8A8F8"/>
  <w15:docId w15:val="{24162C10-324C-4B4C-9BB9-B8DED6CE3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50E7"/>
    <w:pPr>
      <w:spacing w:before="120"/>
    </w:pPr>
    <w:rPr>
      <w:rFonts w:ascii="Arial" w:hAnsi="Arial"/>
      <w:sz w:val="22"/>
      <w:szCs w:val="24"/>
    </w:rPr>
  </w:style>
  <w:style w:type="paragraph" w:styleId="Heading1">
    <w:name w:val="heading 1"/>
    <w:basedOn w:val="Normal"/>
    <w:next w:val="Normal"/>
    <w:link w:val="Heading1Char"/>
    <w:autoRedefine/>
    <w:qFormat/>
    <w:rsid w:val="000E0EAE"/>
    <w:pPr>
      <w:spacing w:before="0"/>
      <w:ind w:right="-96"/>
      <w:outlineLvl w:val="0"/>
    </w:pPr>
    <w:rPr>
      <w:rFonts w:asciiTheme="majorHAnsi" w:hAnsiTheme="majorHAnsi" w:cstheme="majorHAnsi"/>
      <w:b/>
      <w:bCs/>
      <w:sz w:val="28"/>
      <w:szCs w:val="28"/>
    </w:rPr>
  </w:style>
  <w:style w:type="paragraph" w:styleId="Heading2">
    <w:name w:val="heading 2"/>
    <w:basedOn w:val="Normal"/>
    <w:next w:val="Normal"/>
    <w:link w:val="Heading2Char"/>
    <w:qFormat/>
    <w:rsid w:val="00CB46EE"/>
    <w:pPr>
      <w:autoSpaceDE w:val="0"/>
      <w:autoSpaceDN w:val="0"/>
      <w:adjustRightInd w:val="0"/>
      <w:ind w:right="-96"/>
      <w:outlineLvl w:val="1"/>
    </w:pPr>
    <w:rPr>
      <w:b/>
      <w:color w:val="800000"/>
      <w:sz w:val="24"/>
      <w:lang w:eastAsia="en-GB"/>
    </w:rPr>
  </w:style>
  <w:style w:type="paragraph" w:styleId="Heading3">
    <w:name w:val="heading 3"/>
    <w:basedOn w:val="Normal"/>
    <w:next w:val="Normal"/>
    <w:link w:val="Heading3Char"/>
    <w:uiPriority w:val="9"/>
    <w:qFormat/>
    <w:rsid w:val="00CB46EE"/>
    <w:pPr>
      <w:autoSpaceDE w:val="0"/>
      <w:autoSpaceDN w:val="0"/>
      <w:adjustRightInd w:val="0"/>
      <w:ind w:right="-96"/>
      <w:outlineLvl w:val="2"/>
    </w:pPr>
    <w:rPr>
      <w:color w:val="595959"/>
      <w:sz w:val="24"/>
      <w:lang w:eastAsia="en-GB"/>
    </w:rPr>
  </w:style>
  <w:style w:type="paragraph" w:styleId="Heading4">
    <w:name w:val="heading 4"/>
    <w:basedOn w:val="Normal"/>
    <w:next w:val="Normal"/>
    <w:link w:val="Heading4Char"/>
    <w:qFormat/>
    <w:rsid w:val="00CB46EE"/>
    <w:pPr>
      <w:ind w:right="-96"/>
      <w:outlineLvl w:val="3"/>
    </w:pPr>
    <w:rPr>
      <w:rFonts w:ascii="Arial Bold" w:hAnsi="Arial Bol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E0EAE"/>
    <w:rPr>
      <w:rFonts w:asciiTheme="majorHAnsi" w:hAnsiTheme="majorHAnsi" w:cstheme="majorHAnsi"/>
      <w:b/>
      <w:bCs/>
      <w:sz w:val="28"/>
      <w:szCs w:val="28"/>
    </w:rPr>
  </w:style>
  <w:style w:type="character" w:customStyle="1" w:styleId="Heading2Char">
    <w:name w:val="Heading 2 Char"/>
    <w:link w:val="Heading2"/>
    <w:rsid w:val="00CB46EE"/>
    <w:rPr>
      <w:rFonts w:ascii="Arial" w:hAnsi="Arial"/>
      <w:b/>
      <w:color w:val="800000"/>
      <w:sz w:val="24"/>
      <w:szCs w:val="24"/>
      <w:lang w:eastAsia="en-GB"/>
    </w:rPr>
  </w:style>
  <w:style w:type="character" w:customStyle="1" w:styleId="Heading3Char">
    <w:name w:val="Heading 3 Char"/>
    <w:link w:val="Heading3"/>
    <w:uiPriority w:val="9"/>
    <w:rsid w:val="00CB46EE"/>
    <w:rPr>
      <w:rFonts w:ascii="Arial" w:hAnsi="Arial"/>
      <w:color w:val="595959"/>
      <w:sz w:val="24"/>
      <w:szCs w:val="24"/>
      <w:lang w:eastAsia="en-GB"/>
    </w:rPr>
  </w:style>
  <w:style w:type="character" w:customStyle="1" w:styleId="Heading4Char">
    <w:name w:val="Heading 4 Char"/>
    <w:link w:val="Heading4"/>
    <w:rsid w:val="00CB46EE"/>
    <w:rPr>
      <w:rFonts w:ascii="Arial Bold" w:hAnsi="Arial Bold"/>
      <w:szCs w:val="24"/>
    </w:rPr>
  </w:style>
  <w:style w:type="paragraph" w:styleId="Header">
    <w:name w:val="header"/>
    <w:basedOn w:val="Normal"/>
    <w:link w:val="HeaderChar"/>
    <w:uiPriority w:val="99"/>
    <w:unhideWhenUsed/>
    <w:rsid w:val="00EA7C95"/>
    <w:pPr>
      <w:tabs>
        <w:tab w:val="center" w:pos="4320"/>
        <w:tab w:val="right" w:pos="8640"/>
      </w:tabs>
    </w:pPr>
  </w:style>
  <w:style w:type="character" w:customStyle="1" w:styleId="HeaderChar">
    <w:name w:val="Header Char"/>
    <w:basedOn w:val="DefaultParagraphFont"/>
    <w:link w:val="Header"/>
    <w:uiPriority w:val="99"/>
    <w:rsid w:val="00EA7C95"/>
  </w:style>
  <w:style w:type="paragraph" w:styleId="Footer">
    <w:name w:val="footer"/>
    <w:basedOn w:val="Normal"/>
    <w:link w:val="FooterChar"/>
    <w:uiPriority w:val="99"/>
    <w:unhideWhenUsed/>
    <w:rsid w:val="00EA7C95"/>
    <w:pPr>
      <w:tabs>
        <w:tab w:val="center" w:pos="4320"/>
        <w:tab w:val="right" w:pos="8640"/>
      </w:tabs>
    </w:pPr>
  </w:style>
  <w:style w:type="character" w:customStyle="1" w:styleId="FooterChar">
    <w:name w:val="Footer Char"/>
    <w:basedOn w:val="DefaultParagraphFont"/>
    <w:link w:val="Footer"/>
    <w:uiPriority w:val="99"/>
    <w:rsid w:val="00EA7C95"/>
  </w:style>
  <w:style w:type="character" w:styleId="Hyperlink">
    <w:name w:val="Hyperlink"/>
    <w:uiPriority w:val="99"/>
    <w:rsid w:val="00B470E5"/>
    <w:rPr>
      <w:color w:val="0000FF"/>
      <w:u w:val="single"/>
    </w:rPr>
  </w:style>
  <w:style w:type="character" w:styleId="FootnoteReference">
    <w:name w:val="footnote reference"/>
    <w:rsid w:val="00562310"/>
    <w:rPr>
      <w:vertAlign w:val="superscript"/>
    </w:rPr>
  </w:style>
  <w:style w:type="paragraph" w:customStyle="1" w:styleId="ColorfulList-Accent11">
    <w:name w:val="Colorful List - Accent 11"/>
    <w:basedOn w:val="Normal"/>
    <w:uiPriority w:val="34"/>
    <w:rsid w:val="00562310"/>
    <w:pPr>
      <w:ind w:left="720"/>
      <w:jc w:val="both"/>
    </w:pPr>
    <w:rPr>
      <w:rFonts w:ascii="Times New Roman" w:eastAsia="Times New Roman" w:hAnsi="Times New Roman"/>
      <w:lang w:val="en-GB"/>
    </w:rPr>
  </w:style>
  <w:style w:type="character" w:styleId="PageNumber">
    <w:name w:val="page number"/>
    <w:basedOn w:val="DefaultParagraphFont"/>
    <w:uiPriority w:val="99"/>
    <w:rsid w:val="00C70885"/>
  </w:style>
  <w:style w:type="paragraph" w:customStyle="1" w:styleId="Listbulleted1">
    <w:name w:val="List bulleted 1"/>
    <w:basedOn w:val="Normal"/>
    <w:qFormat/>
    <w:rsid w:val="00CB46EE"/>
    <w:pPr>
      <w:numPr>
        <w:numId w:val="1"/>
      </w:numPr>
    </w:pPr>
  </w:style>
  <w:style w:type="paragraph" w:customStyle="1" w:styleId="Listbulleted2">
    <w:name w:val="List bulleted 2"/>
    <w:basedOn w:val="Listbulleted1"/>
    <w:qFormat/>
    <w:rsid w:val="006D2D2E"/>
    <w:pPr>
      <w:numPr>
        <w:numId w:val="2"/>
      </w:numPr>
    </w:pPr>
  </w:style>
  <w:style w:type="paragraph" w:customStyle="1" w:styleId="Projectsubtitle">
    <w:name w:val="Project subtitle"/>
    <w:basedOn w:val="Normal"/>
    <w:qFormat/>
    <w:rsid w:val="00BA622B"/>
    <w:rPr>
      <w:rFonts w:ascii="Arial Rounded MT Bold" w:hAnsi="Arial Rounded MT Bold"/>
    </w:rPr>
  </w:style>
  <w:style w:type="character" w:styleId="IntenseReference">
    <w:name w:val="Intense Reference"/>
    <w:qFormat/>
    <w:rsid w:val="00CB46EE"/>
    <w:rPr>
      <w:b/>
      <w:bCs/>
      <w:smallCaps/>
      <w:color w:val="C0504D"/>
      <w:spacing w:val="5"/>
      <w:u w:val="single"/>
    </w:rPr>
  </w:style>
  <w:style w:type="paragraph" w:customStyle="1" w:styleId="BasicParagraph">
    <w:name w:val="[Basic Paragraph]"/>
    <w:basedOn w:val="Normal"/>
    <w:uiPriority w:val="99"/>
    <w:rsid w:val="00C950E7"/>
    <w:pPr>
      <w:widowControl w:val="0"/>
      <w:autoSpaceDE w:val="0"/>
      <w:autoSpaceDN w:val="0"/>
      <w:adjustRightInd w:val="0"/>
      <w:spacing w:before="0" w:line="288" w:lineRule="auto"/>
      <w:textAlignment w:val="center"/>
    </w:pPr>
    <w:rPr>
      <w:rFonts w:ascii="Times-Roman" w:hAnsi="Times-Roman" w:cs="Times-Roman"/>
      <w:color w:val="000000"/>
      <w:lang w:val="en-GB"/>
    </w:rPr>
  </w:style>
  <w:style w:type="paragraph" w:styleId="ListParagraph">
    <w:name w:val="List Paragraph"/>
    <w:basedOn w:val="Normal"/>
    <w:uiPriority w:val="34"/>
    <w:qFormat/>
    <w:rsid w:val="000A31AA"/>
    <w:pPr>
      <w:spacing w:before="0" w:after="200" w:line="252" w:lineRule="auto"/>
      <w:ind w:left="720"/>
      <w:contextualSpacing/>
    </w:pPr>
    <w:rPr>
      <w:rFonts w:asciiTheme="majorHAnsi" w:eastAsiaTheme="majorEastAsia" w:hAnsiTheme="majorHAnsi" w:cstheme="majorBidi"/>
      <w:szCs w:val="22"/>
      <w:lang w:val="en-GB"/>
    </w:rPr>
  </w:style>
  <w:style w:type="table" w:styleId="LightShading">
    <w:name w:val="Light Shading"/>
    <w:basedOn w:val="TableNormal"/>
    <w:uiPriority w:val="60"/>
    <w:rsid w:val="000A31AA"/>
    <w:rPr>
      <w:rFonts w:asciiTheme="majorHAnsi" w:eastAsiaTheme="majorEastAsia" w:hAnsiTheme="majorHAnsi" w:cstheme="majorBidi"/>
      <w:color w:val="000000" w:themeColor="text1" w:themeShade="BF"/>
      <w:sz w:val="22"/>
      <w:szCs w:val="22"/>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unhideWhenUsed/>
    <w:rsid w:val="000A31AA"/>
    <w:rPr>
      <w:sz w:val="16"/>
      <w:szCs w:val="16"/>
    </w:rPr>
  </w:style>
  <w:style w:type="paragraph" w:styleId="CommentText">
    <w:name w:val="annotation text"/>
    <w:basedOn w:val="Normal"/>
    <w:link w:val="CommentTextChar"/>
    <w:uiPriority w:val="99"/>
    <w:unhideWhenUsed/>
    <w:rsid w:val="000A31AA"/>
    <w:pPr>
      <w:spacing w:before="0" w:after="200"/>
    </w:pPr>
    <w:rPr>
      <w:rFonts w:asciiTheme="majorHAnsi" w:eastAsiaTheme="majorEastAsia" w:hAnsiTheme="majorHAnsi" w:cstheme="majorBidi"/>
      <w:sz w:val="20"/>
      <w:szCs w:val="20"/>
      <w:lang w:val="en-GB"/>
    </w:rPr>
  </w:style>
  <w:style w:type="character" w:customStyle="1" w:styleId="CommentTextChar">
    <w:name w:val="Comment Text Char"/>
    <w:basedOn w:val="DefaultParagraphFont"/>
    <w:link w:val="CommentText"/>
    <w:uiPriority w:val="99"/>
    <w:rsid w:val="000A31AA"/>
    <w:rPr>
      <w:rFonts w:asciiTheme="majorHAnsi" w:eastAsiaTheme="majorEastAsia" w:hAnsiTheme="majorHAnsi" w:cstheme="majorBidi"/>
      <w:lang w:val="en-GB"/>
    </w:rPr>
  </w:style>
  <w:style w:type="paragraph" w:styleId="BalloonText">
    <w:name w:val="Balloon Text"/>
    <w:basedOn w:val="Normal"/>
    <w:link w:val="BalloonTextChar"/>
    <w:rsid w:val="000A31AA"/>
    <w:pPr>
      <w:spacing w:before="0"/>
    </w:pPr>
    <w:rPr>
      <w:rFonts w:ascii="Tahoma" w:hAnsi="Tahoma" w:cs="Tahoma"/>
      <w:sz w:val="16"/>
      <w:szCs w:val="16"/>
    </w:rPr>
  </w:style>
  <w:style w:type="character" w:customStyle="1" w:styleId="BalloonTextChar">
    <w:name w:val="Balloon Text Char"/>
    <w:basedOn w:val="DefaultParagraphFont"/>
    <w:link w:val="BalloonText"/>
    <w:rsid w:val="000A31AA"/>
    <w:rPr>
      <w:rFonts w:ascii="Tahoma" w:hAnsi="Tahoma" w:cs="Tahoma"/>
      <w:sz w:val="16"/>
      <w:szCs w:val="16"/>
    </w:rPr>
  </w:style>
  <w:style w:type="paragraph" w:styleId="NoSpacing">
    <w:name w:val="No Spacing"/>
    <w:basedOn w:val="Normal"/>
    <w:link w:val="NoSpacingChar"/>
    <w:uiPriority w:val="1"/>
    <w:qFormat/>
    <w:rsid w:val="00B65913"/>
    <w:pPr>
      <w:spacing w:before="0"/>
    </w:pPr>
    <w:rPr>
      <w:rFonts w:asciiTheme="majorHAnsi" w:eastAsiaTheme="majorEastAsia" w:hAnsiTheme="majorHAnsi" w:cstheme="majorBidi"/>
      <w:szCs w:val="22"/>
      <w:lang w:val="en-GB"/>
    </w:rPr>
  </w:style>
  <w:style w:type="character" w:customStyle="1" w:styleId="NoSpacingChar">
    <w:name w:val="No Spacing Char"/>
    <w:basedOn w:val="DefaultParagraphFont"/>
    <w:link w:val="NoSpacing"/>
    <w:uiPriority w:val="1"/>
    <w:rsid w:val="00B65913"/>
    <w:rPr>
      <w:rFonts w:asciiTheme="majorHAnsi" w:eastAsiaTheme="majorEastAsia" w:hAnsiTheme="majorHAnsi" w:cstheme="majorBidi"/>
      <w:sz w:val="22"/>
      <w:szCs w:val="22"/>
      <w:lang w:val="en-GB"/>
    </w:rPr>
  </w:style>
  <w:style w:type="character" w:styleId="FollowedHyperlink">
    <w:name w:val="FollowedHyperlink"/>
    <w:basedOn w:val="DefaultParagraphFont"/>
    <w:uiPriority w:val="99"/>
    <w:semiHidden/>
    <w:unhideWhenUsed/>
    <w:rsid w:val="00632809"/>
    <w:rPr>
      <w:color w:val="800080" w:themeColor="followedHyperlink"/>
      <w:u w:val="single"/>
    </w:rPr>
  </w:style>
  <w:style w:type="character" w:styleId="UnresolvedMention">
    <w:name w:val="Unresolved Mention"/>
    <w:basedOn w:val="DefaultParagraphFont"/>
    <w:uiPriority w:val="99"/>
    <w:semiHidden/>
    <w:unhideWhenUsed/>
    <w:rsid w:val="00F20DB4"/>
    <w:rPr>
      <w:color w:val="605E5C"/>
      <w:shd w:val="clear" w:color="auto" w:fill="E1DFDD"/>
    </w:rPr>
  </w:style>
  <w:style w:type="character" w:styleId="Strong">
    <w:name w:val="Strong"/>
    <w:basedOn w:val="DefaultParagraphFont"/>
    <w:uiPriority w:val="22"/>
    <w:qFormat/>
    <w:rsid w:val="00752410"/>
    <w:rPr>
      <w:b/>
      <w:bCs/>
    </w:rPr>
  </w:style>
  <w:style w:type="paragraph" w:styleId="NormalWeb">
    <w:name w:val="Normal (Web)"/>
    <w:basedOn w:val="Normal"/>
    <w:uiPriority w:val="99"/>
    <w:unhideWhenUsed/>
    <w:rsid w:val="00E84F6A"/>
    <w:pPr>
      <w:spacing w:before="100" w:beforeAutospacing="1" w:after="100" w:afterAutospacing="1"/>
    </w:pPr>
    <w:rPr>
      <w:rFonts w:ascii="Times New Roman" w:eastAsia="Times New Roman" w:hAnsi="Times New Roman"/>
      <w:sz w:val="24"/>
    </w:rPr>
  </w:style>
  <w:style w:type="character" w:styleId="SmartLink">
    <w:name w:val="Smart Link"/>
    <w:basedOn w:val="DefaultParagraphFont"/>
    <w:uiPriority w:val="99"/>
    <w:semiHidden/>
    <w:unhideWhenUsed/>
    <w:rsid w:val="0041787C"/>
    <w:rPr>
      <w:color w:val="0000FF"/>
      <w:u w:val="single"/>
      <w:shd w:val="clear" w:color="auto" w:fill="F3F2F1"/>
    </w:rPr>
  </w:style>
  <w:style w:type="character" w:customStyle="1" w:styleId="lrzxr">
    <w:name w:val="lrzxr"/>
    <w:basedOn w:val="DefaultParagraphFont"/>
    <w:rsid w:val="00EE1C8F"/>
  </w:style>
  <w:style w:type="character" w:customStyle="1" w:styleId="w8qarf">
    <w:name w:val="w8qarf"/>
    <w:basedOn w:val="DefaultParagraphFont"/>
    <w:rsid w:val="00EE1C8F"/>
  </w:style>
  <w:style w:type="character" w:customStyle="1" w:styleId="z2bw4">
    <w:name w:val="z2bw4"/>
    <w:basedOn w:val="DefaultParagraphFont"/>
    <w:rsid w:val="00EE1C8F"/>
  </w:style>
  <w:style w:type="character" w:customStyle="1" w:styleId="zcbhqc">
    <w:name w:val="zcbhqc"/>
    <w:basedOn w:val="DefaultParagraphFont"/>
    <w:rsid w:val="00EE1C8F"/>
  </w:style>
  <w:style w:type="character" w:customStyle="1" w:styleId="jjswrd">
    <w:name w:val="jjswrd"/>
    <w:basedOn w:val="DefaultParagraphFont"/>
    <w:rsid w:val="00EE1C8F"/>
  </w:style>
  <w:style w:type="character" w:customStyle="1" w:styleId="xcdonb">
    <w:name w:val="xcdonb"/>
    <w:basedOn w:val="DefaultParagraphFont"/>
    <w:rsid w:val="00EE1C8F"/>
  </w:style>
  <w:style w:type="character" w:customStyle="1" w:styleId="xk6ddf">
    <w:name w:val="xk6ddf"/>
    <w:basedOn w:val="DefaultParagraphFont"/>
    <w:rsid w:val="00D473D6"/>
  </w:style>
  <w:style w:type="paragraph" w:customStyle="1" w:styleId="msonormal0">
    <w:name w:val="msonormal"/>
    <w:basedOn w:val="Normal"/>
    <w:rsid w:val="00D814D2"/>
    <w:pPr>
      <w:spacing w:before="100" w:beforeAutospacing="1" w:after="100" w:afterAutospacing="1"/>
    </w:pPr>
    <w:rPr>
      <w:rFonts w:ascii="Times New Roman" w:eastAsia="Times New Roman" w:hAnsi="Times New Roman"/>
      <w:sz w:val="24"/>
    </w:rPr>
  </w:style>
  <w:style w:type="paragraph" w:styleId="BodyText">
    <w:name w:val="Body Text"/>
    <w:basedOn w:val="Normal"/>
    <w:link w:val="BodyTextChar"/>
    <w:uiPriority w:val="1"/>
    <w:qFormat/>
    <w:rsid w:val="00CE5D5F"/>
    <w:pPr>
      <w:widowControl w:val="0"/>
      <w:autoSpaceDE w:val="0"/>
      <w:autoSpaceDN w:val="0"/>
      <w:spacing w:before="0"/>
    </w:pPr>
    <w:rPr>
      <w:rFonts w:ascii="Calibri" w:eastAsia="Calibri" w:hAnsi="Calibri" w:cs="Calibri"/>
      <w:sz w:val="12"/>
      <w:szCs w:val="12"/>
      <w:lang w:bidi="en-US"/>
    </w:rPr>
  </w:style>
  <w:style w:type="character" w:customStyle="1" w:styleId="BodyTextChar">
    <w:name w:val="Body Text Char"/>
    <w:basedOn w:val="DefaultParagraphFont"/>
    <w:link w:val="BodyText"/>
    <w:uiPriority w:val="1"/>
    <w:rsid w:val="00CE5D5F"/>
    <w:rPr>
      <w:rFonts w:ascii="Calibri" w:eastAsia="Calibri" w:hAnsi="Calibri" w:cs="Calibri"/>
      <w:sz w:val="12"/>
      <w:szCs w:val="12"/>
      <w:lang w:bidi="en-US"/>
    </w:rPr>
  </w:style>
  <w:style w:type="character" w:customStyle="1" w:styleId="ms-rtethemeforecolor-1-5">
    <w:name w:val="ms-rtethemeforecolor-1-5"/>
    <w:basedOn w:val="DefaultParagraphFont"/>
    <w:rsid w:val="00281D5A"/>
  </w:style>
  <w:style w:type="character" w:customStyle="1" w:styleId="ms-rtethemeforecolor-5-0">
    <w:name w:val="ms-rtethemeforecolor-5-0"/>
    <w:basedOn w:val="DefaultParagraphFont"/>
    <w:rsid w:val="00224003"/>
  </w:style>
  <w:style w:type="character" w:customStyle="1" w:styleId="mw-headline">
    <w:name w:val="mw-headline"/>
    <w:basedOn w:val="DefaultParagraphFont"/>
    <w:rsid w:val="00A57DBD"/>
  </w:style>
  <w:style w:type="character" w:customStyle="1" w:styleId="legend-color">
    <w:name w:val="legend-color"/>
    <w:basedOn w:val="DefaultParagraphFont"/>
    <w:rsid w:val="00A57DBD"/>
  </w:style>
  <w:style w:type="character" w:styleId="Emphasis">
    <w:name w:val="Emphasis"/>
    <w:basedOn w:val="DefaultParagraphFont"/>
    <w:uiPriority w:val="20"/>
    <w:qFormat/>
    <w:rsid w:val="00502E4E"/>
    <w:rPr>
      <w:i/>
      <w:iCs/>
    </w:rPr>
  </w:style>
  <w:style w:type="paragraph" w:customStyle="1" w:styleId="active">
    <w:name w:val="active"/>
    <w:basedOn w:val="Normal"/>
    <w:rsid w:val="005E7DCF"/>
    <w:pPr>
      <w:spacing w:before="100" w:beforeAutospacing="1" w:after="100" w:afterAutospacing="1"/>
    </w:pPr>
    <w:rPr>
      <w:rFonts w:ascii="Times New Roman" w:eastAsia="Times New Roman" w:hAnsi="Times New Roman"/>
      <w:sz w:val="24"/>
      <w:lang w:val="en-ID" w:eastAsia="en-ID"/>
    </w:rPr>
  </w:style>
  <w:style w:type="paragraph" w:styleId="Revision">
    <w:name w:val="Revision"/>
    <w:hidden/>
    <w:semiHidden/>
    <w:rsid w:val="002E2DAD"/>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10687">
      <w:bodyDiv w:val="1"/>
      <w:marLeft w:val="0"/>
      <w:marRight w:val="0"/>
      <w:marTop w:val="0"/>
      <w:marBottom w:val="0"/>
      <w:divBdr>
        <w:top w:val="none" w:sz="0" w:space="0" w:color="auto"/>
        <w:left w:val="none" w:sz="0" w:space="0" w:color="auto"/>
        <w:bottom w:val="none" w:sz="0" w:space="0" w:color="auto"/>
        <w:right w:val="none" w:sz="0" w:space="0" w:color="auto"/>
      </w:divBdr>
    </w:div>
    <w:div w:id="165364836">
      <w:bodyDiv w:val="1"/>
      <w:marLeft w:val="0"/>
      <w:marRight w:val="0"/>
      <w:marTop w:val="0"/>
      <w:marBottom w:val="0"/>
      <w:divBdr>
        <w:top w:val="none" w:sz="0" w:space="0" w:color="auto"/>
        <w:left w:val="none" w:sz="0" w:space="0" w:color="auto"/>
        <w:bottom w:val="none" w:sz="0" w:space="0" w:color="auto"/>
        <w:right w:val="none" w:sz="0" w:space="0" w:color="auto"/>
      </w:divBdr>
    </w:div>
    <w:div w:id="204410534">
      <w:bodyDiv w:val="1"/>
      <w:marLeft w:val="0"/>
      <w:marRight w:val="0"/>
      <w:marTop w:val="0"/>
      <w:marBottom w:val="0"/>
      <w:divBdr>
        <w:top w:val="none" w:sz="0" w:space="0" w:color="auto"/>
        <w:left w:val="none" w:sz="0" w:space="0" w:color="auto"/>
        <w:bottom w:val="none" w:sz="0" w:space="0" w:color="auto"/>
        <w:right w:val="none" w:sz="0" w:space="0" w:color="auto"/>
      </w:divBdr>
      <w:divsChild>
        <w:div w:id="665137342">
          <w:marLeft w:val="0"/>
          <w:marRight w:val="0"/>
          <w:marTop w:val="0"/>
          <w:marBottom w:val="0"/>
          <w:divBdr>
            <w:top w:val="none" w:sz="0" w:space="0" w:color="auto"/>
            <w:left w:val="none" w:sz="0" w:space="0" w:color="auto"/>
            <w:bottom w:val="none" w:sz="0" w:space="0" w:color="auto"/>
            <w:right w:val="none" w:sz="0" w:space="0" w:color="auto"/>
          </w:divBdr>
          <w:divsChild>
            <w:div w:id="13068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578410">
      <w:bodyDiv w:val="1"/>
      <w:marLeft w:val="0"/>
      <w:marRight w:val="0"/>
      <w:marTop w:val="0"/>
      <w:marBottom w:val="0"/>
      <w:divBdr>
        <w:top w:val="none" w:sz="0" w:space="0" w:color="auto"/>
        <w:left w:val="none" w:sz="0" w:space="0" w:color="auto"/>
        <w:bottom w:val="none" w:sz="0" w:space="0" w:color="auto"/>
        <w:right w:val="none" w:sz="0" w:space="0" w:color="auto"/>
      </w:divBdr>
    </w:div>
    <w:div w:id="263727696">
      <w:bodyDiv w:val="1"/>
      <w:marLeft w:val="0"/>
      <w:marRight w:val="0"/>
      <w:marTop w:val="0"/>
      <w:marBottom w:val="0"/>
      <w:divBdr>
        <w:top w:val="none" w:sz="0" w:space="0" w:color="auto"/>
        <w:left w:val="none" w:sz="0" w:space="0" w:color="auto"/>
        <w:bottom w:val="none" w:sz="0" w:space="0" w:color="auto"/>
        <w:right w:val="none" w:sz="0" w:space="0" w:color="auto"/>
      </w:divBdr>
      <w:divsChild>
        <w:div w:id="1704551645">
          <w:marLeft w:val="0"/>
          <w:marRight w:val="0"/>
          <w:marTop w:val="0"/>
          <w:marBottom w:val="0"/>
          <w:divBdr>
            <w:top w:val="none" w:sz="0" w:space="0" w:color="auto"/>
            <w:left w:val="none" w:sz="0" w:space="0" w:color="auto"/>
            <w:bottom w:val="none" w:sz="0" w:space="0" w:color="auto"/>
            <w:right w:val="none" w:sz="0" w:space="0" w:color="auto"/>
          </w:divBdr>
          <w:divsChild>
            <w:div w:id="1861427789">
              <w:marLeft w:val="0"/>
              <w:marRight w:val="0"/>
              <w:marTop w:val="0"/>
              <w:marBottom w:val="0"/>
              <w:divBdr>
                <w:top w:val="none" w:sz="0" w:space="0" w:color="auto"/>
                <w:left w:val="none" w:sz="0" w:space="0" w:color="auto"/>
                <w:bottom w:val="none" w:sz="0" w:space="0" w:color="auto"/>
                <w:right w:val="none" w:sz="0" w:space="0" w:color="auto"/>
              </w:divBdr>
              <w:divsChild>
                <w:div w:id="19586356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69040840">
          <w:marLeft w:val="0"/>
          <w:marRight w:val="0"/>
          <w:marTop w:val="0"/>
          <w:marBottom w:val="0"/>
          <w:divBdr>
            <w:top w:val="none" w:sz="0" w:space="0" w:color="auto"/>
            <w:left w:val="none" w:sz="0" w:space="0" w:color="auto"/>
            <w:bottom w:val="none" w:sz="0" w:space="0" w:color="auto"/>
            <w:right w:val="none" w:sz="0" w:space="0" w:color="auto"/>
          </w:divBdr>
          <w:divsChild>
            <w:div w:id="1394081858">
              <w:marLeft w:val="0"/>
              <w:marRight w:val="0"/>
              <w:marTop w:val="105"/>
              <w:marBottom w:val="0"/>
              <w:divBdr>
                <w:top w:val="none" w:sz="0" w:space="0" w:color="auto"/>
                <w:left w:val="none" w:sz="0" w:space="0" w:color="auto"/>
                <w:bottom w:val="none" w:sz="0" w:space="0" w:color="auto"/>
                <w:right w:val="none" w:sz="0" w:space="0" w:color="auto"/>
              </w:divBdr>
              <w:divsChild>
                <w:div w:id="1757167085">
                  <w:marLeft w:val="0"/>
                  <w:marRight w:val="0"/>
                  <w:marTop w:val="0"/>
                  <w:marBottom w:val="0"/>
                  <w:divBdr>
                    <w:top w:val="none" w:sz="0" w:space="0" w:color="auto"/>
                    <w:left w:val="none" w:sz="0" w:space="0" w:color="auto"/>
                    <w:bottom w:val="none" w:sz="0" w:space="0" w:color="auto"/>
                    <w:right w:val="none" w:sz="0" w:space="0" w:color="auto"/>
                  </w:divBdr>
                  <w:divsChild>
                    <w:div w:id="6557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1476">
          <w:marLeft w:val="0"/>
          <w:marRight w:val="0"/>
          <w:marTop w:val="0"/>
          <w:marBottom w:val="0"/>
          <w:divBdr>
            <w:top w:val="none" w:sz="0" w:space="0" w:color="auto"/>
            <w:left w:val="none" w:sz="0" w:space="0" w:color="auto"/>
            <w:bottom w:val="none" w:sz="0" w:space="0" w:color="auto"/>
            <w:right w:val="none" w:sz="0" w:space="0" w:color="auto"/>
          </w:divBdr>
          <w:divsChild>
            <w:div w:id="611984230">
              <w:marLeft w:val="0"/>
              <w:marRight w:val="0"/>
              <w:marTop w:val="0"/>
              <w:marBottom w:val="0"/>
              <w:divBdr>
                <w:top w:val="none" w:sz="0" w:space="0" w:color="auto"/>
                <w:left w:val="none" w:sz="0" w:space="0" w:color="auto"/>
                <w:bottom w:val="none" w:sz="0" w:space="0" w:color="auto"/>
                <w:right w:val="none" w:sz="0" w:space="0" w:color="auto"/>
              </w:divBdr>
              <w:divsChild>
                <w:div w:id="207431157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354622466">
      <w:bodyDiv w:val="1"/>
      <w:marLeft w:val="0"/>
      <w:marRight w:val="0"/>
      <w:marTop w:val="0"/>
      <w:marBottom w:val="0"/>
      <w:divBdr>
        <w:top w:val="none" w:sz="0" w:space="0" w:color="auto"/>
        <w:left w:val="none" w:sz="0" w:space="0" w:color="auto"/>
        <w:bottom w:val="none" w:sz="0" w:space="0" w:color="auto"/>
        <w:right w:val="none" w:sz="0" w:space="0" w:color="auto"/>
      </w:divBdr>
    </w:div>
    <w:div w:id="356660168">
      <w:bodyDiv w:val="1"/>
      <w:marLeft w:val="0"/>
      <w:marRight w:val="0"/>
      <w:marTop w:val="0"/>
      <w:marBottom w:val="0"/>
      <w:divBdr>
        <w:top w:val="none" w:sz="0" w:space="0" w:color="auto"/>
        <w:left w:val="none" w:sz="0" w:space="0" w:color="auto"/>
        <w:bottom w:val="none" w:sz="0" w:space="0" w:color="auto"/>
        <w:right w:val="none" w:sz="0" w:space="0" w:color="auto"/>
      </w:divBdr>
    </w:div>
    <w:div w:id="360322233">
      <w:bodyDiv w:val="1"/>
      <w:marLeft w:val="0"/>
      <w:marRight w:val="0"/>
      <w:marTop w:val="0"/>
      <w:marBottom w:val="0"/>
      <w:divBdr>
        <w:top w:val="none" w:sz="0" w:space="0" w:color="auto"/>
        <w:left w:val="none" w:sz="0" w:space="0" w:color="auto"/>
        <w:bottom w:val="none" w:sz="0" w:space="0" w:color="auto"/>
        <w:right w:val="none" w:sz="0" w:space="0" w:color="auto"/>
      </w:divBdr>
    </w:div>
    <w:div w:id="369065527">
      <w:bodyDiv w:val="1"/>
      <w:marLeft w:val="0"/>
      <w:marRight w:val="0"/>
      <w:marTop w:val="0"/>
      <w:marBottom w:val="0"/>
      <w:divBdr>
        <w:top w:val="none" w:sz="0" w:space="0" w:color="auto"/>
        <w:left w:val="none" w:sz="0" w:space="0" w:color="auto"/>
        <w:bottom w:val="none" w:sz="0" w:space="0" w:color="auto"/>
        <w:right w:val="none" w:sz="0" w:space="0" w:color="auto"/>
      </w:divBdr>
    </w:div>
    <w:div w:id="415322422">
      <w:bodyDiv w:val="1"/>
      <w:marLeft w:val="0"/>
      <w:marRight w:val="0"/>
      <w:marTop w:val="0"/>
      <w:marBottom w:val="0"/>
      <w:divBdr>
        <w:top w:val="none" w:sz="0" w:space="0" w:color="auto"/>
        <w:left w:val="none" w:sz="0" w:space="0" w:color="auto"/>
        <w:bottom w:val="none" w:sz="0" w:space="0" w:color="auto"/>
        <w:right w:val="none" w:sz="0" w:space="0" w:color="auto"/>
      </w:divBdr>
      <w:divsChild>
        <w:div w:id="1319848445">
          <w:marLeft w:val="0"/>
          <w:marRight w:val="0"/>
          <w:marTop w:val="0"/>
          <w:marBottom w:val="0"/>
          <w:divBdr>
            <w:top w:val="none" w:sz="0" w:space="0" w:color="auto"/>
            <w:left w:val="none" w:sz="0" w:space="0" w:color="auto"/>
            <w:bottom w:val="none" w:sz="0" w:space="0" w:color="auto"/>
            <w:right w:val="none" w:sz="0" w:space="0" w:color="auto"/>
          </w:divBdr>
        </w:div>
      </w:divsChild>
    </w:div>
    <w:div w:id="533806696">
      <w:bodyDiv w:val="1"/>
      <w:marLeft w:val="0"/>
      <w:marRight w:val="0"/>
      <w:marTop w:val="0"/>
      <w:marBottom w:val="0"/>
      <w:divBdr>
        <w:top w:val="none" w:sz="0" w:space="0" w:color="auto"/>
        <w:left w:val="none" w:sz="0" w:space="0" w:color="auto"/>
        <w:bottom w:val="none" w:sz="0" w:space="0" w:color="auto"/>
        <w:right w:val="none" w:sz="0" w:space="0" w:color="auto"/>
      </w:divBdr>
    </w:div>
    <w:div w:id="619654474">
      <w:bodyDiv w:val="1"/>
      <w:marLeft w:val="0"/>
      <w:marRight w:val="0"/>
      <w:marTop w:val="0"/>
      <w:marBottom w:val="0"/>
      <w:divBdr>
        <w:top w:val="none" w:sz="0" w:space="0" w:color="auto"/>
        <w:left w:val="none" w:sz="0" w:space="0" w:color="auto"/>
        <w:bottom w:val="none" w:sz="0" w:space="0" w:color="auto"/>
        <w:right w:val="none" w:sz="0" w:space="0" w:color="auto"/>
      </w:divBdr>
      <w:divsChild>
        <w:div w:id="18623315">
          <w:marLeft w:val="0"/>
          <w:marRight w:val="0"/>
          <w:marTop w:val="0"/>
          <w:marBottom w:val="0"/>
          <w:divBdr>
            <w:top w:val="none" w:sz="0" w:space="0" w:color="auto"/>
            <w:left w:val="none" w:sz="0" w:space="0" w:color="auto"/>
            <w:bottom w:val="none" w:sz="0" w:space="0" w:color="auto"/>
            <w:right w:val="none" w:sz="0" w:space="0" w:color="auto"/>
          </w:divBdr>
        </w:div>
        <w:div w:id="738404572">
          <w:marLeft w:val="0"/>
          <w:marRight w:val="0"/>
          <w:marTop w:val="0"/>
          <w:marBottom w:val="0"/>
          <w:divBdr>
            <w:top w:val="none" w:sz="0" w:space="0" w:color="auto"/>
            <w:left w:val="none" w:sz="0" w:space="0" w:color="auto"/>
            <w:bottom w:val="none" w:sz="0" w:space="0" w:color="auto"/>
            <w:right w:val="none" w:sz="0" w:space="0" w:color="auto"/>
          </w:divBdr>
        </w:div>
        <w:div w:id="301234546">
          <w:marLeft w:val="0"/>
          <w:marRight w:val="0"/>
          <w:marTop w:val="0"/>
          <w:marBottom w:val="0"/>
          <w:divBdr>
            <w:top w:val="none" w:sz="0" w:space="0" w:color="auto"/>
            <w:left w:val="none" w:sz="0" w:space="0" w:color="auto"/>
            <w:bottom w:val="none" w:sz="0" w:space="0" w:color="auto"/>
            <w:right w:val="none" w:sz="0" w:space="0" w:color="auto"/>
          </w:divBdr>
        </w:div>
        <w:div w:id="1207641555">
          <w:marLeft w:val="0"/>
          <w:marRight w:val="0"/>
          <w:marTop w:val="0"/>
          <w:marBottom w:val="0"/>
          <w:divBdr>
            <w:top w:val="none" w:sz="0" w:space="0" w:color="auto"/>
            <w:left w:val="none" w:sz="0" w:space="0" w:color="auto"/>
            <w:bottom w:val="none" w:sz="0" w:space="0" w:color="auto"/>
            <w:right w:val="none" w:sz="0" w:space="0" w:color="auto"/>
          </w:divBdr>
        </w:div>
      </w:divsChild>
    </w:div>
    <w:div w:id="626617861">
      <w:bodyDiv w:val="1"/>
      <w:marLeft w:val="0"/>
      <w:marRight w:val="0"/>
      <w:marTop w:val="0"/>
      <w:marBottom w:val="0"/>
      <w:divBdr>
        <w:top w:val="none" w:sz="0" w:space="0" w:color="auto"/>
        <w:left w:val="none" w:sz="0" w:space="0" w:color="auto"/>
        <w:bottom w:val="none" w:sz="0" w:space="0" w:color="auto"/>
        <w:right w:val="none" w:sz="0" w:space="0" w:color="auto"/>
      </w:divBdr>
      <w:divsChild>
        <w:div w:id="970011496">
          <w:marLeft w:val="0"/>
          <w:marRight w:val="0"/>
          <w:marTop w:val="0"/>
          <w:marBottom w:val="0"/>
          <w:divBdr>
            <w:top w:val="none" w:sz="0" w:space="0" w:color="auto"/>
            <w:left w:val="none" w:sz="0" w:space="0" w:color="auto"/>
            <w:bottom w:val="none" w:sz="0" w:space="0" w:color="auto"/>
            <w:right w:val="none" w:sz="0" w:space="0" w:color="auto"/>
          </w:divBdr>
        </w:div>
      </w:divsChild>
    </w:div>
    <w:div w:id="650255812">
      <w:bodyDiv w:val="1"/>
      <w:marLeft w:val="0"/>
      <w:marRight w:val="0"/>
      <w:marTop w:val="0"/>
      <w:marBottom w:val="0"/>
      <w:divBdr>
        <w:top w:val="none" w:sz="0" w:space="0" w:color="auto"/>
        <w:left w:val="none" w:sz="0" w:space="0" w:color="auto"/>
        <w:bottom w:val="none" w:sz="0" w:space="0" w:color="auto"/>
        <w:right w:val="none" w:sz="0" w:space="0" w:color="auto"/>
      </w:divBdr>
      <w:divsChild>
        <w:div w:id="658001479">
          <w:marLeft w:val="0"/>
          <w:marRight w:val="0"/>
          <w:marTop w:val="0"/>
          <w:marBottom w:val="120"/>
          <w:divBdr>
            <w:top w:val="none" w:sz="0" w:space="0" w:color="auto"/>
            <w:left w:val="none" w:sz="0" w:space="0" w:color="auto"/>
            <w:bottom w:val="none" w:sz="0" w:space="0" w:color="auto"/>
            <w:right w:val="none" w:sz="0" w:space="0" w:color="auto"/>
          </w:divBdr>
        </w:div>
        <w:div w:id="239949471">
          <w:marLeft w:val="336"/>
          <w:marRight w:val="0"/>
          <w:marTop w:val="120"/>
          <w:marBottom w:val="312"/>
          <w:divBdr>
            <w:top w:val="none" w:sz="0" w:space="0" w:color="auto"/>
            <w:left w:val="none" w:sz="0" w:space="0" w:color="auto"/>
            <w:bottom w:val="none" w:sz="0" w:space="0" w:color="auto"/>
            <w:right w:val="none" w:sz="0" w:space="0" w:color="auto"/>
          </w:divBdr>
          <w:divsChild>
            <w:div w:id="3189253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87638084">
          <w:marLeft w:val="0"/>
          <w:marRight w:val="0"/>
          <w:marTop w:val="0"/>
          <w:marBottom w:val="120"/>
          <w:divBdr>
            <w:top w:val="none" w:sz="0" w:space="0" w:color="auto"/>
            <w:left w:val="none" w:sz="0" w:space="0" w:color="auto"/>
            <w:bottom w:val="none" w:sz="0" w:space="0" w:color="auto"/>
            <w:right w:val="none" w:sz="0" w:space="0" w:color="auto"/>
          </w:divBdr>
        </w:div>
        <w:div w:id="17975705">
          <w:marLeft w:val="336"/>
          <w:marRight w:val="0"/>
          <w:marTop w:val="120"/>
          <w:marBottom w:val="312"/>
          <w:divBdr>
            <w:top w:val="none" w:sz="0" w:space="0" w:color="auto"/>
            <w:left w:val="none" w:sz="0" w:space="0" w:color="auto"/>
            <w:bottom w:val="none" w:sz="0" w:space="0" w:color="auto"/>
            <w:right w:val="none" w:sz="0" w:space="0" w:color="auto"/>
          </w:divBdr>
          <w:divsChild>
            <w:div w:id="606960872">
              <w:marLeft w:val="0"/>
              <w:marRight w:val="0"/>
              <w:marTop w:val="0"/>
              <w:marBottom w:val="0"/>
              <w:divBdr>
                <w:top w:val="single" w:sz="6" w:space="2" w:color="C8CCD1"/>
                <w:left w:val="single" w:sz="6" w:space="2" w:color="C8CCD1"/>
                <w:bottom w:val="single" w:sz="6" w:space="2" w:color="C8CCD1"/>
                <w:right w:val="single" w:sz="6" w:space="2" w:color="C8CCD1"/>
              </w:divBdr>
              <w:divsChild>
                <w:div w:id="645285044">
                  <w:marLeft w:val="0"/>
                  <w:marRight w:val="0"/>
                  <w:marTop w:val="0"/>
                  <w:marBottom w:val="0"/>
                  <w:divBdr>
                    <w:top w:val="none" w:sz="0" w:space="0" w:color="auto"/>
                    <w:left w:val="none" w:sz="0" w:space="0" w:color="auto"/>
                    <w:bottom w:val="none" w:sz="0" w:space="0" w:color="auto"/>
                    <w:right w:val="none" w:sz="0" w:space="0" w:color="auto"/>
                  </w:divBdr>
                </w:div>
                <w:div w:id="1276865184">
                  <w:marLeft w:val="0"/>
                  <w:marRight w:val="0"/>
                  <w:marTop w:val="0"/>
                  <w:marBottom w:val="0"/>
                  <w:divBdr>
                    <w:top w:val="none" w:sz="0" w:space="0" w:color="auto"/>
                    <w:left w:val="none" w:sz="0" w:space="0" w:color="auto"/>
                    <w:bottom w:val="none" w:sz="0" w:space="0" w:color="auto"/>
                    <w:right w:val="none" w:sz="0" w:space="0" w:color="auto"/>
                  </w:divBdr>
                </w:div>
                <w:div w:id="446852801">
                  <w:marLeft w:val="0"/>
                  <w:marRight w:val="0"/>
                  <w:marTop w:val="0"/>
                  <w:marBottom w:val="0"/>
                  <w:divBdr>
                    <w:top w:val="none" w:sz="0" w:space="0" w:color="auto"/>
                    <w:left w:val="none" w:sz="0" w:space="0" w:color="auto"/>
                    <w:bottom w:val="none" w:sz="0" w:space="0" w:color="auto"/>
                    <w:right w:val="none" w:sz="0" w:space="0" w:color="auto"/>
                  </w:divBdr>
                </w:div>
                <w:div w:id="20347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07287">
          <w:marLeft w:val="0"/>
          <w:marRight w:val="0"/>
          <w:marTop w:val="0"/>
          <w:marBottom w:val="120"/>
          <w:divBdr>
            <w:top w:val="none" w:sz="0" w:space="0" w:color="auto"/>
            <w:left w:val="none" w:sz="0" w:space="0" w:color="auto"/>
            <w:bottom w:val="none" w:sz="0" w:space="0" w:color="auto"/>
            <w:right w:val="none" w:sz="0" w:space="0" w:color="auto"/>
          </w:divBdr>
        </w:div>
        <w:div w:id="2096974420">
          <w:marLeft w:val="0"/>
          <w:marRight w:val="0"/>
          <w:marTop w:val="0"/>
          <w:marBottom w:val="120"/>
          <w:divBdr>
            <w:top w:val="none" w:sz="0" w:space="0" w:color="auto"/>
            <w:left w:val="none" w:sz="0" w:space="0" w:color="auto"/>
            <w:bottom w:val="none" w:sz="0" w:space="0" w:color="auto"/>
            <w:right w:val="none" w:sz="0" w:space="0" w:color="auto"/>
          </w:divBdr>
        </w:div>
        <w:div w:id="824204419">
          <w:marLeft w:val="336"/>
          <w:marRight w:val="0"/>
          <w:marTop w:val="120"/>
          <w:marBottom w:val="312"/>
          <w:divBdr>
            <w:top w:val="none" w:sz="0" w:space="0" w:color="auto"/>
            <w:left w:val="none" w:sz="0" w:space="0" w:color="auto"/>
            <w:bottom w:val="none" w:sz="0" w:space="0" w:color="auto"/>
            <w:right w:val="none" w:sz="0" w:space="0" w:color="auto"/>
          </w:divBdr>
          <w:divsChild>
            <w:div w:id="39285377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669065405">
      <w:bodyDiv w:val="1"/>
      <w:marLeft w:val="0"/>
      <w:marRight w:val="0"/>
      <w:marTop w:val="0"/>
      <w:marBottom w:val="0"/>
      <w:divBdr>
        <w:top w:val="none" w:sz="0" w:space="0" w:color="auto"/>
        <w:left w:val="none" w:sz="0" w:space="0" w:color="auto"/>
        <w:bottom w:val="none" w:sz="0" w:space="0" w:color="auto"/>
        <w:right w:val="none" w:sz="0" w:space="0" w:color="auto"/>
      </w:divBdr>
    </w:div>
    <w:div w:id="873734599">
      <w:bodyDiv w:val="1"/>
      <w:marLeft w:val="0"/>
      <w:marRight w:val="0"/>
      <w:marTop w:val="0"/>
      <w:marBottom w:val="0"/>
      <w:divBdr>
        <w:top w:val="none" w:sz="0" w:space="0" w:color="auto"/>
        <w:left w:val="none" w:sz="0" w:space="0" w:color="auto"/>
        <w:bottom w:val="none" w:sz="0" w:space="0" w:color="auto"/>
        <w:right w:val="none" w:sz="0" w:space="0" w:color="auto"/>
      </w:divBdr>
    </w:div>
    <w:div w:id="880166742">
      <w:bodyDiv w:val="1"/>
      <w:marLeft w:val="0"/>
      <w:marRight w:val="0"/>
      <w:marTop w:val="0"/>
      <w:marBottom w:val="0"/>
      <w:divBdr>
        <w:top w:val="none" w:sz="0" w:space="0" w:color="auto"/>
        <w:left w:val="none" w:sz="0" w:space="0" w:color="auto"/>
        <w:bottom w:val="none" w:sz="0" w:space="0" w:color="auto"/>
        <w:right w:val="none" w:sz="0" w:space="0" w:color="auto"/>
      </w:divBdr>
      <w:divsChild>
        <w:div w:id="2093160547">
          <w:marLeft w:val="0"/>
          <w:marRight w:val="0"/>
          <w:marTop w:val="0"/>
          <w:marBottom w:val="0"/>
          <w:divBdr>
            <w:top w:val="none" w:sz="0" w:space="0" w:color="auto"/>
            <w:left w:val="none" w:sz="0" w:space="0" w:color="auto"/>
            <w:bottom w:val="none" w:sz="0" w:space="0" w:color="auto"/>
            <w:right w:val="none" w:sz="0" w:space="0" w:color="auto"/>
          </w:divBdr>
        </w:div>
        <w:div w:id="1983191326">
          <w:marLeft w:val="0"/>
          <w:marRight w:val="0"/>
          <w:marTop w:val="0"/>
          <w:marBottom w:val="750"/>
          <w:divBdr>
            <w:top w:val="none" w:sz="0" w:space="0" w:color="auto"/>
            <w:left w:val="none" w:sz="0" w:space="0" w:color="auto"/>
            <w:bottom w:val="none" w:sz="0" w:space="0" w:color="auto"/>
            <w:right w:val="none" w:sz="0" w:space="0" w:color="auto"/>
          </w:divBdr>
          <w:divsChild>
            <w:div w:id="1342047165">
              <w:marLeft w:val="0"/>
              <w:marRight w:val="0"/>
              <w:marTop w:val="0"/>
              <w:marBottom w:val="0"/>
              <w:divBdr>
                <w:top w:val="none" w:sz="0" w:space="0" w:color="EBEAEA"/>
                <w:left w:val="none" w:sz="0" w:space="0" w:color="EBEAEA"/>
                <w:bottom w:val="single" w:sz="6" w:space="0" w:color="EBEAEA"/>
                <w:right w:val="none" w:sz="0" w:space="0" w:color="EBEAEA"/>
              </w:divBdr>
            </w:div>
            <w:div w:id="995693445">
              <w:marLeft w:val="0"/>
              <w:marRight w:val="0"/>
              <w:marTop w:val="0"/>
              <w:marBottom w:val="0"/>
              <w:divBdr>
                <w:top w:val="none" w:sz="0" w:space="0" w:color="auto"/>
                <w:left w:val="none" w:sz="0" w:space="0" w:color="auto"/>
                <w:bottom w:val="none" w:sz="0" w:space="0" w:color="auto"/>
                <w:right w:val="none" w:sz="0" w:space="0" w:color="auto"/>
              </w:divBdr>
              <w:divsChild>
                <w:div w:id="1197428129">
                  <w:marLeft w:val="0"/>
                  <w:marRight w:val="0"/>
                  <w:marTop w:val="0"/>
                  <w:marBottom w:val="0"/>
                  <w:divBdr>
                    <w:top w:val="none" w:sz="0" w:space="0" w:color="auto"/>
                    <w:left w:val="single" w:sz="6" w:space="11" w:color="EBEAEA"/>
                    <w:bottom w:val="single" w:sz="6" w:space="11" w:color="EBEAEA"/>
                    <w:right w:val="single" w:sz="6" w:space="11" w:color="EBEAEA"/>
                  </w:divBdr>
                  <w:divsChild>
                    <w:div w:id="176333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7033">
      <w:bodyDiv w:val="1"/>
      <w:marLeft w:val="0"/>
      <w:marRight w:val="0"/>
      <w:marTop w:val="0"/>
      <w:marBottom w:val="0"/>
      <w:divBdr>
        <w:top w:val="none" w:sz="0" w:space="0" w:color="auto"/>
        <w:left w:val="none" w:sz="0" w:space="0" w:color="auto"/>
        <w:bottom w:val="none" w:sz="0" w:space="0" w:color="auto"/>
        <w:right w:val="none" w:sz="0" w:space="0" w:color="auto"/>
      </w:divBdr>
      <w:divsChild>
        <w:div w:id="1439447189">
          <w:marLeft w:val="0"/>
          <w:marRight w:val="0"/>
          <w:marTop w:val="0"/>
          <w:marBottom w:val="0"/>
          <w:divBdr>
            <w:top w:val="none" w:sz="0" w:space="0" w:color="auto"/>
            <w:left w:val="none" w:sz="0" w:space="0" w:color="auto"/>
            <w:bottom w:val="none" w:sz="0" w:space="0" w:color="auto"/>
            <w:right w:val="none" w:sz="0" w:space="0" w:color="auto"/>
          </w:divBdr>
          <w:divsChild>
            <w:div w:id="429593293">
              <w:marLeft w:val="0"/>
              <w:marRight w:val="0"/>
              <w:marTop w:val="90"/>
              <w:marBottom w:val="0"/>
              <w:divBdr>
                <w:top w:val="none" w:sz="0" w:space="0" w:color="auto"/>
                <w:left w:val="none" w:sz="0" w:space="0" w:color="auto"/>
                <w:bottom w:val="none" w:sz="0" w:space="0" w:color="auto"/>
                <w:right w:val="none" w:sz="0" w:space="0" w:color="auto"/>
              </w:divBdr>
            </w:div>
          </w:divsChild>
        </w:div>
        <w:div w:id="491410576">
          <w:marLeft w:val="0"/>
          <w:marRight w:val="0"/>
          <w:marTop w:val="0"/>
          <w:marBottom w:val="0"/>
          <w:divBdr>
            <w:top w:val="none" w:sz="0" w:space="0" w:color="auto"/>
            <w:left w:val="none" w:sz="0" w:space="0" w:color="auto"/>
            <w:bottom w:val="none" w:sz="0" w:space="0" w:color="auto"/>
            <w:right w:val="none" w:sz="0" w:space="0" w:color="auto"/>
          </w:divBdr>
          <w:divsChild>
            <w:div w:id="1153373460">
              <w:marLeft w:val="0"/>
              <w:marRight w:val="0"/>
              <w:marTop w:val="0"/>
              <w:marBottom w:val="0"/>
              <w:divBdr>
                <w:top w:val="none" w:sz="0" w:space="0" w:color="auto"/>
                <w:left w:val="none" w:sz="0" w:space="0" w:color="auto"/>
                <w:bottom w:val="none" w:sz="0" w:space="0" w:color="auto"/>
                <w:right w:val="none" w:sz="0" w:space="0" w:color="auto"/>
              </w:divBdr>
              <w:divsChild>
                <w:div w:id="14174340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910893904">
      <w:bodyDiv w:val="1"/>
      <w:marLeft w:val="0"/>
      <w:marRight w:val="0"/>
      <w:marTop w:val="0"/>
      <w:marBottom w:val="0"/>
      <w:divBdr>
        <w:top w:val="none" w:sz="0" w:space="0" w:color="auto"/>
        <w:left w:val="none" w:sz="0" w:space="0" w:color="auto"/>
        <w:bottom w:val="none" w:sz="0" w:space="0" w:color="auto"/>
        <w:right w:val="none" w:sz="0" w:space="0" w:color="auto"/>
      </w:divBdr>
    </w:div>
    <w:div w:id="916673857">
      <w:bodyDiv w:val="1"/>
      <w:marLeft w:val="0"/>
      <w:marRight w:val="0"/>
      <w:marTop w:val="0"/>
      <w:marBottom w:val="0"/>
      <w:divBdr>
        <w:top w:val="none" w:sz="0" w:space="0" w:color="auto"/>
        <w:left w:val="none" w:sz="0" w:space="0" w:color="auto"/>
        <w:bottom w:val="none" w:sz="0" w:space="0" w:color="auto"/>
        <w:right w:val="none" w:sz="0" w:space="0" w:color="auto"/>
      </w:divBdr>
      <w:divsChild>
        <w:div w:id="2040661274">
          <w:marLeft w:val="1426"/>
          <w:marRight w:val="0"/>
          <w:marTop w:val="115"/>
          <w:marBottom w:val="0"/>
          <w:divBdr>
            <w:top w:val="none" w:sz="0" w:space="0" w:color="auto"/>
            <w:left w:val="none" w:sz="0" w:space="0" w:color="auto"/>
            <w:bottom w:val="none" w:sz="0" w:space="0" w:color="auto"/>
            <w:right w:val="none" w:sz="0" w:space="0" w:color="auto"/>
          </w:divBdr>
        </w:div>
      </w:divsChild>
    </w:div>
    <w:div w:id="966010781">
      <w:bodyDiv w:val="1"/>
      <w:marLeft w:val="0"/>
      <w:marRight w:val="0"/>
      <w:marTop w:val="0"/>
      <w:marBottom w:val="0"/>
      <w:divBdr>
        <w:top w:val="none" w:sz="0" w:space="0" w:color="auto"/>
        <w:left w:val="none" w:sz="0" w:space="0" w:color="auto"/>
        <w:bottom w:val="none" w:sz="0" w:space="0" w:color="auto"/>
        <w:right w:val="none" w:sz="0" w:space="0" w:color="auto"/>
      </w:divBdr>
    </w:div>
    <w:div w:id="1039860782">
      <w:bodyDiv w:val="1"/>
      <w:marLeft w:val="0"/>
      <w:marRight w:val="0"/>
      <w:marTop w:val="0"/>
      <w:marBottom w:val="0"/>
      <w:divBdr>
        <w:top w:val="none" w:sz="0" w:space="0" w:color="auto"/>
        <w:left w:val="none" w:sz="0" w:space="0" w:color="auto"/>
        <w:bottom w:val="none" w:sz="0" w:space="0" w:color="auto"/>
        <w:right w:val="none" w:sz="0" w:space="0" w:color="auto"/>
      </w:divBdr>
      <w:divsChild>
        <w:div w:id="479805216">
          <w:marLeft w:val="0"/>
          <w:marRight w:val="0"/>
          <w:marTop w:val="0"/>
          <w:marBottom w:val="465"/>
          <w:divBdr>
            <w:top w:val="none" w:sz="0" w:space="0" w:color="auto"/>
            <w:left w:val="none" w:sz="0" w:space="0" w:color="auto"/>
            <w:bottom w:val="none" w:sz="0" w:space="0" w:color="auto"/>
            <w:right w:val="none" w:sz="0" w:space="0" w:color="auto"/>
          </w:divBdr>
        </w:div>
        <w:div w:id="1262029793">
          <w:marLeft w:val="0"/>
          <w:marRight w:val="0"/>
          <w:marTop w:val="0"/>
          <w:marBottom w:val="0"/>
          <w:divBdr>
            <w:top w:val="none" w:sz="0" w:space="0" w:color="auto"/>
            <w:left w:val="none" w:sz="0" w:space="0" w:color="auto"/>
            <w:bottom w:val="none" w:sz="0" w:space="0" w:color="auto"/>
            <w:right w:val="none" w:sz="0" w:space="0" w:color="auto"/>
          </w:divBdr>
        </w:div>
      </w:divsChild>
    </w:div>
    <w:div w:id="1043555169">
      <w:bodyDiv w:val="1"/>
      <w:marLeft w:val="0"/>
      <w:marRight w:val="0"/>
      <w:marTop w:val="0"/>
      <w:marBottom w:val="0"/>
      <w:divBdr>
        <w:top w:val="none" w:sz="0" w:space="0" w:color="auto"/>
        <w:left w:val="none" w:sz="0" w:space="0" w:color="auto"/>
        <w:bottom w:val="none" w:sz="0" w:space="0" w:color="auto"/>
        <w:right w:val="none" w:sz="0" w:space="0" w:color="auto"/>
      </w:divBdr>
    </w:div>
    <w:div w:id="1045834500">
      <w:bodyDiv w:val="1"/>
      <w:marLeft w:val="0"/>
      <w:marRight w:val="0"/>
      <w:marTop w:val="0"/>
      <w:marBottom w:val="0"/>
      <w:divBdr>
        <w:top w:val="none" w:sz="0" w:space="0" w:color="auto"/>
        <w:left w:val="none" w:sz="0" w:space="0" w:color="auto"/>
        <w:bottom w:val="none" w:sz="0" w:space="0" w:color="auto"/>
        <w:right w:val="none" w:sz="0" w:space="0" w:color="auto"/>
      </w:divBdr>
      <w:divsChild>
        <w:div w:id="669915636">
          <w:marLeft w:val="1426"/>
          <w:marRight w:val="0"/>
          <w:marTop w:val="115"/>
          <w:marBottom w:val="0"/>
          <w:divBdr>
            <w:top w:val="none" w:sz="0" w:space="0" w:color="auto"/>
            <w:left w:val="none" w:sz="0" w:space="0" w:color="auto"/>
            <w:bottom w:val="none" w:sz="0" w:space="0" w:color="auto"/>
            <w:right w:val="none" w:sz="0" w:space="0" w:color="auto"/>
          </w:divBdr>
        </w:div>
      </w:divsChild>
    </w:div>
    <w:div w:id="1279218003">
      <w:bodyDiv w:val="1"/>
      <w:marLeft w:val="0"/>
      <w:marRight w:val="0"/>
      <w:marTop w:val="0"/>
      <w:marBottom w:val="0"/>
      <w:divBdr>
        <w:top w:val="none" w:sz="0" w:space="0" w:color="auto"/>
        <w:left w:val="none" w:sz="0" w:space="0" w:color="auto"/>
        <w:bottom w:val="none" w:sz="0" w:space="0" w:color="auto"/>
        <w:right w:val="none" w:sz="0" w:space="0" w:color="auto"/>
      </w:divBdr>
      <w:divsChild>
        <w:div w:id="192764651">
          <w:marLeft w:val="0"/>
          <w:marRight w:val="0"/>
          <w:marTop w:val="540"/>
          <w:marBottom w:val="0"/>
          <w:divBdr>
            <w:top w:val="none" w:sz="0" w:space="0" w:color="auto"/>
            <w:left w:val="none" w:sz="0" w:space="0" w:color="auto"/>
            <w:bottom w:val="none" w:sz="0" w:space="0" w:color="auto"/>
            <w:right w:val="none" w:sz="0" w:space="0" w:color="auto"/>
          </w:divBdr>
        </w:div>
        <w:div w:id="324866675">
          <w:marLeft w:val="0"/>
          <w:marRight w:val="0"/>
          <w:marTop w:val="0"/>
          <w:marBottom w:val="0"/>
          <w:divBdr>
            <w:top w:val="none" w:sz="0" w:space="0" w:color="auto"/>
            <w:left w:val="none" w:sz="0" w:space="0" w:color="auto"/>
            <w:bottom w:val="none" w:sz="0" w:space="0" w:color="auto"/>
            <w:right w:val="none" w:sz="0" w:space="0" w:color="auto"/>
          </w:divBdr>
        </w:div>
      </w:divsChild>
    </w:div>
    <w:div w:id="1377968738">
      <w:bodyDiv w:val="1"/>
      <w:marLeft w:val="0"/>
      <w:marRight w:val="0"/>
      <w:marTop w:val="0"/>
      <w:marBottom w:val="0"/>
      <w:divBdr>
        <w:top w:val="none" w:sz="0" w:space="0" w:color="auto"/>
        <w:left w:val="none" w:sz="0" w:space="0" w:color="auto"/>
        <w:bottom w:val="none" w:sz="0" w:space="0" w:color="auto"/>
        <w:right w:val="none" w:sz="0" w:space="0" w:color="auto"/>
      </w:divBdr>
    </w:div>
    <w:div w:id="1388069123">
      <w:bodyDiv w:val="1"/>
      <w:marLeft w:val="0"/>
      <w:marRight w:val="0"/>
      <w:marTop w:val="0"/>
      <w:marBottom w:val="0"/>
      <w:divBdr>
        <w:top w:val="none" w:sz="0" w:space="0" w:color="auto"/>
        <w:left w:val="none" w:sz="0" w:space="0" w:color="auto"/>
        <w:bottom w:val="none" w:sz="0" w:space="0" w:color="auto"/>
        <w:right w:val="none" w:sz="0" w:space="0" w:color="auto"/>
      </w:divBdr>
    </w:div>
    <w:div w:id="1449353542">
      <w:bodyDiv w:val="1"/>
      <w:marLeft w:val="0"/>
      <w:marRight w:val="0"/>
      <w:marTop w:val="0"/>
      <w:marBottom w:val="0"/>
      <w:divBdr>
        <w:top w:val="none" w:sz="0" w:space="0" w:color="auto"/>
        <w:left w:val="none" w:sz="0" w:space="0" w:color="auto"/>
        <w:bottom w:val="none" w:sz="0" w:space="0" w:color="auto"/>
        <w:right w:val="none" w:sz="0" w:space="0" w:color="auto"/>
      </w:divBdr>
    </w:div>
    <w:div w:id="1472940493">
      <w:bodyDiv w:val="1"/>
      <w:marLeft w:val="0"/>
      <w:marRight w:val="0"/>
      <w:marTop w:val="0"/>
      <w:marBottom w:val="0"/>
      <w:divBdr>
        <w:top w:val="none" w:sz="0" w:space="0" w:color="auto"/>
        <w:left w:val="none" w:sz="0" w:space="0" w:color="auto"/>
        <w:bottom w:val="none" w:sz="0" w:space="0" w:color="auto"/>
        <w:right w:val="none" w:sz="0" w:space="0" w:color="auto"/>
      </w:divBdr>
    </w:div>
    <w:div w:id="1474789054">
      <w:bodyDiv w:val="1"/>
      <w:marLeft w:val="0"/>
      <w:marRight w:val="0"/>
      <w:marTop w:val="0"/>
      <w:marBottom w:val="0"/>
      <w:divBdr>
        <w:top w:val="none" w:sz="0" w:space="0" w:color="auto"/>
        <w:left w:val="none" w:sz="0" w:space="0" w:color="auto"/>
        <w:bottom w:val="none" w:sz="0" w:space="0" w:color="auto"/>
        <w:right w:val="none" w:sz="0" w:space="0" w:color="auto"/>
      </w:divBdr>
      <w:divsChild>
        <w:div w:id="2083410892">
          <w:marLeft w:val="750"/>
          <w:marRight w:val="0"/>
          <w:marTop w:val="0"/>
          <w:marBottom w:val="0"/>
          <w:divBdr>
            <w:top w:val="none" w:sz="0" w:space="0" w:color="auto"/>
            <w:left w:val="none" w:sz="0" w:space="0" w:color="auto"/>
            <w:bottom w:val="none" w:sz="0" w:space="0" w:color="auto"/>
            <w:right w:val="none" w:sz="0" w:space="0" w:color="auto"/>
          </w:divBdr>
          <w:divsChild>
            <w:div w:id="1170873145">
              <w:marLeft w:val="375"/>
              <w:marRight w:val="0"/>
              <w:marTop w:val="0"/>
              <w:marBottom w:val="0"/>
              <w:divBdr>
                <w:top w:val="none" w:sz="0" w:space="0" w:color="auto"/>
                <w:left w:val="none" w:sz="0" w:space="0" w:color="auto"/>
                <w:bottom w:val="none" w:sz="0" w:space="0" w:color="auto"/>
                <w:right w:val="none" w:sz="0" w:space="0" w:color="auto"/>
              </w:divBdr>
            </w:div>
            <w:div w:id="1908371827">
              <w:marLeft w:val="375"/>
              <w:marRight w:val="0"/>
              <w:marTop w:val="0"/>
              <w:marBottom w:val="0"/>
              <w:divBdr>
                <w:top w:val="none" w:sz="0" w:space="0" w:color="auto"/>
                <w:left w:val="none" w:sz="0" w:space="0" w:color="auto"/>
                <w:bottom w:val="none" w:sz="0" w:space="0" w:color="auto"/>
                <w:right w:val="none" w:sz="0" w:space="0" w:color="auto"/>
              </w:divBdr>
            </w:div>
            <w:div w:id="1652296716">
              <w:marLeft w:val="375"/>
              <w:marRight w:val="0"/>
              <w:marTop w:val="0"/>
              <w:marBottom w:val="0"/>
              <w:divBdr>
                <w:top w:val="none" w:sz="0" w:space="0" w:color="auto"/>
                <w:left w:val="none" w:sz="0" w:space="0" w:color="auto"/>
                <w:bottom w:val="none" w:sz="0" w:space="0" w:color="auto"/>
                <w:right w:val="none" w:sz="0" w:space="0" w:color="auto"/>
              </w:divBdr>
            </w:div>
            <w:div w:id="737366516">
              <w:marLeft w:val="750"/>
              <w:marRight w:val="0"/>
              <w:marTop w:val="0"/>
              <w:marBottom w:val="0"/>
              <w:divBdr>
                <w:top w:val="none" w:sz="0" w:space="0" w:color="auto"/>
                <w:left w:val="none" w:sz="0" w:space="0" w:color="auto"/>
                <w:bottom w:val="none" w:sz="0" w:space="0" w:color="auto"/>
                <w:right w:val="none" w:sz="0" w:space="0" w:color="auto"/>
              </w:divBdr>
            </w:div>
            <w:div w:id="422645787">
              <w:marLeft w:val="750"/>
              <w:marRight w:val="0"/>
              <w:marTop w:val="0"/>
              <w:marBottom w:val="0"/>
              <w:divBdr>
                <w:top w:val="none" w:sz="0" w:space="0" w:color="auto"/>
                <w:left w:val="none" w:sz="0" w:space="0" w:color="auto"/>
                <w:bottom w:val="none" w:sz="0" w:space="0" w:color="auto"/>
                <w:right w:val="none" w:sz="0" w:space="0" w:color="auto"/>
              </w:divBdr>
            </w:div>
            <w:div w:id="1472284651">
              <w:marLeft w:val="750"/>
              <w:marRight w:val="0"/>
              <w:marTop w:val="0"/>
              <w:marBottom w:val="0"/>
              <w:divBdr>
                <w:top w:val="none" w:sz="0" w:space="0" w:color="auto"/>
                <w:left w:val="none" w:sz="0" w:space="0" w:color="auto"/>
                <w:bottom w:val="none" w:sz="0" w:space="0" w:color="auto"/>
                <w:right w:val="none" w:sz="0" w:space="0" w:color="auto"/>
              </w:divBdr>
            </w:div>
            <w:div w:id="261955141">
              <w:marLeft w:val="750"/>
              <w:marRight w:val="0"/>
              <w:marTop w:val="0"/>
              <w:marBottom w:val="0"/>
              <w:divBdr>
                <w:top w:val="none" w:sz="0" w:space="0" w:color="auto"/>
                <w:left w:val="none" w:sz="0" w:space="0" w:color="auto"/>
                <w:bottom w:val="none" w:sz="0" w:space="0" w:color="auto"/>
                <w:right w:val="none" w:sz="0" w:space="0" w:color="auto"/>
              </w:divBdr>
            </w:div>
            <w:div w:id="1457797063">
              <w:marLeft w:val="750"/>
              <w:marRight w:val="0"/>
              <w:marTop w:val="0"/>
              <w:marBottom w:val="0"/>
              <w:divBdr>
                <w:top w:val="none" w:sz="0" w:space="0" w:color="auto"/>
                <w:left w:val="none" w:sz="0" w:space="0" w:color="auto"/>
                <w:bottom w:val="none" w:sz="0" w:space="0" w:color="auto"/>
                <w:right w:val="none" w:sz="0" w:space="0" w:color="auto"/>
              </w:divBdr>
            </w:div>
            <w:div w:id="1985698747">
              <w:marLeft w:val="750"/>
              <w:marRight w:val="0"/>
              <w:marTop w:val="0"/>
              <w:marBottom w:val="0"/>
              <w:divBdr>
                <w:top w:val="none" w:sz="0" w:space="0" w:color="auto"/>
                <w:left w:val="none" w:sz="0" w:space="0" w:color="auto"/>
                <w:bottom w:val="none" w:sz="0" w:space="0" w:color="auto"/>
                <w:right w:val="none" w:sz="0" w:space="0" w:color="auto"/>
              </w:divBdr>
            </w:div>
            <w:div w:id="1114062325">
              <w:marLeft w:val="750"/>
              <w:marRight w:val="0"/>
              <w:marTop w:val="0"/>
              <w:marBottom w:val="0"/>
              <w:divBdr>
                <w:top w:val="none" w:sz="0" w:space="0" w:color="auto"/>
                <w:left w:val="none" w:sz="0" w:space="0" w:color="auto"/>
                <w:bottom w:val="none" w:sz="0" w:space="0" w:color="auto"/>
                <w:right w:val="none" w:sz="0" w:space="0" w:color="auto"/>
              </w:divBdr>
            </w:div>
            <w:div w:id="212081868">
              <w:marLeft w:val="750"/>
              <w:marRight w:val="0"/>
              <w:marTop w:val="0"/>
              <w:marBottom w:val="0"/>
              <w:divBdr>
                <w:top w:val="none" w:sz="0" w:space="0" w:color="auto"/>
                <w:left w:val="none" w:sz="0" w:space="0" w:color="auto"/>
                <w:bottom w:val="none" w:sz="0" w:space="0" w:color="auto"/>
                <w:right w:val="none" w:sz="0" w:space="0" w:color="auto"/>
              </w:divBdr>
            </w:div>
            <w:div w:id="1247769850">
              <w:marLeft w:val="750"/>
              <w:marRight w:val="0"/>
              <w:marTop w:val="0"/>
              <w:marBottom w:val="0"/>
              <w:divBdr>
                <w:top w:val="none" w:sz="0" w:space="0" w:color="auto"/>
                <w:left w:val="none" w:sz="0" w:space="0" w:color="auto"/>
                <w:bottom w:val="none" w:sz="0" w:space="0" w:color="auto"/>
                <w:right w:val="none" w:sz="0" w:space="0" w:color="auto"/>
              </w:divBdr>
            </w:div>
            <w:div w:id="1262909817">
              <w:marLeft w:val="750"/>
              <w:marRight w:val="0"/>
              <w:marTop w:val="0"/>
              <w:marBottom w:val="0"/>
              <w:divBdr>
                <w:top w:val="none" w:sz="0" w:space="0" w:color="auto"/>
                <w:left w:val="none" w:sz="0" w:space="0" w:color="auto"/>
                <w:bottom w:val="none" w:sz="0" w:space="0" w:color="auto"/>
                <w:right w:val="none" w:sz="0" w:space="0" w:color="auto"/>
              </w:divBdr>
            </w:div>
            <w:div w:id="906843342">
              <w:marLeft w:val="750"/>
              <w:marRight w:val="0"/>
              <w:marTop w:val="0"/>
              <w:marBottom w:val="0"/>
              <w:divBdr>
                <w:top w:val="none" w:sz="0" w:space="0" w:color="auto"/>
                <w:left w:val="none" w:sz="0" w:space="0" w:color="auto"/>
                <w:bottom w:val="none" w:sz="0" w:space="0" w:color="auto"/>
                <w:right w:val="none" w:sz="0" w:space="0" w:color="auto"/>
              </w:divBdr>
            </w:div>
            <w:div w:id="116873777">
              <w:marLeft w:val="750"/>
              <w:marRight w:val="0"/>
              <w:marTop w:val="0"/>
              <w:marBottom w:val="0"/>
              <w:divBdr>
                <w:top w:val="none" w:sz="0" w:space="0" w:color="auto"/>
                <w:left w:val="none" w:sz="0" w:space="0" w:color="auto"/>
                <w:bottom w:val="none" w:sz="0" w:space="0" w:color="auto"/>
                <w:right w:val="none" w:sz="0" w:space="0" w:color="auto"/>
              </w:divBdr>
            </w:div>
            <w:div w:id="889389254">
              <w:marLeft w:val="750"/>
              <w:marRight w:val="0"/>
              <w:marTop w:val="0"/>
              <w:marBottom w:val="0"/>
              <w:divBdr>
                <w:top w:val="none" w:sz="0" w:space="0" w:color="auto"/>
                <w:left w:val="none" w:sz="0" w:space="0" w:color="auto"/>
                <w:bottom w:val="none" w:sz="0" w:space="0" w:color="auto"/>
                <w:right w:val="none" w:sz="0" w:space="0" w:color="auto"/>
              </w:divBdr>
            </w:div>
            <w:div w:id="748233587">
              <w:marLeft w:val="750"/>
              <w:marRight w:val="0"/>
              <w:marTop w:val="0"/>
              <w:marBottom w:val="0"/>
              <w:divBdr>
                <w:top w:val="none" w:sz="0" w:space="0" w:color="auto"/>
                <w:left w:val="none" w:sz="0" w:space="0" w:color="auto"/>
                <w:bottom w:val="none" w:sz="0" w:space="0" w:color="auto"/>
                <w:right w:val="none" w:sz="0" w:space="0" w:color="auto"/>
              </w:divBdr>
            </w:div>
            <w:div w:id="54210594">
              <w:marLeft w:val="750"/>
              <w:marRight w:val="0"/>
              <w:marTop w:val="0"/>
              <w:marBottom w:val="0"/>
              <w:divBdr>
                <w:top w:val="none" w:sz="0" w:space="0" w:color="auto"/>
                <w:left w:val="none" w:sz="0" w:space="0" w:color="auto"/>
                <w:bottom w:val="none" w:sz="0" w:space="0" w:color="auto"/>
                <w:right w:val="none" w:sz="0" w:space="0" w:color="auto"/>
              </w:divBdr>
            </w:div>
            <w:div w:id="392460991">
              <w:marLeft w:val="750"/>
              <w:marRight w:val="0"/>
              <w:marTop w:val="0"/>
              <w:marBottom w:val="0"/>
              <w:divBdr>
                <w:top w:val="none" w:sz="0" w:space="0" w:color="auto"/>
                <w:left w:val="none" w:sz="0" w:space="0" w:color="auto"/>
                <w:bottom w:val="none" w:sz="0" w:space="0" w:color="auto"/>
                <w:right w:val="none" w:sz="0" w:space="0" w:color="auto"/>
              </w:divBdr>
            </w:div>
            <w:div w:id="336932816">
              <w:marLeft w:val="750"/>
              <w:marRight w:val="0"/>
              <w:marTop w:val="0"/>
              <w:marBottom w:val="0"/>
              <w:divBdr>
                <w:top w:val="none" w:sz="0" w:space="0" w:color="auto"/>
                <w:left w:val="none" w:sz="0" w:space="0" w:color="auto"/>
                <w:bottom w:val="none" w:sz="0" w:space="0" w:color="auto"/>
                <w:right w:val="none" w:sz="0" w:space="0" w:color="auto"/>
              </w:divBdr>
            </w:div>
            <w:div w:id="1318341545">
              <w:marLeft w:val="750"/>
              <w:marRight w:val="0"/>
              <w:marTop w:val="0"/>
              <w:marBottom w:val="0"/>
              <w:divBdr>
                <w:top w:val="none" w:sz="0" w:space="0" w:color="auto"/>
                <w:left w:val="none" w:sz="0" w:space="0" w:color="auto"/>
                <w:bottom w:val="none" w:sz="0" w:space="0" w:color="auto"/>
                <w:right w:val="none" w:sz="0" w:space="0" w:color="auto"/>
              </w:divBdr>
            </w:div>
            <w:div w:id="541751650">
              <w:marLeft w:val="750"/>
              <w:marRight w:val="0"/>
              <w:marTop w:val="0"/>
              <w:marBottom w:val="0"/>
              <w:divBdr>
                <w:top w:val="none" w:sz="0" w:space="0" w:color="auto"/>
                <w:left w:val="none" w:sz="0" w:space="0" w:color="auto"/>
                <w:bottom w:val="none" w:sz="0" w:space="0" w:color="auto"/>
                <w:right w:val="none" w:sz="0" w:space="0" w:color="auto"/>
              </w:divBdr>
            </w:div>
            <w:div w:id="1624653414">
              <w:marLeft w:val="750"/>
              <w:marRight w:val="0"/>
              <w:marTop w:val="0"/>
              <w:marBottom w:val="0"/>
              <w:divBdr>
                <w:top w:val="none" w:sz="0" w:space="0" w:color="auto"/>
                <w:left w:val="none" w:sz="0" w:space="0" w:color="auto"/>
                <w:bottom w:val="none" w:sz="0" w:space="0" w:color="auto"/>
                <w:right w:val="none" w:sz="0" w:space="0" w:color="auto"/>
              </w:divBdr>
            </w:div>
            <w:div w:id="1571887760">
              <w:marLeft w:val="750"/>
              <w:marRight w:val="0"/>
              <w:marTop w:val="0"/>
              <w:marBottom w:val="0"/>
              <w:divBdr>
                <w:top w:val="none" w:sz="0" w:space="0" w:color="auto"/>
                <w:left w:val="none" w:sz="0" w:space="0" w:color="auto"/>
                <w:bottom w:val="none" w:sz="0" w:space="0" w:color="auto"/>
                <w:right w:val="none" w:sz="0" w:space="0" w:color="auto"/>
              </w:divBdr>
            </w:div>
            <w:div w:id="419377214">
              <w:marLeft w:val="750"/>
              <w:marRight w:val="0"/>
              <w:marTop w:val="0"/>
              <w:marBottom w:val="0"/>
              <w:divBdr>
                <w:top w:val="none" w:sz="0" w:space="0" w:color="auto"/>
                <w:left w:val="none" w:sz="0" w:space="0" w:color="auto"/>
                <w:bottom w:val="none" w:sz="0" w:space="0" w:color="auto"/>
                <w:right w:val="none" w:sz="0" w:space="0" w:color="auto"/>
              </w:divBdr>
            </w:div>
            <w:div w:id="1329600531">
              <w:marLeft w:val="750"/>
              <w:marRight w:val="0"/>
              <w:marTop w:val="0"/>
              <w:marBottom w:val="0"/>
              <w:divBdr>
                <w:top w:val="none" w:sz="0" w:space="0" w:color="auto"/>
                <w:left w:val="none" w:sz="0" w:space="0" w:color="auto"/>
                <w:bottom w:val="none" w:sz="0" w:space="0" w:color="auto"/>
                <w:right w:val="none" w:sz="0" w:space="0" w:color="auto"/>
              </w:divBdr>
            </w:div>
            <w:div w:id="312611541">
              <w:marLeft w:val="750"/>
              <w:marRight w:val="0"/>
              <w:marTop w:val="0"/>
              <w:marBottom w:val="0"/>
              <w:divBdr>
                <w:top w:val="none" w:sz="0" w:space="0" w:color="auto"/>
                <w:left w:val="none" w:sz="0" w:space="0" w:color="auto"/>
                <w:bottom w:val="none" w:sz="0" w:space="0" w:color="auto"/>
                <w:right w:val="none" w:sz="0" w:space="0" w:color="auto"/>
              </w:divBdr>
            </w:div>
            <w:div w:id="364448891">
              <w:marLeft w:val="750"/>
              <w:marRight w:val="0"/>
              <w:marTop w:val="0"/>
              <w:marBottom w:val="0"/>
              <w:divBdr>
                <w:top w:val="none" w:sz="0" w:space="0" w:color="auto"/>
                <w:left w:val="none" w:sz="0" w:space="0" w:color="auto"/>
                <w:bottom w:val="none" w:sz="0" w:space="0" w:color="auto"/>
                <w:right w:val="none" w:sz="0" w:space="0" w:color="auto"/>
              </w:divBdr>
            </w:div>
            <w:div w:id="1687125634">
              <w:marLeft w:val="750"/>
              <w:marRight w:val="0"/>
              <w:marTop w:val="0"/>
              <w:marBottom w:val="0"/>
              <w:divBdr>
                <w:top w:val="none" w:sz="0" w:space="0" w:color="auto"/>
                <w:left w:val="none" w:sz="0" w:space="0" w:color="auto"/>
                <w:bottom w:val="none" w:sz="0" w:space="0" w:color="auto"/>
                <w:right w:val="none" w:sz="0" w:space="0" w:color="auto"/>
              </w:divBdr>
            </w:div>
            <w:div w:id="1873030628">
              <w:marLeft w:val="750"/>
              <w:marRight w:val="0"/>
              <w:marTop w:val="0"/>
              <w:marBottom w:val="0"/>
              <w:divBdr>
                <w:top w:val="none" w:sz="0" w:space="0" w:color="auto"/>
                <w:left w:val="none" w:sz="0" w:space="0" w:color="auto"/>
                <w:bottom w:val="none" w:sz="0" w:space="0" w:color="auto"/>
                <w:right w:val="none" w:sz="0" w:space="0" w:color="auto"/>
              </w:divBdr>
            </w:div>
            <w:div w:id="188763600">
              <w:marLeft w:val="750"/>
              <w:marRight w:val="0"/>
              <w:marTop w:val="0"/>
              <w:marBottom w:val="0"/>
              <w:divBdr>
                <w:top w:val="none" w:sz="0" w:space="0" w:color="auto"/>
                <w:left w:val="none" w:sz="0" w:space="0" w:color="auto"/>
                <w:bottom w:val="none" w:sz="0" w:space="0" w:color="auto"/>
                <w:right w:val="none" w:sz="0" w:space="0" w:color="auto"/>
              </w:divBdr>
            </w:div>
            <w:div w:id="1361011561">
              <w:marLeft w:val="750"/>
              <w:marRight w:val="0"/>
              <w:marTop w:val="0"/>
              <w:marBottom w:val="0"/>
              <w:divBdr>
                <w:top w:val="none" w:sz="0" w:space="0" w:color="auto"/>
                <w:left w:val="none" w:sz="0" w:space="0" w:color="auto"/>
                <w:bottom w:val="none" w:sz="0" w:space="0" w:color="auto"/>
                <w:right w:val="none" w:sz="0" w:space="0" w:color="auto"/>
              </w:divBdr>
            </w:div>
            <w:div w:id="1323460608">
              <w:marLeft w:val="750"/>
              <w:marRight w:val="0"/>
              <w:marTop w:val="0"/>
              <w:marBottom w:val="0"/>
              <w:divBdr>
                <w:top w:val="none" w:sz="0" w:space="0" w:color="auto"/>
                <w:left w:val="none" w:sz="0" w:space="0" w:color="auto"/>
                <w:bottom w:val="none" w:sz="0" w:space="0" w:color="auto"/>
                <w:right w:val="none" w:sz="0" w:space="0" w:color="auto"/>
              </w:divBdr>
            </w:div>
            <w:div w:id="1803187285">
              <w:marLeft w:val="750"/>
              <w:marRight w:val="0"/>
              <w:marTop w:val="0"/>
              <w:marBottom w:val="0"/>
              <w:divBdr>
                <w:top w:val="none" w:sz="0" w:space="0" w:color="auto"/>
                <w:left w:val="none" w:sz="0" w:space="0" w:color="auto"/>
                <w:bottom w:val="none" w:sz="0" w:space="0" w:color="auto"/>
                <w:right w:val="none" w:sz="0" w:space="0" w:color="auto"/>
              </w:divBdr>
            </w:div>
            <w:div w:id="345599763">
              <w:marLeft w:val="750"/>
              <w:marRight w:val="0"/>
              <w:marTop w:val="0"/>
              <w:marBottom w:val="0"/>
              <w:divBdr>
                <w:top w:val="none" w:sz="0" w:space="0" w:color="auto"/>
                <w:left w:val="none" w:sz="0" w:space="0" w:color="auto"/>
                <w:bottom w:val="none" w:sz="0" w:space="0" w:color="auto"/>
                <w:right w:val="none" w:sz="0" w:space="0" w:color="auto"/>
              </w:divBdr>
            </w:div>
            <w:div w:id="1449815567">
              <w:marLeft w:val="750"/>
              <w:marRight w:val="0"/>
              <w:marTop w:val="0"/>
              <w:marBottom w:val="0"/>
              <w:divBdr>
                <w:top w:val="none" w:sz="0" w:space="0" w:color="auto"/>
                <w:left w:val="none" w:sz="0" w:space="0" w:color="auto"/>
                <w:bottom w:val="none" w:sz="0" w:space="0" w:color="auto"/>
                <w:right w:val="none" w:sz="0" w:space="0" w:color="auto"/>
              </w:divBdr>
            </w:div>
            <w:div w:id="1335720673">
              <w:marLeft w:val="750"/>
              <w:marRight w:val="0"/>
              <w:marTop w:val="0"/>
              <w:marBottom w:val="0"/>
              <w:divBdr>
                <w:top w:val="none" w:sz="0" w:space="0" w:color="auto"/>
                <w:left w:val="none" w:sz="0" w:space="0" w:color="auto"/>
                <w:bottom w:val="none" w:sz="0" w:space="0" w:color="auto"/>
                <w:right w:val="none" w:sz="0" w:space="0" w:color="auto"/>
              </w:divBdr>
            </w:div>
            <w:div w:id="835413981">
              <w:marLeft w:val="750"/>
              <w:marRight w:val="0"/>
              <w:marTop w:val="0"/>
              <w:marBottom w:val="0"/>
              <w:divBdr>
                <w:top w:val="none" w:sz="0" w:space="0" w:color="auto"/>
                <w:left w:val="none" w:sz="0" w:space="0" w:color="auto"/>
                <w:bottom w:val="none" w:sz="0" w:space="0" w:color="auto"/>
                <w:right w:val="none" w:sz="0" w:space="0" w:color="auto"/>
              </w:divBdr>
            </w:div>
            <w:div w:id="607784289">
              <w:marLeft w:val="750"/>
              <w:marRight w:val="0"/>
              <w:marTop w:val="0"/>
              <w:marBottom w:val="0"/>
              <w:divBdr>
                <w:top w:val="none" w:sz="0" w:space="0" w:color="auto"/>
                <w:left w:val="none" w:sz="0" w:space="0" w:color="auto"/>
                <w:bottom w:val="none" w:sz="0" w:space="0" w:color="auto"/>
                <w:right w:val="none" w:sz="0" w:space="0" w:color="auto"/>
              </w:divBdr>
            </w:div>
            <w:div w:id="1262371583">
              <w:marLeft w:val="750"/>
              <w:marRight w:val="0"/>
              <w:marTop w:val="0"/>
              <w:marBottom w:val="0"/>
              <w:divBdr>
                <w:top w:val="none" w:sz="0" w:space="0" w:color="auto"/>
                <w:left w:val="none" w:sz="0" w:space="0" w:color="auto"/>
                <w:bottom w:val="none" w:sz="0" w:space="0" w:color="auto"/>
                <w:right w:val="none" w:sz="0" w:space="0" w:color="auto"/>
              </w:divBdr>
            </w:div>
            <w:div w:id="1088035661">
              <w:marLeft w:val="750"/>
              <w:marRight w:val="0"/>
              <w:marTop w:val="0"/>
              <w:marBottom w:val="0"/>
              <w:divBdr>
                <w:top w:val="none" w:sz="0" w:space="0" w:color="auto"/>
                <w:left w:val="none" w:sz="0" w:space="0" w:color="auto"/>
                <w:bottom w:val="none" w:sz="0" w:space="0" w:color="auto"/>
                <w:right w:val="none" w:sz="0" w:space="0" w:color="auto"/>
              </w:divBdr>
            </w:div>
            <w:div w:id="1754471144">
              <w:marLeft w:val="750"/>
              <w:marRight w:val="0"/>
              <w:marTop w:val="0"/>
              <w:marBottom w:val="0"/>
              <w:divBdr>
                <w:top w:val="none" w:sz="0" w:space="0" w:color="auto"/>
                <w:left w:val="none" w:sz="0" w:space="0" w:color="auto"/>
                <w:bottom w:val="none" w:sz="0" w:space="0" w:color="auto"/>
                <w:right w:val="none" w:sz="0" w:space="0" w:color="auto"/>
              </w:divBdr>
            </w:div>
            <w:div w:id="1493328887">
              <w:marLeft w:val="750"/>
              <w:marRight w:val="0"/>
              <w:marTop w:val="0"/>
              <w:marBottom w:val="0"/>
              <w:divBdr>
                <w:top w:val="none" w:sz="0" w:space="0" w:color="auto"/>
                <w:left w:val="none" w:sz="0" w:space="0" w:color="auto"/>
                <w:bottom w:val="none" w:sz="0" w:space="0" w:color="auto"/>
                <w:right w:val="none" w:sz="0" w:space="0" w:color="auto"/>
              </w:divBdr>
            </w:div>
            <w:div w:id="297222751">
              <w:marLeft w:val="750"/>
              <w:marRight w:val="0"/>
              <w:marTop w:val="0"/>
              <w:marBottom w:val="0"/>
              <w:divBdr>
                <w:top w:val="none" w:sz="0" w:space="0" w:color="auto"/>
                <w:left w:val="none" w:sz="0" w:space="0" w:color="auto"/>
                <w:bottom w:val="none" w:sz="0" w:space="0" w:color="auto"/>
                <w:right w:val="none" w:sz="0" w:space="0" w:color="auto"/>
              </w:divBdr>
            </w:div>
            <w:div w:id="1449658736">
              <w:marLeft w:val="750"/>
              <w:marRight w:val="0"/>
              <w:marTop w:val="0"/>
              <w:marBottom w:val="0"/>
              <w:divBdr>
                <w:top w:val="none" w:sz="0" w:space="0" w:color="auto"/>
                <w:left w:val="none" w:sz="0" w:space="0" w:color="auto"/>
                <w:bottom w:val="none" w:sz="0" w:space="0" w:color="auto"/>
                <w:right w:val="none" w:sz="0" w:space="0" w:color="auto"/>
              </w:divBdr>
            </w:div>
            <w:div w:id="237324339">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1501388395">
      <w:bodyDiv w:val="1"/>
      <w:marLeft w:val="0"/>
      <w:marRight w:val="0"/>
      <w:marTop w:val="0"/>
      <w:marBottom w:val="0"/>
      <w:divBdr>
        <w:top w:val="none" w:sz="0" w:space="0" w:color="auto"/>
        <w:left w:val="none" w:sz="0" w:space="0" w:color="auto"/>
        <w:bottom w:val="none" w:sz="0" w:space="0" w:color="auto"/>
        <w:right w:val="none" w:sz="0" w:space="0" w:color="auto"/>
      </w:divBdr>
      <w:divsChild>
        <w:div w:id="17857627">
          <w:marLeft w:val="0"/>
          <w:marRight w:val="0"/>
          <w:marTop w:val="540"/>
          <w:marBottom w:val="0"/>
          <w:divBdr>
            <w:top w:val="none" w:sz="0" w:space="0" w:color="auto"/>
            <w:left w:val="none" w:sz="0" w:space="0" w:color="auto"/>
            <w:bottom w:val="none" w:sz="0" w:space="0" w:color="auto"/>
            <w:right w:val="none" w:sz="0" w:space="0" w:color="auto"/>
          </w:divBdr>
        </w:div>
        <w:div w:id="1313027865">
          <w:marLeft w:val="0"/>
          <w:marRight w:val="0"/>
          <w:marTop w:val="0"/>
          <w:marBottom w:val="0"/>
          <w:divBdr>
            <w:top w:val="none" w:sz="0" w:space="0" w:color="auto"/>
            <w:left w:val="none" w:sz="0" w:space="0" w:color="auto"/>
            <w:bottom w:val="none" w:sz="0" w:space="0" w:color="auto"/>
            <w:right w:val="none" w:sz="0" w:space="0" w:color="auto"/>
          </w:divBdr>
        </w:div>
      </w:divsChild>
    </w:div>
    <w:div w:id="1566259359">
      <w:bodyDiv w:val="1"/>
      <w:marLeft w:val="0"/>
      <w:marRight w:val="0"/>
      <w:marTop w:val="0"/>
      <w:marBottom w:val="0"/>
      <w:divBdr>
        <w:top w:val="none" w:sz="0" w:space="0" w:color="auto"/>
        <w:left w:val="none" w:sz="0" w:space="0" w:color="auto"/>
        <w:bottom w:val="none" w:sz="0" w:space="0" w:color="auto"/>
        <w:right w:val="none" w:sz="0" w:space="0" w:color="auto"/>
      </w:divBdr>
      <w:divsChild>
        <w:div w:id="1670014975">
          <w:marLeft w:val="0"/>
          <w:marRight w:val="0"/>
          <w:marTop w:val="540"/>
          <w:marBottom w:val="0"/>
          <w:divBdr>
            <w:top w:val="none" w:sz="0" w:space="0" w:color="auto"/>
            <w:left w:val="none" w:sz="0" w:space="0" w:color="auto"/>
            <w:bottom w:val="none" w:sz="0" w:space="0" w:color="auto"/>
            <w:right w:val="none" w:sz="0" w:space="0" w:color="auto"/>
          </w:divBdr>
        </w:div>
        <w:div w:id="1125852018">
          <w:marLeft w:val="0"/>
          <w:marRight w:val="0"/>
          <w:marTop w:val="0"/>
          <w:marBottom w:val="0"/>
          <w:divBdr>
            <w:top w:val="none" w:sz="0" w:space="0" w:color="auto"/>
            <w:left w:val="none" w:sz="0" w:space="0" w:color="auto"/>
            <w:bottom w:val="none" w:sz="0" w:space="0" w:color="auto"/>
            <w:right w:val="none" w:sz="0" w:space="0" w:color="auto"/>
          </w:divBdr>
        </w:div>
      </w:divsChild>
    </w:div>
    <w:div w:id="1688409680">
      <w:bodyDiv w:val="1"/>
      <w:marLeft w:val="0"/>
      <w:marRight w:val="0"/>
      <w:marTop w:val="0"/>
      <w:marBottom w:val="0"/>
      <w:divBdr>
        <w:top w:val="none" w:sz="0" w:space="0" w:color="auto"/>
        <w:left w:val="none" w:sz="0" w:space="0" w:color="auto"/>
        <w:bottom w:val="none" w:sz="0" w:space="0" w:color="auto"/>
        <w:right w:val="none" w:sz="0" w:space="0" w:color="auto"/>
      </w:divBdr>
    </w:div>
    <w:div w:id="1694302549">
      <w:bodyDiv w:val="1"/>
      <w:marLeft w:val="0"/>
      <w:marRight w:val="0"/>
      <w:marTop w:val="0"/>
      <w:marBottom w:val="0"/>
      <w:divBdr>
        <w:top w:val="none" w:sz="0" w:space="0" w:color="auto"/>
        <w:left w:val="none" w:sz="0" w:space="0" w:color="auto"/>
        <w:bottom w:val="none" w:sz="0" w:space="0" w:color="auto"/>
        <w:right w:val="none" w:sz="0" w:space="0" w:color="auto"/>
      </w:divBdr>
      <w:divsChild>
        <w:div w:id="2102985349">
          <w:marLeft w:val="0"/>
          <w:marRight w:val="0"/>
          <w:marTop w:val="0"/>
          <w:marBottom w:val="0"/>
          <w:divBdr>
            <w:top w:val="none" w:sz="0" w:space="0" w:color="auto"/>
            <w:left w:val="none" w:sz="0" w:space="0" w:color="auto"/>
            <w:bottom w:val="none" w:sz="0" w:space="0" w:color="auto"/>
            <w:right w:val="none" w:sz="0" w:space="0" w:color="auto"/>
          </w:divBdr>
          <w:divsChild>
            <w:div w:id="564222755">
              <w:marLeft w:val="0"/>
              <w:marRight w:val="0"/>
              <w:marTop w:val="0"/>
              <w:marBottom w:val="0"/>
              <w:divBdr>
                <w:top w:val="none" w:sz="0" w:space="0" w:color="auto"/>
                <w:left w:val="none" w:sz="0" w:space="0" w:color="auto"/>
                <w:bottom w:val="none" w:sz="0" w:space="0" w:color="auto"/>
                <w:right w:val="none" w:sz="0" w:space="0" w:color="auto"/>
              </w:divBdr>
              <w:divsChild>
                <w:div w:id="2026403255">
                  <w:marLeft w:val="0"/>
                  <w:marRight w:val="0"/>
                  <w:marTop w:val="0"/>
                  <w:marBottom w:val="0"/>
                  <w:divBdr>
                    <w:top w:val="none" w:sz="0" w:space="0" w:color="auto"/>
                    <w:left w:val="none" w:sz="0" w:space="0" w:color="auto"/>
                    <w:bottom w:val="none" w:sz="0" w:space="0" w:color="auto"/>
                    <w:right w:val="none" w:sz="0" w:space="0" w:color="auto"/>
                  </w:divBdr>
                  <w:divsChild>
                    <w:div w:id="192106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580180">
          <w:marLeft w:val="0"/>
          <w:marRight w:val="0"/>
          <w:marTop w:val="0"/>
          <w:marBottom w:val="0"/>
          <w:divBdr>
            <w:top w:val="none" w:sz="0" w:space="0" w:color="auto"/>
            <w:left w:val="none" w:sz="0" w:space="0" w:color="auto"/>
            <w:bottom w:val="none" w:sz="0" w:space="0" w:color="auto"/>
            <w:right w:val="none" w:sz="0" w:space="0" w:color="auto"/>
          </w:divBdr>
          <w:divsChild>
            <w:div w:id="616791159">
              <w:marLeft w:val="0"/>
              <w:marRight w:val="0"/>
              <w:marTop w:val="0"/>
              <w:marBottom w:val="0"/>
              <w:divBdr>
                <w:top w:val="none" w:sz="0" w:space="0" w:color="auto"/>
                <w:left w:val="none" w:sz="0" w:space="0" w:color="auto"/>
                <w:bottom w:val="none" w:sz="0" w:space="0" w:color="auto"/>
                <w:right w:val="none" w:sz="0" w:space="0" w:color="auto"/>
              </w:divBdr>
              <w:divsChild>
                <w:div w:id="1483696780">
                  <w:marLeft w:val="0"/>
                  <w:marRight w:val="0"/>
                  <w:marTop w:val="0"/>
                  <w:marBottom w:val="0"/>
                  <w:divBdr>
                    <w:top w:val="none" w:sz="0" w:space="0" w:color="auto"/>
                    <w:left w:val="none" w:sz="0" w:space="0" w:color="auto"/>
                    <w:bottom w:val="none" w:sz="0" w:space="0" w:color="auto"/>
                    <w:right w:val="none" w:sz="0" w:space="0" w:color="auto"/>
                  </w:divBdr>
                  <w:divsChild>
                    <w:div w:id="10345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566058">
      <w:bodyDiv w:val="1"/>
      <w:marLeft w:val="0"/>
      <w:marRight w:val="0"/>
      <w:marTop w:val="0"/>
      <w:marBottom w:val="0"/>
      <w:divBdr>
        <w:top w:val="none" w:sz="0" w:space="0" w:color="auto"/>
        <w:left w:val="none" w:sz="0" w:space="0" w:color="auto"/>
        <w:bottom w:val="none" w:sz="0" w:space="0" w:color="auto"/>
        <w:right w:val="none" w:sz="0" w:space="0" w:color="auto"/>
      </w:divBdr>
      <w:divsChild>
        <w:div w:id="1560285052">
          <w:marLeft w:val="0"/>
          <w:marRight w:val="0"/>
          <w:marTop w:val="0"/>
          <w:marBottom w:val="0"/>
          <w:divBdr>
            <w:top w:val="none" w:sz="0" w:space="0" w:color="auto"/>
            <w:left w:val="none" w:sz="0" w:space="0" w:color="auto"/>
            <w:bottom w:val="none" w:sz="0" w:space="0" w:color="auto"/>
            <w:right w:val="none" w:sz="0" w:space="0" w:color="auto"/>
          </w:divBdr>
          <w:divsChild>
            <w:div w:id="2024210871">
              <w:marLeft w:val="0"/>
              <w:marRight w:val="0"/>
              <w:marTop w:val="0"/>
              <w:marBottom w:val="0"/>
              <w:divBdr>
                <w:top w:val="none" w:sz="0" w:space="0" w:color="auto"/>
                <w:left w:val="none" w:sz="0" w:space="0" w:color="auto"/>
                <w:bottom w:val="none" w:sz="0" w:space="0" w:color="auto"/>
                <w:right w:val="none" w:sz="0" w:space="0" w:color="auto"/>
              </w:divBdr>
              <w:divsChild>
                <w:div w:id="13844779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828987117">
          <w:marLeft w:val="0"/>
          <w:marRight w:val="0"/>
          <w:marTop w:val="0"/>
          <w:marBottom w:val="0"/>
          <w:divBdr>
            <w:top w:val="none" w:sz="0" w:space="0" w:color="auto"/>
            <w:left w:val="none" w:sz="0" w:space="0" w:color="auto"/>
            <w:bottom w:val="none" w:sz="0" w:space="0" w:color="auto"/>
            <w:right w:val="none" w:sz="0" w:space="0" w:color="auto"/>
          </w:divBdr>
          <w:divsChild>
            <w:div w:id="1830706234">
              <w:marLeft w:val="0"/>
              <w:marRight w:val="0"/>
              <w:marTop w:val="105"/>
              <w:marBottom w:val="0"/>
              <w:divBdr>
                <w:top w:val="none" w:sz="0" w:space="0" w:color="auto"/>
                <w:left w:val="none" w:sz="0" w:space="0" w:color="auto"/>
                <w:bottom w:val="none" w:sz="0" w:space="0" w:color="auto"/>
                <w:right w:val="none" w:sz="0" w:space="0" w:color="auto"/>
              </w:divBdr>
              <w:divsChild>
                <w:div w:id="1406411701">
                  <w:marLeft w:val="0"/>
                  <w:marRight w:val="0"/>
                  <w:marTop w:val="0"/>
                  <w:marBottom w:val="0"/>
                  <w:divBdr>
                    <w:top w:val="none" w:sz="0" w:space="0" w:color="auto"/>
                    <w:left w:val="none" w:sz="0" w:space="0" w:color="auto"/>
                    <w:bottom w:val="none" w:sz="0" w:space="0" w:color="auto"/>
                    <w:right w:val="none" w:sz="0" w:space="0" w:color="auto"/>
                  </w:divBdr>
                  <w:divsChild>
                    <w:div w:id="1561674862">
                      <w:marLeft w:val="0"/>
                      <w:marRight w:val="0"/>
                      <w:marTop w:val="0"/>
                      <w:marBottom w:val="0"/>
                      <w:divBdr>
                        <w:top w:val="none" w:sz="0" w:space="0" w:color="auto"/>
                        <w:left w:val="none" w:sz="0" w:space="0" w:color="auto"/>
                        <w:bottom w:val="none" w:sz="0" w:space="0" w:color="auto"/>
                        <w:right w:val="none" w:sz="0" w:space="0" w:color="auto"/>
                      </w:divBdr>
                      <w:divsChild>
                        <w:div w:id="71315645">
                          <w:marLeft w:val="0"/>
                          <w:marRight w:val="0"/>
                          <w:marTop w:val="0"/>
                          <w:marBottom w:val="0"/>
                          <w:divBdr>
                            <w:top w:val="none" w:sz="0" w:space="0" w:color="auto"/>
                            <w:left w:val="none" w:sz="0" w:space="0" w:color="auto"/>
                            <w:bottom w:val="none" w:sz="0" w:space="0" w:color="auto"/>
                            <w:right w:val="none" w:sz="0" w:space="0" w:color="auto"/>
                          </w:divBdr>
                          <w:divsChild>
                            <w:div w:id="510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3706326">
          <w:marLeft w:val="0"/>
          <w:marRight w:val="0"/>
          <w:marTop w:val="0"/>
          <w:marBottom w:val="0"/>
          <w:divBdr>
            <w:top w:val="none" w:sz="0" w:space="0" w:color="auto"/>
            <w:left w:val="none" w:sz="0" w:space="0" w:color="auto"/>
            <w:bottom w:val="none" w:sz="0" w:space="0" w:color="auto"/>
            <w:right w:val="none" w:sz="0" w:space="0" w:color="auto"/>
          </w:divBdr>
          <w:divsChild>
            <w:div w:id="269702267">
              <w:marLeft w:val="0"/>
              <w:marRight w:val="0"/>
              <w:marTop w:val="0"/>
              <w:marBottom w:val="0"/>
              <w:divBdr>
                <w:top w:val="none" w:sz="0" w:space="0" w:color="auto"/>
                <w:left w:val="none" w:sz="0" w:space="0" w:color="auto"/>
                <w:bottom w:val="none" w:sz="0" w:space="0" w:color="auto"/>
                <w:right w:val="none" w:sz="0" w:space="0" w:color="auto"/>
              </w:divBdr>
              <w:divsChild>
                <w:div w:id="162091303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851797091">
      <w:bodyDiv w:val="1"/>
      <w:marLeft w:val="0"/>
      <w:marRight w:val="0"/>
      <w:marTop w:val="0"/>
      <w:marBottom w:val="0"/>
      <w:divBdr>
        <w:top w:val="none" w:sz="0" w:space="0" w:color="auto"/>
        <w:left w:val="none" w:sz="0" w:space="0" w:color="auto"/>
        <w:bottom w:val="none" w:sz="0" w:space="0" w:color="auto"/>
        <w:right w:val="none" w:sz="0" w:space="0" w:color="auto"/>
      </w:divBdr>
    </w:div>
    <w:div w:id="1861046708">
      <w:bodyDiv w:val="1"/>
      <w:marLeft w:val="0"/>
      <w:marRight w:val="0"/>
      <w:marTop w:val="0"/>
      <w:marBottom w:val="0"/>
      <w:divBdr>
        <w:top w:val="none" w:sz="0" w:space="0" w:color="auto"/>
        <w:left w:val="none" w:sz="0" w:space="0" w:color="auto"/>
        <w:bottom w:val="none" w:sz="0" w:space="0" w:color="auto"/>
        <w:right w:val="none" w:sz="0" w:space="0" w:color="auto"/>
      </w:divBdr>
    </w:div>
    <w:div w:id="1912537882">
      <w:bodyDiv w:val="1"/>
      <w:marLeft w:val="0"/>
      <w:marRight w:val="0"/>
      <w:marTop w:val="0"/>
      <w:marBottom w:val="0"/>
      <w:divBdr>
        <w:top w:val="none" w:sz="0" w:space="0" w:color="auto"/>
        <w:left w:val="none" w:sz="0" w:space="0" w:color="auto"/>
        <w:bottom w:val="none" w:sz="0" w:space="0" w:color="auto"/>
        <w:right w:val="none" w:sz="0" w:space="0" w:color="auto"/>
      </w:divBdr>
    </w:div>
    <w:div w:id="1949120104">
      <w:bodyDiv w:val="1"/>
      <w:marLeft w:val="0"/>
      <w:marRight w:val="0"/>
      <w:marTop w:val="0"/>
      <w:marBottom w:val="0"/>
      <w:divBdr>
        <w:top w:val="none" w:sz="0" w:space="0" w:color="auto"/>
        <w:left w:val="none" w:sz="0" w:space="0" w:color="auto"/>
        <w:bottom w:val="none" w:sz="0" w:space="0" w:color="auto"/>
        <w:right w:val="none" w:sz="0" w:space="0" w:color="auto"/>
      </w:divBdr>
      <w:divsChild>
        <w:div w:id="1174958663">
          <w:marLeft w:val="0"/>
          <w:marRight w:val="0"/>
          <w:marTop w:val="540"/>
          <w:marBottom w:val="0"/>
          <w:divBdr>
            <w:top w:val="none" w:sz="0" w:space="0" w:color="auto"/>
            <w:left w:val="none" w:sz="0" w:space="0" w:color="auto"/>
            <w:bottom w:val="none" w:sz="0" w:space="0" w:color="auto"/>
            <w:right w:val="none" w:sz="0" w:space="0" w:color="auto"/>
          </w:divBdr>
        </w:div>
        <w:div w:id="636647509">
          <w:marLeft w:val="0"/>
          <w:marRight w:val="0"/>
          <w:marTop w:val="0"/>
          <w:marBottom w:val="0"/>
          <w:divBdr>
            <w:top w:val="none" w:sz="0" w:space="0" w:color="auto"/>
            <w:left w:val="none" w:sz="0" w:space="0" w:color="auto"/>
            <w:bottom w:val="none" w:sz="0" w:space="0" w:color="auto"/>
            <w:right w:val="none" w:sz="0" w:space="0" w:color="auto"/>
          </w:divBdr>
        </w:div>
      </w:divsChild>
    </w:div>
    <w:div w:id="2063752152">
      <w:bodyDiv w:val="1"/>
      <w:marLeft w:val="0"/>
      <w:marRight w:val="0"/>
      <w:marTop w:val="0"/>
      <w:marBottom w:val="0"/>
      <w:divBdr>
        <w:top w:val="none" w:sz="0" w:space="0" w:color="auto"/>
        <w:left w:val="none" w:sz="0" w:space="0" w:color="auto"/>
        <w:bottom w:val="none" w:sz="0" w:space="0" w:color="auto"/>
        <w:right w:val="none" w:sz="0" w:space="0" w:color="auto"/>
      </w:divBdr>
    </w:div>
    <w:div w:id="2093045519">
      <w:bodyDiv w:val="1"/>
      <w:marLeft w:val="0"/>
      <w:marRight w:val="0"/>
      <w:marTop w:val="0"/>
      <w:marBottom w:val="0"/>
      <w:divBdr>
        <w:top w:val="none" w:sz="0" w:space="0" w:color="auto"/>
        <w:left w:val="none" w:sz="0" w:space="0" w:color="auto"/>
        <w:bottom w:val="none" w:sz="0" w:space="0" w:color="auto"/>
        <w:right w:val="none" w:sz="0" w:space="0" w:color="auto"/>
      </w:divBdr>
      <w:divsChild>
        <w:div w:id="155534318">
          <w:marLeft w:val="0"/>
          <w:marRight w:val="0"/>
          <w:marTop w:val="0"/>
          <w:marBottom w:val="0"/>
          <w:divBdr>
            <w:top w:val="none" w:sz="0" w:space="0" w:color="auto"/>
            <w:left w:val="none" w:sz="0" w:space="0" w:color="auto"/>
            <w:bottom w:val="none" w:sz="0" w:space="0" w:color="auto"/>
            <w:right w:val="none" w:sz="0" w:space="0" w:color="auto"/>
          </w:divBdr>
          <w:divsChild>
            <w:div w:id="1538854249">
              <w:marLeft w:val="0"/>
              <w:marRight w:val="0"/>
              <w:marTop w:val="0"/>
              <w:marBottom w:val="0"/>
              <w:divBdr>
                <w:top w:val="none" w:sz="0" w:space="0" w:color="auto"/>
                <w:left w:val="none" w:sz="0" w:space="0" w:color="auto"/>
                <w:bottom w:val="none" w:sz="0" w:space="0" w:color="auto"/>
                <w:right w:val="none" w:sz="0" w:space="0" w:color="auto"/>
              </w:divBdr>
              <w:divsChild>
                <w:div w:id="131683404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77538498">
          <w:marLeft w:val="0"/>
          <w:marRight w:val="0"/>
          <w:marTop w:val="0"/>
          <w:marBottom w:val="0"/>
          <w:divBdr>
            <w:top w:val="none" w:sz="0" w:space="0" w:color="auto"/>
            <w:left w:val="none" w:sz="0" w:space="0" w:color="auto"/>
            <w:bottom w:val="none" w:sz="0" w:space="0" w:color="auto"/>
            <w:right w:val="none" w:sz="0" w:space="0" w:color="auto"/>
          </w:divBdr>
          <w:divsChild>
            <w:div w:id="1202980268">
              <w:marLeft w:val="225"/>
              <w:marRight w:val="225"/>
              <w:marTop w:val="105"/>
              <w:marBottom w:val="105"/>
              <w:divBdr>
                <w:top w:val="none" w:sz="0" w:space="0" w:color="auto"/>
                <w:left w:val="none" w:sz="0" w:space="0" w:color="auto"/>
                <w:bottom w:val="none" w:sz="0" w:space="0" w:color="auto"/>
                <w:right w:val="none" w:sz="0" w:space="0" w:color="auto"/>
              </w:divBdr>
              <w:divsChild>
                <w:div w:id="4629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73402">
          <w:marLeft w:val="0"/>
          <w:marRight w:val="0"/>
          <w:marTop w:val="0"/>
          <w:marBottom w:val="0"/>
          <w:divBdr>
            <w:top w:val="none" w:sz="0" w:space="0" w:color="auto"/>
            <w:left w:val="none" w:sz="0" w:space="0" w:color="auto"/>
            <w:bottom w:val="none" w:sz="0" w:space="0" w:color="auto"/>
            <w:right w:val="none" w:sz="0" w:space="0" w:color="auto"/>
          </w:divBdr>
          <w:divsChild>
            <w:div w:id="2005934514">
              <w:marLeft w:val="0"/>
              <w:marRight w:val="0"/>
              <w:marTop w:val="0"/>
              <w:marBottom w:val="0"/>
              <w:divBdr>
                <w:top w:val="none" w:sz="0" w:space="0" w:color="auto"/>
                <w:left w:val="none" w:sz="0" w:space="0" w:color="auto"/>
                <w:bottom w:val="none" w:sz="0" w:space="0" w:color="auto"/>
                <w:right w:val="none" w:sz="0" w:space="0" w:color="auto"/>
              </w:divBdr>
              <w:divsChild>
                <w:div w:id="10483845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132747439">
      <w:bodyDiv w:val="1"/>
      <w:marLeft w:val="0"/>
      <w:marRight w:val="0"/>
      <w:marTop w:val="0"/>
      <w:marBottom w:val="0"/>
      <w:divBdr>
        <w:top w:val="none" w:sz="0" w:space="0" w:color="auto"/>
        <w:left w:val="none" w:sz="0" w:space="0" w:color="auto"/>
        <w:bottom w:val="none" w:sz="0" w:space="0" w:color="auto"/>
        <w:right w:val="none" w:sz="0" w:space="0" w:color="auto"/>
      </w:divBdr>
      <w:divsChild>
        <w:div w:id="1212185915">
          <w:marLeft w:val="0"/>
          <w:marRight w:val="0"/>
          <w:marTop w:val="0"/>
          <w:marBottom w:val="0"/>
          <w:divBdr>
            <w:top w:val="none" w:sz="0" w:space="0" w:color="auto"/>
            <w:left w:val="none" w:sz="0" w:space="0" w:color="auto"/>
            <w:bottom w:val="none" w:sz="0" w:space="0" w:color="auto"/>
            <w:right w:val="none" w:sz="0" w:space="0" w:color="auto"/>
          </w:divBdr>
          <w:divsChild>
            <w:div w:id="4761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75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Indonesia" TargetMode="External"/><Relationship Id="rId21" Type="http://schemas.openxmlformats.org/officeDocument/2006/relationships/hyperlink" Target="https://www.bruneitourism.com/" TargetMode="External"/><Relationship Id="rId42" Type="http://schemas.openxmlformats.org/officeDocument/2006/relationships/hyperlink" Target="https://en.wikipedia.org/wiki/Human_Development_Index" TargetMode="External"/><Relationship Id="rId47" Type="http://schemas.openxmlformats.org/officeDocument/2006/relationships/hyperlink" Target="https://en.wikipedia.org/wiki/Buddhism_in_Brunei" TargetMode="External"/><Relationship Id="rId63" Type="http://schemas.openxmlformats.org/officeDocument/2006/relationships/image" Target="media/image3.jpeg"/><Relationship Id="rId68" Type="http://schemas.openxmlformats.org/officeDocument/2006/relationships/header" Target="header1.xml"/><Relationship Id="rId16" Type="http://schemas.openxmlformats.org/officeDocument/2006/relationships/hyperlink" Target="https://apps.apple.com/us/app/transportbn/id1483564880" TargetMode="External"/><Relationship Id="rId11" Type="http://schemas.openxmlformats.org/officeDocument/2006/relationships/hyperlink" Target="mailto:sheikhkadir@bruneiredcrescent.com" TargetMode="External"/><Relationship Id="rId24" Type="http://schemas.openxmlformats.org/officeDocument/2006/relationships/hyperlink" Target="https://en.wikipedia.org/wiki/Sarawak" TargetMode="External"/><Relationship Id="rId32" Type="http://schemas.openxmlformats.org/officeDocument/2006/relationships/hyperlink" Target="https://en.wikipedia.org/wiki/Islam" TargetMode="External"/><Relationship Id="rId37" Type="http://schemas.openxmlformats.org/officeDocument/2006/relationships/hyperlink" Target="https://en.wikipedia.org/wiki/Malaysia" TargetMode="External"/><Relationship Id="rId40" Type="http://schemas.openxmlformats.org/officeDocument/2006/relationships/hyperlink" Target="https://en.wikipedia.org/wiki/Bruneian_Malay_people" TargetMode="External"/><Relationship Id="rId45" Type="http://schemas.openxmlformats.org/officeDocument/2006/relationships/hyperlink" Target="https://en.wikipedia.org/wiki/Developed_country" TargetMode="External"/><Relationship Id="rId53" Type="http://schemas.openxmlformats.org/officeDocument/2006/relationships/hyperlink" Target="https://en.wikipedia.org/wiki/Indonesia" TargetMode="External"/><Relationship Id="rId58" Type="http://schemas.openxmlformats.org/officeDocument/2006/relationships/hyperlink" Target="https://en.wikipedia.org/wiki/Coconut_milk" TargetMode="External"/><Relationship Id="rId66" Type="http://schemas.openxmlformats.org/officeDocument/2006/relationships/image" Target="media/image6.png"/><Relationship Id="rId74"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en.wikipedia.org/wiki/Coffee" TargetMode="External"/><Relationship Id="rId19" Type="http://schemas.openxmlformats.org/officeDocument/2006/relationships/hyperlink" Target="https://itunes.apple.com/us/app/dart-rider/id1351551803" TargetMode="External"/><Relationship Id="rId14" Type="http://schemas.openxmlformats.org/officeDocument/2006/relationships/hyperlink" Target="https://www.google.com/maps/dir/Brunei+International+Airport,+Darussalam,+Brunei/Wafa+Hotel+and+Apartment+Annajat+Complex,+Lot+71077,+Kampong+Mata-Mata,+Mukim+Gadong,+Bandar+Seri+Begawan+Brunei/@4.9163331,114.9210441,14z/data=!4m13!4m12!1m5!1m1!1s0x3222f597e1d7dbe9:0x460d7e3d743457be!2m2!1d114.9343677!2d4.9447396!1m5!1m1!1s0x32226000a81a0bd1:0x516be218895116da!2m2!1d114.8989638!2d4.8951193" TargetMode="External"/><Relationship Id="rId22" Type="http://schemas.openxmlformats.org/officeDocument/2006/relationships/hyperlink" Target="https://en.wikipedia.org/wiki/South_China_Sea" TargetMode="External"/><Relationship Id="rId27" Type="http://schemas.openxmlformats.org/officeDocument/2006/relationships/hyperlink" Target="https://en.wikipedia.org/wiki/Government_of_Brunei" TargetMode="External"/><Relationship Id="rId30" Type="http://schemas.openxmlformats.org/officeDocument/2006/relationships/hyperlink" Target="https://en.wikipedia.org/wiki/English_common_law" TargetMode="External"/><Relationship Id="rId35" Type="http://schemas.openxmlformats.org/officeDocument/2006/relationships/hyperlink" Target="https://en.wikipedia.org/wiki/Islam" TargetMode="External"/><Relationship Id="rId43" Type="http://schemas.openxmlformats.org/officeDocument/2006/relationships/hyperlink" Target="https://en.wikipedia.org/wiki/Southeast_Asian" TargetMode="External"/><Relationship Id="rId48" Type="http://schemas.openxmlformats.org/officeDocument/2006/relationships/hyperlink" Target="https://en.wikipedia.org/wiki/Christianity_in_Brunei" TargetMode="External"/><Relationship Id="rId56" Type="http://schemas.openxmlformats.org/officeDocument/2006/relationships/hyperlink" Target="https://en.wikipedia.org/wiki/Rice" TargetMode="External"/><Relationship Id="rId64" Type="http://schemas.openxmlformats.org/officeDocument/2006/relationships/image" Target="media/image4.jpeg"/><Relationship Id="rId69" Type="http://schemas.openxmlformats.org/officeDocument/2006/relationships/footer" Target="footer1.xml"/><Relationship Id="rId77" Type="http://schemas.openxmlformats.org/officeDocument/2006/relationships/theme" Target="theme/theme1.xml"/><Relationship Id="rId8" Type="http://schemas.openxmlformats.org/officeDocument/2006/relationships/hyperlink" Target="https://login.bdnsw.gov.bn/ees" TargetMode="External"/><Relationship Id="rId51" Type="http://schemas.openxmlformats.org/officeDocument/2006/relationships/hyperlink" Target="https://en.wikipedia.org/wiki/Malaysia"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mailto:suhaimi.ibrahim@bruneiredcrescent.com" TargetMode="External"/><Relationship Id="rId17" Type="http://schemas.openxmlformats.org/officeDocument/2006/relationships/hyperlink" Target="https://play.google.com/store/apps/details?id=com.ishajaya.transportbn" TargetMode="External"/><Relationship Id="rId25" Type="http://schemas.openxmlformats.org/officeDocument/2006/relationships/hyperlink" Target="https://en.wikipedia.org/wiki/Malaysia" TargetMode="External"/><Relationship Id="rId33" Type="http://schemas.openxmlformats.org/officeDocument/2006/relationships/hyperlink" Target="https://en.wikipedia.org/wiki/United_Kingdom" TargetMode="External"/><Relationship Id="rId38" Type="http://schemas.openxmlformats.org/officeDocument/2006/relationships/hyperlink" Target="https://en.wikipedia.org/wiki/Hindu" TargetMode="External"/><Relationship Id="rId46" Type="http://schemas.openxmlformats.org/officeDocument/2006/relationships/hyperlink" Target="https://en.wikipedia.org/wiki/Islam_in_Brunei" TargetMode="External"/><Relationship Id="rId59" Type="http://schemas.openxmlformats.org/officeDocument/2006/relationships/hyperlink" Target="https://en.wikipedia.org/wiki/Fruit_juice" TargetMode="External"/><Relationship Id="rId67" Type="http://schemas.openxmlformats.org/officeDocument/2006/relationships/image" Target="media/image7.jpeg"/><Relationship Id="rId20" Type="http://schemas.openxmlformats.org/officeDocument/2006/relationships/hyperlink" Target="https://play.google.com/store/apps/details?id=com.dartbrunei.darttaxi.rider" TargetMode="External"/><Relationship Id="rId41" Type="http://schemas.openxmlformats.org/officeDocument/2006/relationships/hyperlink" Target="https://en.wikipedia.org/wiki/Ethnic_Chinese_in_Brunei" TargetMode="External"/><Relationship Id="rId54" Type="http://schemas.openxmlformats.org/officeDocument/2006/relationships/hyperlink" Target="https://en.wikipedia.org/wiki/Halal" TargetMode="External"/><Relationship Id="rId62" Type="http://schemas.openxmlformats.org/officeDocument/2006/relationships/image" Target="media/image2.jpe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en.wikipedia.org/wiki/Malaysian_state" TargetMode="External"/><Relationship Id="rId28" Type="http://schemas.openxmlformats.org/officeDocument/2006/relationships/hyperlink" Target="https://en.wikipedia.org/wiki/Sultan_of_Brunei" TargetMode="External"/><Relationship Id="rId36" Type="http://schemas.openxmlformats.org/officeDocument/2006/relationships/hyperlink" Target="https://en.wikipedia.org/wiki/Indonesia" TargetMode="External"/><Relationship Id="rId49" Type="http://schemas.openxmlformats.org/officeDocument/2006/relationships/hyperlink" Target="http://bruneiweather.com.bn/weather" TargetMode="External"/><Relationship Id="rId57" Type="http://schemas.openxmlformats.org/officeDocument/2006/relationships/hyperlink" Target="https://en.wikipedia.org/wiki/Noodle" TargetMode="External"/><Relationship Id="rId10" Type="http://schemas.openxmlformats.org/officeDocument/2006/relationships/hyperlink" Target="http://www.immigration.gov.bn/en/Theme/Home.aspx" TargetMode="External"/><Relationship Id="rId31" Type="http://schemas.openxmlformats.org/officeDocument/2006/relationships/hyperlink" Target="https://en.wikipedia.org/wiki/Sharia_law" TargetMode="External"/><Relationship Id="rId44" Type="http://schemas.openxmlformats.org/officeDocument/2006/relationships/hyperlink" Target="https://en.wikipedia.org/wiki/Singapore" TargetMode="External"/><Relationship Id="rId52" Type="http://schemas.openxmlformats.org/officeDocument/2006/relationships/hyperlink" Target="https://en.wikipedia.org/wiki/Singapore" TargetMode="External"/><Relationship Id="rId60" Type="http://schemas.openxmlformats.org/officeDocument/2006/relationships/hyperlink" Target="https://en.wikipedia.org/wiki/Tea" TargetMode="External"/><Relationship Id="rId65" Type="http://schemas.openxmlformats.org/officeDocument/2006/relationships/image" Target="media/image5.jpe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mfa.gov.bn/Pages/Visa-Information.aspx" TargetMode="External"/><Relationship Id="rId13" Type="http://schemas.openxmlformats.org/officeDocument/2006/relationships/hyperlink" Target="http://wafahotelbn.com/" TargetMode="External"/><Relationship Id="rId18" Type="http://schemas.openxmlformats.org/officeDocument/2006/relationships/hyperlink" Target="https://www.dartbrunei.com/" TargetMode="External"/><Relationship Id="rId39" Type="http://schemas.openxmlformats.org/officeDocument/2006/relationships/hyperlink" Target="https://en.wikipedia.org/wiki/Sharia" TargetMode="External"/><Relationship Id="rId34" Type="http://schemas.openxmlformats.org/officeDocument/2006/relationships/hyperlink" Target="https://en.wikipedia.org/wiki/Malay_people" TargetMode="External"/><Relationship Id="rId50" Type="http://schemas.openxmlformats.org/officeDocument/2006/relationships/hyperlink" Target="https://en.wikipedia.org/wiki/Brunei" TargetMode="External"/><Relationship Id="rId55" Type="http://schemas.openxmlformats.org/officeDocument/2006/relationships/hyperlink" Target="https://en.wikipedia.org/wiki/Piquance" TargetMode="External"/><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s://en.wikipedia.org/wiki/Yang_di-Pertuan_Negar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D:\IFRC%20Reference\IFRC%20Templates\IFRC%20EN%20Templates\IFRC-generic-template-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8AA40-081D-4B39-9D25-2F7479890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IFRC-generic-template-EN</Template>
  <TotalTime>3</TotalTime>
  <Pages>8</Pages>
  <Words>2928</Words>
  <Characters>16692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IFRC</Company>
  <LinksUpToDate>false</LinksUpToDate>
  <CharactersWithSpaces>19581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METZ</dc:creator>
  <cp:lastModifiedBy>Calum James Bennie STOKES</cp:lastModifiedBy>
  <cp:revision>2</cp:revision>
  <cp:lastPrinted>2022-09-26T02:01:00Z</cp:lastPrinted>
  <dcterms:created xsi:type="dcterms:W3CDTF">2022-10-03T07:07:00Z</dcterms:created>
  <dcterms:modified xsi:type="dcterms:W3CDTF">2022-10-03T07:07:00Z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1,3,4</vt:lpwstr>
  </property>
  <property fmtid="{D5CDD505-2E9C-101B-9397-08002B2CF9AE}" pid="3" name="ClassificationContentMarkingFooterFontProps">
    <vt:lpwstr>#000000,10,Calibri</vt:lpwstr>
  </property>
  <property fmtid="{D5CDD505-2E9C-101B-9397-08002B2CF9AE}" pid="4" name="ClassificationContentMarkingFooterText">
    <vt:lpwstr>Public</vt:lpwstr>
  </property>
  <property fmtid="{D5CDD505-2E9C-101B-9397-08002B2CF9AE}" pid="5" name="MSIP_Label_caf3f7fd-5cd4-4287-9002-aceb9af13c42_Enabled">
    <vt:lpwstr>true</vt:lpwstr>
  </property>
  <property fmtid="{D5CDD505-2E9C-101B-9397-08002B2CF9AE}" pid="6" name="MSIP_Label_caf3f7fd-5cd4-4287-9002-aceb9af13c42_SetDate">
    <vt:lpwstr>2022-03-21T09:00:47Z</vt:lpwstr>
  </property>
  <property fmtid="{D5CDD505-2E9C-101B-9397-08002B2CF9AE}" pid="7" name="MSIP_Label_caf3f7fd-5cd4-4287-9002-aceb9af13c42_Method">
    <vt:lpwstr>Privileged</vt:lpwstr>
  </property>
  <property fmtid="{D5CDD505-2E9C-101B-9397-08002B2CF9AE}" pid="8" name="MSIP_Label_caf3f7fd-5cd4-4287-9002-aceb9af13c42_Name">
    <vt:lpwstr>Public</vt:lpwstr>
  </property>
  <property fmtid="{D5CDD505-2E9C-101B-9397-08002B2CF9AE}" pid="9" name="MSIP_Label_caf3f7fd-5cd4-4287-9002-aceb9af13c42_SiteId">
    <vt:lpwstr>a2b53be5-734e-4e6c-ab0d-d184f60fd917</vt:lpwstr>
  </property>
  <property fmtid="{D5CDD505-2E9C-101B-9397-08002B2CF9AE}" pid="10" name="MSIP_Label_caf3f7fd-5cd4-4287-9002-aceb9af13c42_ActionId">
    <vt:lpwstr>f3ef0edf-6f45-48de-a10e-09e6945bf372</vt:lpwstr>
  </property>
  <property fmtid="{D5CDD505-2E9C-101B-9397-08002B2CF9AE}" pid="11" name="MSIP_Label_caf3f7fd-5cd4-4287-9002-aceb9af13c42_ContentBits">
    <vt:lpwstr>2</vt:lpwstr>
  </property>
</Properties>
</file>