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1142269015"/>
        <w:docPartObj>
          <w:docPartGallery w:val="Cover Pages"/>
          <w:docPartUnique/>
        </w:docPartObj>
      </w:sdtPr>
      <w:sdtEndPr/>
      <w:sdtContent>
        <w:p w14:paraId="1426DB24" w14:textId="77777777" w:rsidR="009A20A4" w:rsidRDefault="009A20A4"/>
        <w:p w14:paraId="31B1B68A" w14:textId="50C72927" w:rsidR="005427E1" w:rsidRDefault="00094F84">
          <w:r>
            <w:rPr>
              <w:noProof/>
            </w:rPr>
            <mc:AlternateContent>
              <mc:Choice Requires="wps">
                <w:drawing>
                  <wp:anchor distT="91440" distB="91440" distL="114300" distR="114300" simplePos="0" relativeHeight="251823104" behindDoc="0" locked="0" layoutInCell="1" allowOverlap="1" wp14:anchorId="27042463" wp14:editId="6DFE7D68">
                    <wp:simplePos x="0" y="0"/>
                    <wp:positionH relativeFrom="page">
                      <wp:posOffset>2119432</wp:posOffset>
                    </wp:positionH>
                    <wp:positionV relativeFrom="paragraph">
                      <wp:posOffset>7938244</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BBF4D5B" w14:textId="53AD0FE9" w:rsidR="00B0421B" w:rsidRPr="00094F84" w:rsidRDefault="00B0421B" w:rsidP="00094F84">
                                <w:pPr>
                                  <w:spacing w:after="0"/>
                                  <w:jc w:val="center"/>
                                  <w:rPr>
                                    <w:b/>
                                    <w:i/>
                                    <w:iCs/>
                                    <w:color w:val="FF0000"/>
                                    <w:sz w:val="24"/>
                                  </w:rPr>
                                </w:pPr>
                                <w:r>
                                  <w:rPr>
                                    <w:b/>
                                    <w:i/>
                                    <w:iCs/>
                                    <w:color w:val="FF0000"/>
                                    <w:sz w:val="24"/>
                                  </w:rPr>
                                  <w:t>Pre-Final Version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042463" id="_x0000_t202" coordsize="21600,21600" o:spt="202" path="m,l,21600r21600,l21600,xe">
                    <v:stroke joinstyle="miter"/>
                    <v:path gradientshapeok="t" o:connecttype="rect"/>
                  </v:shapetype>
                  <v:shape id="Text Box 2" o:spid="_x0000_s1026" type="#_x0000_t202" style="position:absolute;left:0;text-align:left;margin-left:166.9pt;margin-top:625.05pt;width:273.6pt;height:110.55pt;z-index:25182310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" filled="f" stroked="f">
                    <v:textbox style="mso-fit-shape-to-text:t">
                      <w:txbxContent>
                        <w:p w14:paraId="3BBF4D5B" w14:textId="53AD0FE9" w:rsidR="00B0421B" w:rsidRPr="00094F84" w:rsidRDefault="00B0421B" w:rsidP="00094F84">
                          <w:pPr>
                            <w:spacing w:after="0"/>
                            <w:jc w:val="center"/>
                            <w:rPr>
                              <w:b/>
                              <w:i/>
                              <w:iCs/>
                              <w:color w:val="FF0000"/>
                              <w:sz w:val="24"/>
                            </w:rPr>
                          </w:pPr>
                          <w:r>
                            <w:rPr>
                              <w:b/>
                              <w:i/>
                              <w:iCs/>
                              <w:color w:val="FF0000"/>
                              <w:sz w:val="24"/>
                            </w:rPr>
                            <w:t>Pre-Final Version</w:t>
                          </w:r>
                        </w:p>
                      </w:txbxContent>
                    </v:textbox>
                    <w10:wrap type="topAndBottom" anchorx="page"/>
                  </v:shape>
                </w:pict>
              </mc:Fallback>
            </mc:AlternateContent>
          </w:r>
          <w:r w:rsidR="009A20A4">
            <w:rPr>
              <w:noProof/>
            </w:rPr>
            <mc:AlternateContent>
              <mc:Choice Requires="wps">
                <w:drawing>
                  <wp:anchor distT="0" distB="0" distL="182880" distR="182880" simplePos="0" relativeHeight="251821056" behindDoc="0" locked="0" layoutInCell="1" allowOverlap="1" wp14:anchorId="240D61E8" wp14:editId="571DE642">
                    <wp:simplePos x="0" y="0"/>
                    <wp:positionH relativeFrom="margin">
                      <wp:posOffset>438150</wp:posOffset>
                    </wp:positionH>
                    <wp:positionV relativeFrom="page">
                      <wp:posOffset>4467225</wp:posOffset>
                    </wp:positionV>
                    <wp:extent cx="4686300" cy="4791075"/>
                    <wp:effectExtent l="0" t="0" r="5715"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479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7199C" w14:textId="00505954" w:rsidR="00B0421B" w:rsidRPr="004F336A" w:rsidRDefault="005A7E56">
                                <w:pPr>
                                  <w:pStyle w:val="NoSpacing"/>
                                  <w:spacing w:before="40" w:after="560" w:line="216" w:lineRule="auto"/>
                                  <w:rPr>
                                    <w:smallCaps/>
                                    <w:color w:val="C00000"/>
                                    <w:sz w:val="72"/>
                                    <w:szCs w:val="72"/>
                                  </w:rPr>
                                </w:pPr>
                                <w:sdt>
                                  <w:sdtPr>
                                    <w:rPr>
                                      <w:smallCaps/>
                                      <w:color w:val="C00000"/>
                                      <w:sz w:val="72"/>
                                      <w:szCs w:val="72"/>
                                    </w:rPr>
                                    <w:alias w:val="Title"/>
                                    <w:tag w:val=""/>
                                    <w:id w:val="-1310775327"/>
                                    <w:dataBinding w:prefixMappings="xmlns:ns0='http://purl.org/dc/elements/1.1/' xmlns:ns1='http://schemas.openxmlformats.org/package/2006/metadata/core-properties' " w:xpath="/ns1:coreProperties[1]/ns0:title[1]" w:storeItemID="{6C3C8BC8-F283-45AE-878A-BAB7291924A1}"/>
                                    <w:text/>
                                  </w:sdtPr>
                                  <w:sdtEndPr/>
                                  <w:sdtContent>
                                    <w:r w:rsidR="00B0421B" w:rsidRPr="004F336A">
                                      <w:rPr>
                                        <w:smallCaps/>
                                        <w:color w:val="C00000"/>
                                        <w:sz w:val="72"/>
                                        <w:szCs w:val="72"/>
                                      </w:rPr>
                                      <w:t xml:space="preserve">Study on </w:t>
                                    </w:r>
                                    <w:r w:rsidR="00B0421B">
                                      <w:rPr>
                                        <w:smallCaps/>
                                        <w:color w:val="C00000"/>
                                        <w:sz w:val="72"/>
                                        <w:szCs w:val="72"/>
                                      </w:rPr>
                                      <w:t>T</w:t>
                                    </w:r>
                                    <w:r w:rsidR="00B0421B" w:rsidRPr="004F336A">
                                      <w:rPr>
                                        <w:smallCaps/>
                                        <w:color w:val="C00000"/>
                                        <w:sz w:val="72"/>
                                        <w:szCs w:val="72"/>
                                      </w:rPr>
                                      <w:t>wo Decades of DIPECHO Contributions to DRR in Southeast Asia</w:t>
                                    </w:r>
                                  </w:sdtContent>
                                </w:sdt>
                              </w:p>
                              <w:p w14:paraId="3AAE5415" w14:textId="77777777" w:rsidR="00B0421B" w:rsidRDefault="00B0421B" w:rsidP="004F336A">
                                <w:pPr>
                                  <w:pStyle w:val="NoSpacing"/>
                                  <w:spacing w:after="40"/>
                                  <w:rPr>
                                    <w:color w:val="903D00" w:themeColor="accent5" w:themeShade="80"/>
                                    <w:szCs w:val="28"/>
                                  </w:rPr>
                                </w:pPr>
                              </w:p>
                              <w:p w14:paraId="4CDC7E5F" w14:textId="16A73C42" w:rsidR="00B0421B" w:rsidRPr="009001A0" w:rsidRDefault="00B0421B" w:rsidP="004F336A">
                                <w:pPr>
                                  <w:pStyle w:val="NoSpacing"/>
                                  <w:spacing w:after="40"/>
                                  <w:rPr>
                                    <w:sz w:val="28"/>
                                    <w:szCs w:val="24"/>
                                  </w:rPr>
                                </w:pPr>
                                <w:r w:rsidRPr="009001A0">
                                  <w:rPr>
                                    <w:sz w:val="32"/>
                                    <w:szCs w:val="28"/>
                                  </w:rPr>
                                  <w:t>Documenting success stories, good practices, lesson</w:t>
                                </w:r>
                                <w:r>
                                  <w:rPr>
                                    <w:sz w:val="32"/>
                                    <w:szCs w:val="28"/>
                                  </w:rPr>
                                  <w:t>s</w:t>
                                </w:r>
                                <w:r w:rsidRPr="009001A0">
                                  <w:rPr>
                                    <w:sz w:val="32"/>
                                    <w:szCs w:val="28"/>
                                  </w:rPr>
                                  <w:t xml:space="preserve"> learned and challenges in DRR in the Southeast Asia</w:t>
                                </w:r>
                                <w:r>
                                  <w:rPr>
                                    <w:sz w:val="32"/>
                                    <w:szCs w:val="28"/>
                                  </w:rPr>
                                  <w:t>n</w:t>
                                </w:r>
                                <w:r w:rsidRPr="009001A0">
                                  <w:rPr>
                                    <w:sz w:val="32"/>
                                    <w:szCs w:val="28"/>
                                  </w:rPr>
                                  <w:t xml:space="preserve"> </w:t>
                                </w:r>
                                <w:r>
                                  <w:rPr>
                                    <w:sz w:val="32"/>
                                    <w:szCs w:val="28"/>
                                  </w:rPr>
                                  <w:t>R</w:t>
                                </w:r>
                                <w:r w:rsidRPr="009001A0">
                                  <w:rPr>
                                    <w:sz w:val="32"/>
                                    <w:szCs w:val="28"/>
                                  </w:rPr>
                                  <w:t>egion over the past two decades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D61E8" id="Text Box 131" o:spid="_x0000_s1027" type="#_x0000_t202" style="position:absolute;left:0;text-align:left;margin-left:34.5pt;margin-top:351.75pt;width:369pt;height:377.25pt;z-index:251821056;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" filled="f" stroked="f" strokeweight=".5pt">
                    <v:textbox inset="0,0,0,0">
                      <w:txbxContent>
                        <w:p w14:paraId="5847199C" w14:textId="00505954" w:rsidR="00B0421B" w:rsidRPr="004F336A" w:rsidRDefault="00B0421B">
                          <w:pPr>
                            <w:pStyle w:val="NoSpacing"/>
                            <w:spacing w:before="40" w:after="560" w:line="216" w:lineRule="auto"/>
                            <w:rPr>
                              <w:smallCaps/>
                              <w:color w:val="C00000"/>
                              <w:sz w:val="72"/>
                              <w:szCs w:val="72"/>
                            </w:rPr>
                          </w:pPr>
                          <w:sdt>
                            <w:sdtPr>
                              <w:rPr>
                                <w:smallCaps/>
                                <w:color w:val="C00000"/>
                                <w:sz w:val="72"/>
                                <w:szCs w:val="72"/>
                              </w:rPr>
                              <w:alias w:val="Title"/>
                              <w:tag w:val=""/>
                              <w:id w:val="-1310775327"/>
                              <w:dataBinding w:prefixMappings="xmlns:ns0='http://purl.org/dc/elements/1.1/' xmlns:ns1='http://schemas.openxmlformats.org/package/2006/metadata/core-properties' " w:xpath="/ns1:coreProperties[1]/ns0:title[1]" w:storeItemID="{6C3C8BC8-F283-45AE-878A-BAB7291924A1}"/>
                              <w:text/>
                            </w:sdtPr>
                            <w:sdtContent>
                              <w:r w:rsidRPr="004F336A">
                                <w:rPr>
                                  <w:smallCaps/>
                                  <w:color w:val="C00000"/>
                                  <w:sz w:val="72"/>
                                  <w:szCs w:val="72"/>
                                </w:rPr>
                                <w:t xml:space="preserve">Study on </w:t>
                              </w:r>
                              <w:r>
                                <w:rPr>
                                  <w:smallCaps/>
                                  <w:color w:val="C00000"/>
                                  <w:sz w:val="72"/>
                                  <w:szCs w:val="72"/>
                                </w:rPr>
                                <w:t>T</w:t>
                              </w:r>
                              <w:r w:rsidRPr="004F336A">
                                <w:rPr>
                                  <w:smallCaps/>
                                  <w:color w:val="C00000"/>
                                  <w:sz w:val="72"/>
                                  <w:szCs w:val="72"/>
                                </w:rPr>
                                <w:t>wo Decades of DIPECHO Contributions to DRR in Southeast Asia</w:t>
                              </w:r>
                            </w:sdtContent>
                          </w:sdt>
                        </w:p>
                        <w:p w14:paraId="3AAE5415" w14:textId="77777777" w:rsidR="00B0421B" w:rsidRDefault="00B0421B" w:rsidP="004F336A">
                          <w:pPr>
                            <w:pStyle w:val="NoSpacing"/>
                            <w:spacing w:after="40"/>
                            <w:rPr>
                              <w:color w:val="903D00" w:themeColor="accent5" w:themeShade="80"/>
                              <w:szCs w:val="28"/>
                            </w:rPr>
                          </w:pPr>
                        </w:p>
                        <w:p w14:paraId="4CDC7E5F" w14:textId="16A73C42" w:rsidR="00B0421B" w:rsidRPr="009001A0" w:rsidRDefault="00B0421B" w:rsidP="004F336A">
                          <w:pPr>
                            <w:pStyle w:val="NoSpacing"/>
                            <w:spacing w:after="40"/>
                            <w:rPr>
                              <w:sz w:val="28"/>
                              <w:szCs w:val="24"/>
                            </w:rPr>
                          </w:pPr>
                          <w:r w:rsidRPr="009001A0">
                            <w:rPr>
                              <w:sz w:val="32"/>
                              <w:szCs w:val="28"/>
                            </w:rPr>
                            <w:t>Documenting success stories, good practices, lesson</w:t>
                          </w:r>
                          <w:r>
                            <w:rPr>
                              <w:sz w:val="32"/>
                              <w:szCs w:val="28"/>
                            </w:rPr>
                            <w:t>s</w:t>
                          </w:r>
                          <w:r w:rsidRPr="009001A0">
                            <w:rPr>
                              <w:sz w:val="32"/>
                              <w:szCs w:val="28"/>
                            </w:rPr>
                            <w:t xml:space="preserve"> learned and challenges in DRR in the Southeast Asia</w:t>
                          </w:r>
                          <w:r>
                            <w:rPr>
                              <w:sz w:val="32"/>
                              <w:szCs w:val="28"/>
                            </w:rPr>
                            <w:t>n</w:t>
                          </w:r>
                          <w:r w:rsidRPr="009001A0">
                            <w:rPr>
                              <w:sz w:val="32"/>
                              <w:szCs w:val="28"/>
                            </w:rPr>
                            <w:t xml:space="preserve"> </w:t>
                          </w:r>
                          <w:r>
                            <w:rPr>
                              <w:sz w:val="32"/>
                              <w:szCs w:val="28"/>
                            </w:rPr>
                            <w:t>R</w:t>
                          </w:r>
                          <w:r w:rsidRPr="009001A0">
                            <w:rPr>
                              <w:sz w:val="32"/>
                              <w:szCs w:val="28"/>
                            </w:rPr>
                            <w:t>egion over the past two decades</w:t>
                          </w:r>
                        </w:p>
                      </w:txbxContent>
                    </v:textbox>
                    <w10:wrap type="square" anchorx="margin" anchory="page"/>
                  </v:shape>
                </w:pict>
              </mc:Fallback>
            </mc:AlternateContent>
          </w:r>
          <w:r w:rsidR="009A20A4">
            <w:rPr>
              <w:noProof/>
            </w:rPr>
            <mc:AlternateContent>
              <mc:Choice Requires="wps">
                <w:drawing>
                  <wp:anchor distT="0" distB="0" distL="114300" distR="114300" simplePos="0" relativeHeight="251820032" behindDoc="0" locked="0" layoutInCell="1" allowOverlap="1" wp14:anchorId="1A210F3F" wp14:editId="311745F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0368374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1FDB3D88" w14:textId="77777777" w:rsidR="00B0421B" w:rsidRDefault="00B0421B">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210F3F" id="Rectangle 132" o:spid="_x0000_s1028" style="position:absolute;left:0;text-align:left;margin-left:-4.4pt;margin-top:0;width:46.8pt;height:77.75pt;z-index:25182003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AA1vOingIAAJAFAAAOAAAAAAAAAAAAAAAAAC4CAABkcnMvZTJv&#10;RG9jLnhtbFBLAQItABQABgAIAAAAIQCIFWas2gAAAAQBAAAPAAAAAAAAAAAAAAAAAPgEAABkcnMv&#10;ZG93bnJldi54bWxQSwUGAAAAAAQABADzAAAA/wUAAAAA&#10;" fillcolor="#4e67c8 [3204]" stroked="f" strokeweight="1pt">
                    <v:path arrowok="t"/>
                    <o:lock v:ext="edit" aspectratio="t"/>
                    <v:textbox inset="3.6pt,,3.6pt">
                      <w:txbxContent>
                        <w:sdt>
                          <w:sdtPr>
                            <w:rPr>
                              <w:color w:val="FFFFFF" w:themeColor="background1"/>
                              <w:sz w:val="24"/>
                              <w:szCs w:val="24"/>
                            </w:rPr>
                            <w:alias w:val="Year"/>
                            <w:tag w:val=""/>
                            <w:id w:val="70368374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1FDB3D88" w14:textId="77777777" w:rsidR="00B0421B" w:rsidRDefault="00B0421B">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009A20A4">
            <w:br w:type="page"/>
          </w:r>
        </w:p>
        <w:p w14:paraId="0C10A1EE" w14:textId="77777777" w:rsidR="005427E1" w:rsidRPr="005427E1" w:rsidRDefault="005427E1">
          <w:pPr>
            <w:spacing w:before="100" w:after="200" w:line="276" w:lineRule="auto"/>
            <w:jc w:val="left"/>
            <w:rPr>
              <w:b/>
            </w:rPr>
          </w:pPr>
          <w:r w:rsidRPr="005427E1">
            <w:rPr>
              <w:b/>
            </w:rPr>
            <w:lastRenderedPageBreak/>
            <w:t>Disclaimer:</w:t>
          </w:r>
        </w:p>
        <w:p w14:paraId="038293F0" w14:textId="432CC2FC" w:rsidR="005427E1" w:rsidRDefault="005427E1" w:rsidP="005427E1">
          <w:pPr>
            <w:spacing w:before="100" w:after="200" w:line="276" w:lineRule="auto"/>
            <w:ind w:right="4707"/>
            <w:jc w:val="left"/>
          </w:pPr>
          <w:r>
            <w:t xml:space="preserve">This current pre-final draft will </w:t>
          </w:r>
          <w:r w:rsidR="00530D9C">
            <w:t xml:space="preserve">be finalized after </w:t>
          </w:r>
          <w:proofErr w:type="spellStart"/>
          <w:r>
            <w:t>consultation</w:t>
          </w:r>
          <w:r w:rsidR="007C7147">
            <w:t>sb</w:t>
          </w:r>
          <w:proofErr w:type="spellEnd"/>
          <w:r>
            <w:t xml:space="preserve"> during the </w:t>
          </w:r>
          <w:r w:rsidR="00C12436">
            <w:t xml:space="preserve">Southeast Asia Regional </w:t>
          </w:r>
          <w:r>
            <w:t xml:space="preserve">workshop on December 7 and 8, 2017 </w:t>
          </w:r>
          <w:r>
            <w:br w:type="page"/>
          </w:r>
        </w:p>
        <w:sdt>
          <w:sdtPr>
            <w:rPr>
              <w:b w:val="0"/>
              <w:caps w:val="0"/>
              <w:color w:val="auto"/>
              <w:spacing w:val="0"/>
              <w:sz w:val="22"/>
              <w:szCs w:val="20"/>
            </w:rPr>
            <w:id w:val="1448431105"/>
            <w:docPartObj>
              <w:docPartGallery w:val="Table of Contents"/>
              <w:docPartUnique/>
            </w:docPartObj>
          </w:sdtPr>
          <w:sdtEndPr>
            <w:rPr>
              <w:bCs/>
              <w:noProof/>
            </w:rPr>
          </w:sdtEndPr>
          <w:sdtContent>
            <w:p w14:paraId="4097A12A" w14:textId="49CBD157" w:rsidR="006742CC" w:rsidRDefault="006742CC">
              <w:pPr>
                <w:pStyle w:val="TOCHeading"/>
              </w:pPr>
              <w:r>
                <w:t>Contents</w:t>
              </w:r>
            </w:p>
            <w:p w14:paraId="445F929E" w14:textId="77777777" w:rsidR="00DC38EB" w:rsidRDefault="006742CC">
              <w:pPr>
                <w:pStyle w:val="TOC1"/>
                <w:tabs>
                  <w:tab w:val="right" w:leader="dot" w:pos="9017"/>
                </w:tabs>
                <w:rPr>
                  <w:noProof/>
                  <w:szCs w:val="22"/>
                </w:rPr>
              </w:pPr>
              <w:r>
                <w:fldChar w:fldCharType="begin"/>
              </w:r>
              <w:r>
                <w:instrText xml:space="preserve"> TOC \o "1-3" \h \z \u </w:instrText>
              </w:r>
              <w:r>
                <w:fldChar w:fldCharType="separate"/>
              </w:r>
              <w:hyperlink w:anchor="_Toc499670199" w:history="1">
                <w:r w:rsidR="00DC38EB" w:rsidRPr="000062A8">
                  <w:rPr>
                    <w:rStyle w:val="Hyperlink"/>
                    <w:noProof/>
                  </w:rPr>
                  <w:t>List of Abbreviations</w:t>
                </w:r>
                <w:r w:rsidR="00DC38EB">
                  <w:rPr>
                    <w:noProof/>
                    <w:webHidden/>
                  </w:rPr>
                  <w:tab/>
                </w:r>
                <w:r w:rsidR="00DC38EB">
                  <w:rPr>
                    <w:noProof/>
                    <w:webHidden/>
                  </w:rPr>
                  <w:fldChar w:fldCharType="begin"/>
                </w:r>
                <w:r w:rsidR="00DC38EB">
                  <w:rPr>
                    <w:noProof/>
                    <w:webHidden/>
                  </w:rPr>
                  <w:instrText xml:space="preserve"> PAGEREF _Toc499670199 \h </w:instrText>
                </w:r>
                <w:r w:rsidR="00DC38EB">
                  <w:rPr>
                    <w:noProof/>
                    <w:webHidden/>
                  </w:rPr>
                </w:r>
                <w:r w:rsidR="00DC38EB">
                  <w:rPr>
                    <w:noProof/>
                    <w:webHidden/>
                  </w:rPr>
                  <w:fldChar w:fldCharType="separate"/>
                </w:r>
                <w:r w:rsidR="00DC38EB">
                  <w:rPr>
                    <w:noProof/>
                    <w:webHidden/>
                  </w:rPr>
                  <w:t>4</w:t>
                </w:r>
                <w:r w:rsidR="00DC38EB">
                  <w:rPr>
                    <w:noProof/>
                    <w:webHidden/>
                  </w:rPr>
                  <w:fldChar w:fldCharType="end"/>
                </w:r>
              </w:hyperlink>
            </w:p>
            <w:p w14:paraId="218899DB" w14:textId="77777777" w:rsidR="00DC38EB" w:rsidRDefault="00DC38EB">
              <w:pPr>
                <w:pStyle w:val="TOC1"/>
                <w:tabs>
                  <w:tab w:val="right" w:leader="dot" w:pos="9017"/>
                </w:tabs>
                <w:rPr>
                  <w:noProof/>
                  <w:szCs w:val="22"/>
                </w:rPr>
              </w:pPr>
              <w:hyperlink w:anchor="_Toc499670200" w:history="1">
                <w:r w:rsidRPr="000062A8">
                  <w:rPr>
                    <w:rStyle w:val="Hyperlink"/>
                    <w:noProof/>
                  </w:rPr>
                  <w:t>Executive Summary</w:t>
                </w:r>
                <w:r>
                  <w:rPr>
                    <w:noProof/>
                    <w:webHidden/>
                  </w:rPr>
                  <w:tab/>
                </w:r>
                <w:r>
                  <w:rPr>
                    <w:noProof/>
                    <w:webHidden/>
                  </w:rPr>
                  <w:fldChar w:fldCharType="begin"/>
                </w:r>
                <w:r>
                  <w:rPr>
                    <w:noProof/>
                    <w:webHidden/>
                  </w:rPr>
                  <w:instrText xml:space="preserve"> PAGEREF _Toc499670200 \h </w:instrText>
                </w:r>
                <w:r>
                  <w:rPr>
                    <w:noProof/>
                    <w:webHidden/>
                  </w:rPr>
                </w:r>
                <w:r>
                  <w:rPr>
                    <w:noProof/>
                    <w:webHidden/>
                  </w:rPr>
                  <w:fldChar w:fldCharType="separate"/>
                </w:r>
                <w:r>
                  <w:rPr>
                    <w:noProof/>
                    <w:webHidden/>
                  </w:rPr>
                  <w:t>6</w:t>
                </w:r>
                <w:r>
                  <w:rPr>
                    <w:noProof/>
                    <w:webHidden/>
                  </w:rPr>
                  <w:fldChar w:fldCharType="end"/>
                </w:r>
              </w:hyperlink>
            </w:p>
            <w:p w14:paraId="108333F6" w14:textId="77777777" w:rsidR="00DC38EB" w:rsidRDefault="00DC38EB">
              <w:pPr>
                <w:pStyle w:val="TOC1"/>
                <w:tabs>
                  <w:tab w:val="right" w:leader="dot" w:pos="9017"/>
                </w:tabs>
                <w:rPr>
                  <w:noProof/>
                  <w:szCs w:val="22"/>
                </w:rPr>
              </w:pPr>
              <w:hyperlink w:anchor="_Toc499670201" w:history="1">
                <w:r w:rsidRPr="000062A8">
                  <w:rPr>
                    <w:rStyle w:val="Hyperlink"/>
                    <w:noProof/>
                  </w:rPr>
                  <w:t>Introduction</w:t>
                </w:r>
                <w:r>
                  <w:rPr>
                    <w:noProof/>
                    <w:webHidden/>
                  </w:rPr>
                  <w:tab/>
                </w:r>
                <w:r>
                  <w:rPr>
                    <w:noProof/>
                    <w:webHidden/>
                  </w:rPr>
                  <w:fldChar w:fldCharType="begin"/>
                </w:r>
                <w:r>
                  <w:rPr>
                    <w:noProof/>
                    <w:webHidden/>
                  </w:rPr>
                  <w:instrText xml:space="preserve"> PAGEREF _Toc499670201 \h </w:instrText>
                </w:r>
                <w:r>
                  <w:rPr>
                    <w:noProof/>
                    <w:webHidden/>
                  </w:rPr>
                </w:r>
                <w:r>
                  <w:rPr>
                    <w:noProof/>
                    <w:webHidden/>
                  </w:rPr>
                  <w:fldChar w:fldCharType="separate"/>
                </w:r>
                <w:r>
                  <w:rPr>
                    <w:noProof/>
                    <w:webHidden/>
                  </w:rPr>
                  <w:t>8</w:t>
                </w:r>
                <w:r>
                  <w:rPr>
                    <w:noProof/>
                    <w:webHidden/>
                  </w:rPr>
                  <w:fldChar w:fldCharType="end"/>
                </w:r>
              </w:hyperlink>
            </w:p>
            <w:p w14:paraId="146D3033" w14:textId="77777777" w:rsidR="00DC38EB" w:rsidRDefault="00DC38EB">
              <w:pPr>
                <w:pStyle w:val="TOC1"/>
                <w:tabs>
                  <w:tab w:val="right" w:leader="dot" w:pos="9017"/>
                </w:tabs>
                <w:rPr>
                  <w:noProof/>
                  <w:szCs w:val="22"/>
                </w:rPr>
              </w:pPr>
              <w:hyperlink w:anchor="_Toc499670202" w:history="1">
                <w:r w:rsidRPr="000062A8">
                  <w:rPr>
                    <w:rStyle w:val="Hyperlink"/>
                    <w:noProof/>
                  </w:rPr>
                  <w:t>Study Briefing</w:t>
                </w:r>
                <w:r>
                  <w:rPr>
                    <w:noProof/>
                    <w:webHidden/>
                  </w:rPr>
                  <w:tab/>
                </w:r>
                <w:r>
                  <w:rPr>
                    <w:noProof/>
                    <w:webHidden/>
                  </w:rPr>
                  <w:fldChar w:fldCharType="begin"/>
                </w:r>
                <w:r>
                  <w:rPr>
                    <w:noProof/>
                    <w:webHidden/>
                  </w:rPr>
                  <w:instrText xml:space="preserve"> PAGEREF _Toc499670202 \h </w:instrText>
                </w:r>
                <w:r>
                  <w:rPr>
                    <w:noProof/>
                    <w:webHidden/>
                  </w:rPr>
                </w:r>
                <w:r>
                  <w:rPr>
                    <w:noProof/>
                    <w:webHidden/>
                  </w:rPr>
                  <w:fldChar w:fldCharType="separate"/>
                </w:r>
                <w:r>
                  <w:rPr>
                    <w:noProof/>
                    <w:webHidden/>
                  </w:rPr>
                  <w:t>10</w:t>
                </w:r>
                <w:r>
                  <w:rPr>
                    <w:noProof/>
                    <w:webHidden/>
                  </w:rPr>
                  <w:fldChar w:fldCharType="end"/>
                </w:r>
              </w:hyperlink>
            </w:p>
            <w:p w14:paraId="3BDEC11C" w14:textId="77777777" w:rsidR="00DC38EB" w:rsidRDefault="00DC38EB">
              <w:pPr>
                <w:pStyle w:val="TOC3"/>
                <w:tabs>
                  <w:tab w:val="right" w:leader="dot" w:pos="9017"/>
                </w:tabs>
                <w:rPr>
                  <w:noProof/>
                  <w:szCs w:val="22"/>
                </w:rPr>
              </w:pPr>
              <w:hyperlink w:anchor="_Toc499670203" w:history="1">
                <w:r w:rsidRPr="000062A8">
                  <w:rPr>
                    <w:rStyle w:val="Hyperlink"/>
                    <w:noProof/>
                  </w:rPr>
                  <w:t>Methodology</w:t>
                </w:r>
                <w:r>
                  <w:rPr>
                    <w:noProof/>
                    <w:webHidden/>
                  </w:rPr>
                  <w:tab/>
                </w:r>
                <w:r>
                  <w:rPr>
                    <w:noProof/>
                    <w:webHidden/>
                  </w:rPr>
                  <w:fldChar w:fldCharType="begin"/>
                </w:r>
                <w:r>
                  <w:rPr>
                    <w:noProof/>
                    <w:webHidden/>
                  </w:rPr>
                  <w:instrText xml:space="preserve"> PAGEREF _Toc499670203 \h </w:instrText>
                </w:r>
                <w:r>
                  <w:rPr>
                    <w:noProof/>
                    <w:webHidden/>
                  </w:rPr>
                </w:r>
                <w:r>
                  <w:rPr>
                    <w:noProof/>
                    <w:webHidden/>
                  </w:rPr>
                  <w:fldChar w:fldCharType="separate"/>
                </w:r>
                <w:r>
                  <w:rPr>
                    <w:noProof/>
                    <w:webHidden/>
                  </w:rPr>
                  <w:t>10</w:t>
                </w:r>
                <w:r>
                  <w:rPr>
                    <w:noProof/>
                    <w:webHidden/>
                  </w:rPr>
                  <w:fldChar w:fldCharType="end"/>
                </w:r>
              </w:hyperlink>
            </w:p>
            <w:p w14:paraId="6BA32BEE" w14:textId="77777777" w:rsidR="00DC38EB" w:rsidRDefault="00DC38EB">
              <w:pPr>
                <w:pStyle w:val="TOC3"/>
                <w:tabs>
                  <w:tab w:val="right" w:leader="dot" w:pos="9017"/>
                </w:tabs>
                <w:rPr>
                  <w:noProof/>
                  <w:szCs w:val="22"/>
                </w:rPr>
              </w:pPr>
              <w:hyperlink w:anchor="_Toc499670204" w:history="1">
                <w:r w:rsidRPr="000062A8">
                  <w:rPr>
                    <w:rStyle w:val="Hyperlink"/>
                    <w:noProof/>
                  </w:rPr>
                  <w:t>Data analysis process</w:t>
                </w:r>
                <w:r>
                  <w:rPr>
                    <w:noProof/>
                    <w:webHidden/>
                  </w:rPr>
                  <w:tab/>
                </w:r>
                <w:r>
                  <w:rPr>
                    <w:noProof/>
                    <w:webHidden/>
                  </w:rPr>
                  <w:fldChar w:fldCharType="begin"/>
                </w:r>
                <w:r>
                  <w:rPr>
                    <w:noProof/>
                    <w:webHidden/>
                  </w:rPr>
                  <w:instrText xml:space="preserve"> PAGEREF _Toc499670204 \h </w:instrText>
                </w:r>
                <w:r>
                  <w:rPr>
                    <w:noProof/>
                    <w:webHidden/>
                  </w:rPr>
                </w:r>
                <w:r>
                  <w:rPr>
                    <w:noProof/>
                    <w:webHidden/>
                  </w:rPr>
                  <w:fldChar w:fldCharType="separate"/>
                </w:r>
                <w:r>
                  <w:rPr>
                    <w:noProof/>
                    <w:webHidden/>
                  </w:rPr>
                  <w:t>11</w:t>
                </w:r>
                <w:r>
                  <w:rPr>
                    <w:noProof/>
                    <w:webHidden/>
                  </w:rPr>
                  <w:fldChar w:fldCharType="end"/>
                </w:r>
              </w:hyperlink>
            </w:p>
            <w:p w14:paraId="6DD944B7" w14:textId="77777777" w:rsidR="00DC38EB" w:rsidRDefault="00DC38EB">
              <w:pPr>
                <w:pStyle w:val="TOC1"/>
                <w:tabs>
                  <w:tab w:val="right" w:leader="dot" w:pos="9017"/>
                </w:tabs>
                <w:rPr>
                  <w:noProof/>
                  <w:szCs w:val="22"/>
                </w:rPr>
              </w:pPr>
              <w:hyperlink w:anchor="_Toc499670205" w:history="1">
                <w:r w:rsidRPr="000062A8">
                  <w:rPr>
                    <w:rStyle w:val="Hyperlink"/>
                    <w:noProof/>
                  </w:rPr>
                  <w:t>Selection Criteria for Good Practices</w:t>
                </w:r>
                <w:r>
                  <w:rPr>
                    <w:noProof/>
                    <w:webHidden/>
                  </w:rPr>
                  <w:tab/>
                </w:r>
                <w:r>
                  <w:rPr>
                    <w:noProof/>
                    <w:webHidden/>
                  </w:rPr>
                  <w:fldChar w:fldCharType="begin"/>
                </w:r>
                <w:r>
                  <w:rPr>
                    <w:noProof/>
                    <w:webHidden/>
                  </w:rPr>
                  <w:instrText xml:space="preserve"> PAGEREF _Toc499670205 \h </w:instrText>
                </w:r>
                <w:r>
                  <w:rPr>
                    <w:noProof/>
                    <w:webHidden/>
                  </w:rPr>
                </w:r>
                <w:r>
                  <w:rPr>
                    <w:noProof/>
                    <w:webHidden/>
                  </w:rPr>
                  <w:fldChar w:fldCharType="separate"/>
                </w:r>
                <w:r>
                  <w:rPr>
                    <w:noProof/>
                    <w:webHidden/>
                  </w:rPr>
                  <w:t>11</w:t>
                </w:r>
                <w:r>
                  <w:rPr>
                    <w:noProof/>
                    <w:webHidden/>
                  </w:rPr>
                  <w:fldChar w:fldCharType="end"/>
                </w:r>
              </w:hyperlink>
            </w:p>
            <w:p w14:paraId="432E190A" w14:textId="77777777" w:rsidR="00DC38EB" w:rsidRDefault="00DC38EB">
              <w:pPr>
                <w:pStyle w:val="TOC2"/>
                <w:tabs>
                  <w:tab w:val="right" w:leader="dot" w:pos="9017"/>
                </w:tabs>
                <w:rPr>
                  <w:noProof/>
                  <w:szCs w:val="22"/>
                </w:rPr>
              </w:pPr>
              <w:hyperlink w:anchor="_Toc499670206" w:history="1">
                <w:r w:rsidRPr="000062A8">
                  <w:rPr>
                    <w:rStyle w:val="Hyperlink"/>
                    <w:noProof/>
                  </w:rPr>
                  <w:t>Initial Assessment Criteria for Selection of Good Practices</w:t>
                </w:r>
                <w:r>
                  <w:rPr>
                    <w:noProof/>
                    <w:webHidden/>
                  </w:rPr>
                  <w:tab/>
                </w:r>
                <w:r>
                  <w:rPr>
                    <w:noProof/>
                    <w:webHidden/>
                  </w:rPr>
                  <w:fldChar w:fldCharType="begin"/>
                </w:r>
                <w:r>
                  <w:rPr>
                    <w:noProof/>
                    <w:webHidden/>
                  </w:rPr>
                  <w:instrText xml:space="preserve"> PAGEREF _Toc499670206 \h </w:instrText>
                </w:r>
                <w:r>
                  <w:rPr>
                    <w:noProof/>
                    <w:webHidden/>
                  </w:rPr>
                </w:r>
                <w:r>
                  <w:rPr>
                    <w:noProof/>
                    <w:webHidden/>
                  </w:rPr>
                  <w:fldChar w:fldCharType="separate"/>
                </w:r>
                <w:r>
                  <w:rPr>
                    <w:noProof/>
                    <w:webHidden/>
                  </w:rPr>
                  <w:t>11</w:t>
                </w:r>
                <w:r>
                  <w:rPr>
                    <w:noProof/>
                    <w:webHidden/>
                  </w:rPr>
                  <w:fldChar w:fldCharType="end"/>
                </w:r>
              </w:hyperlink>
            </w:p>
            <w:p w14:paraId="5A837883" w14:textId="77777777" w:rsidR="00DC38EB" w:rsidRDefault="00DC38EB">
              <w:pPr>
                <w:pStyle w:val="TOC2"/>
                <w:tabs>
                  <w:tab w:val="right" w:leader="dot" w:pos="9017"/>
                </w:tabs>
                <w:rPr>
                  <w:noProof/>
                  <w:szCs w:val="22"/>
                </w:rPr>
              </w:pPr>
              <w:hyperlink w:anchor="_Toc499670207" w:history="1">
                <w:r w:rsidRPr="000062A8">
                  <w:rPr>
                    <w:rStyle w:val="Hyperlink"/>
                    <w:noProof/>
                  </w:rPr>
                  <w:t>Final judgement criteria for selection of good practices</w:t>
                </w:r>
                <w:r>
                  <w:rPr>
                    <w:noProof/>
                    <w:webHidden/>
                  </w:rPr>
                  <w:tab/>
                </w:r>
                <w:r>
                  <w:rPr>
                    <w:noProof/>
                    <w:webHidden/>
                  </w:rPr>
                  <w:fldChar w:fldCharType="begin"/>
                </w:r>
                <w:r>
                  <w:rPr>
                    <w:noProof/>
                    <w:webHidden/>
                  </w:rPr>
                  <w:instrText xml:space="preserve"> PAGEREF _Toc499670207 \h </w:instrText>
                </w:r>
                <w:r>
                  <w:rPr>
                    <w:noProof/>
                    <w:webHidden/>
                  </w:rPr>
                </w:r>
                <w:r>
                  <w:rPr>
                    <w:noProof/>
                    <w:webHidden/>
                  </w:rPr>
                  <w:fldChar w:fldCharType="separate"/>
                </w:r>
                <w:r>
                  <w:rPr>
                    <w:noProof/>
                    <w:webHidden/>
                  </w:rPr>
                  <w:t>12</w:t>
                </w:r>
                <w:r>
                  <w:rPr>
                    <w:noProof/>
                    <w:webHidden/>
                  </w:rPr>
                  <w:fldChar w:fldCharType="end"/>
                </w:r>
              </w:hyperlink>
            </w:p>
            <w:p w14:paraId="00B3184E" w14:textId="77777777" w:rsidR="00DC38EB" w:rsidRDefault="00DC38EB">
              <w:pPr>
                <w:pStyle w:val="TOC1"/>
                <w:tabs>
                  <w:tab w:val="right" w:leader="dot" w:pos="9017"/>
                </w:tabs>
                <w:rPr>
                  <w:noProof/>
                  <w:szCs w:val="22"/>
                </w:rPr>
              </w:pPr>
              <w:hyperlink w:anchor="_Toc499670208" w:history="1">
                <w:r w:rsidRPr="000062A8">
                  <w:rPr>
                    <w:rStyle w:val="Hyperlink"/>
                    <w:noProof/>
                  </w:rPr>
                  <w:t>Key Achievements</w:t>
                </w:r>
                <w:r>
                  <w:rPr>
                    <w:noProof/>
                    <w:webHidden/>
                  </w:rPr>
                  <w:tab/>
                </w:r>
                <w:r>
                  <w:rPr>
                    <w:noProof/>
                    <w:webHidden/>
                  </w:rPr>
                  <w:fldChar w:fldCharType="begin"/>
                </w:r>
                <w:r>
                  <w:rPr>
                    <w:noProof/>
                    <w:webHidden/>
                  </w:rPr>
                  <w:instrText xml:space="preserve"> PAGEREF _Toc499670208 \h </w:instrText>
                </w:r>
                <w:r>
                  <w:rPr>
                    <w:noProof/>
                    <w:webHidden/>
                  </w:rPr>
                </w:r>
                <w:r>
                  <w:rPr>
                    <w:noProof/>
                    <w:webHidden/>
                  </w:rPr>
                  <w:fldChar w:fldCharType="separate"/>
                </w:r>
                <w:r>
                  <w:rPr>
                    <w:noProof/>
                    <w:webHidden/>
                  </w:rPr>
                  <w:t>14</w:t>
                </w:r>
                <w:r>
                  <w:rPr>
                    <w:noProof/>
                    <w:webHidden/>
                  </w:rPr>
                  <w:fldChar w:fldCharType="end"/>
                </w:r>
              </w:hyperlink>
            </w:p>
            <w:p w14:paraId="71B80C39" w14:textId="77777777" w:rsidR="00DC38EB" w:rsidRDefault="00DC38EB">
              <w:pPr>
                <w:pStyle w:val="TOC2"/>
                <w:tabs>
                  <w:tab w:val="right" w:leader="dot" w:pos="9017"/>
                </w:tabs>
                <w:rPr>
                  <w:noProof/>
                  <w:szCs w:val="22"/>
                </w:rPr>
              </w:pPr>
              <w:hyperlink w:anchor="_Toc499670209" w:history="1">
                <w:r w:rsidRPr="000062A8">
                  <w:rPr>
                    <w:rStyle w:val="Hyperlink"/>
                    <w:noProof/>
                  </w:rPr>
                  <w:t>Thematic Area 1: Community-Based Disaster Risk Reduction</w:t>
                </w:r>
                <w:r>
                  <w:rPr>
                    <w:noProof/>
                    <w:webHidden/>
                  </w:rPr>
                  <w:tab/>
                </w:r>
                <w:r>
                  <w:rPr>
                    <w:noProof/>
                    <w:webHidden/>
                  </w:rPr>
                  <w:fldChar w:fldCharType="begin"/>
                </w:r>
                <w:r>
                  <w:rPr>
                    <w:noProof/>
                    <w:webHidden/>
                  </w:rPr>
                  <w:instrText xml:space="preserve"> PAGEREF _Toc499670209 \h </w:instrText>
                </w:r>
                <w:r>
                  <w:rPr>
                    <w:noProof/>
                    <w:webHidden/>
                  </w:rPr>
                </w:r>
                <w:r>
                  <w:rPr>
                    <w:noProof/>
                    <w:webHidden/>
                  </w:rPr>
                  <w:fldChar w:fldCharType="separate"/>
                </w:r>
                <w:r>
                  <w:rPr>
                    <w:noProof/>
                    <w:webHidden/>
                  </w:rPr>
                  <w:t>16</w:t>
                </w:r>
                <w:r>
                  <w:rPr>
                    <w:noProof/>
                    <w:webHidden/>
                  </w:rPr>
                  <w:fldChar w:fldCharType="end"/>
                </w:r>
              </w:hyperlink>
            </w:p>
            <w:p w14:paraId="3CB9E723" w14:textId="77777777" w:rsidR="00DC38EB" w:rsidRDefault="00DC38EB">
              <w:pPr>
                <w:pStyle w:val="TOC3"/>
                <w:tabs>
                  <w:tab w:val="right" w:leader="dot" w:pos="9017"/>
                </w:tabs>
                <w:rPr>
                  <w:noProof/>
                  <w:szCs w:val="22"/>
                </w:rPr>
              </w:pPr>
              <w:hyperlink w:anchor="_Toc499670210" w:history="1">
                <w:r w:rsidRPr="000062A8">
                  <w:rPr>
                    <w:rStyle w:val="Hyperlink"/>
                    <w:noProof/>
                  </w:rPr>
                  <w:t>Sub-Theme 1.1. Community-Based Disaster Risk Reduction Modelling</w:t>
                </w:r>
                <w:r>
                  <w:rPr>
                    <w:noProof/>
                    <w:webHidden/>
                  </w:rPr>
                  <w:tab/>
                </w:r>
                <w:r>
                  <w:rPr>
                    <w:noProof/>
                    <w:webHidden/>
                  </w:rPr>
                  <w:fldChar w:fldCharType="begin"/>
                </w:r>
                <w:r>
                  <w:rPr>
                    <w:noProof/>
                    <w:webHidden/>
                  </w:rPr>
                  <w:instrText xml:space="preserve"> PAGEREF _Toc499670210 \h </w:instrText>
                </w:r>
                <w:r>
                  <w:rPr>
                    <w:noProof/>
                    <w:webHidden/>
                  </w:rPr>
                </w:r>
                <w:r>
                  <w:rPr>
                    <w:noProof/>
                    <w:webHidden/>
                  </w:rPr>
                  <w:fldChar w:fldCharType="separate"/>
                </w:r>
                <w:r>
                  <w:rPr>
                    <w:noProof/>
                    <w:webHidden/>
                  </w:rPr>
                  <w:t>16</w:t>
                </w:r>
                <w:r>
                  <w:rPr>
                    <w:noProof/>
                    <w:webHidden/>
                  </w:rPr>
                  <w:fldChar w:fldCharType="end"/>
                </w:r>
              </w:hyperlink>
            </w:p>
            <w:p w14:paraId="42E4F578" w14:textId="77777777" w:rsidR="00DC38EB" w:rsidRDefault="00DC38EB">
              <w:pPr>
                <w:pStyle w:val="TOC3"/>
                <w:tabs>
                  <w:tab w:val="right" w:leader="dot" w:pos="9017"/>
                </w:tabs>
                <w:rPr>
                  <w:noProof/>
                  <w:szCs w:val="22"/>
                </w:rPr>
              </w:pPr>
              <w:hyperlink w:anchor="_Toc499670211" w:history="1">
                <w:r w:rsidRPr="000062A8">
                  <w:rPr>
                    <w:rStyle w:val="Hyperlink"/>
                    <w:noProof/>
                  </w:rPr>
                  <w:t>Sub-Theme 1.2. Child-Centered Disaster Risk Reduction</w:t>
                </w:r>
                <w:r>
                  <w:rPr>
                    <w:noProof/>
                    <w:webHidden/>
                  </w:rPr>
                  <w:tab/>
                </w:r>
                <w:r>
                  <w:rPr>
                    <w:noProof/>
                    <w:webHidden/>
                  </w:rPr>
                  <w:fldChar w:fldCharType="begin"/>
                </w:r>
                <w:r>
                  <w:rPr>
                    <w:noProof/>
                    <w:webHidden/>
                  </w:rPr>
                  <w:instrText xml:space="preserve"> PAGEREF _Toc499670211 \h </w:instrText>
                </w:r>
                <w:r>
                  <w:rPr>
                    <w:noProof/>
                    <w:webHidden/>
                  </w:rPr>
                </w:r>
                <w:r>
                  <w:rPr>
                    <w:noProof/>
                    <w:webHidden/>
                  </w:rPr>
                  <w:fldChar w:fldCharType="separate"/>
                </w:r>
                <w:r>
                  <w:rPr>
                    <w:noProof/>
                    <w:webHidden/>
                  </w:rPr>
                  <w:t>18</w:t>
                </w:r>
                <w:r>
                  <w:rPr>
                    <w:noProof/>
                    <w:webHidden/>
                  </w:rPr>
                  <w:fldChar w:fldCharType="end"/>
                </w:r>
              </w:hyperlink>
            </w:p>
            <w:p w14:paraId="64A9C892" w14:textId="77777777" w:rsidR="00DC38EB" w:rsidRDefault="00DC38EB">
              <w:pPr>
                <w:pStyle w:val="TOC3"/>
                <w:tabs>
                  <w:tab w:val="right" w:leader="dot" w:pos="9017"/>
                </w:tabs>
                <w:rPr>
                  <w:noProof/>
                  <w:szCs w:val="22"/>
                </w:rPr>
              </w:pPr>
              <w:hyperlink w:anchor="_Toc499670212" w:history="1">
                <w:r w:rsidRPr="000062A8">
                  <w:rPr>
                    <w:rStyle w:val="Hyperlink"/>
                    <w:noProof/>
                  </w:rPr>
                  <w:t>Sub-Theme 1.3. Drought Preparedness</w:t>
                </w:r>
                <w:r>
                  <w:rPr>
                    <w:noProof/>
                    <w:webHidden/>
                  </w:rPr>
                  <w:tab/>
                </w:r>
                <w:r>
                  <w:rPr>
                    <w:noProof/>
                    <w:webHidden/>
                  </w:rPr>
                  <w:fldChar w:fldCharType="begin"/>
                </w:r>
                <w:r>
                  <w:rPr>
                    <w:noProof/>
                    <w:webHidden/>
                  </w:rPr>
                  <w:instrText xml:space="preserve"> PAGEREF _Toc499670212 \h </w:instrText>
                </w:r>
                <w:r>
                  <w:rPr>
                    <w:noProof/>
                    <w:webHidden/>
                  </w:rPr>
                </w:r>
                <w:r>
                  <w:rPr>
                    <w:noProof/>
                    <w:webHidden/>
                  </w:rPr>
                  <w:fldChar w:fldCharType="separate"/>
                </w:r>
                <w:r>
                  <w:rPr>
                    <w:noProof/>
                    <w:webHidden/>
                  </w:rPr>
                  <w:t>19</w:t>
                </w:r>
                <w:r>
                  <w:rPr>
                    <w:noProof/>
                    <w:webHidden/>
                  </w:rPr>
                  <w:fldChar w:fldCharType="end"/>
                </w:r>
              </w:hyperlink>
            </w:p>
            <w:p w14:paraId="608069EB" w14:textId="77777777" w:rsidR="00DC38EB" w:rsidRDefault="00DC38EB">
              <w:pPr>
                <w:pStyle w:val="TOC3"/>
                <w:tabs>
                  <w:tab w:val="right" w:leader="dot" w:pos="9017"/>
                </w:tabs>
                <w:rPr>
                  <w:noProof/>
                  <w:szCs w:val="22"/>
                </w:rPr>
              </w:pPr>
              <w:hyperlink w:anchor="_Toc499670213" w:history="1">
                <w:r w:rsidRPr="000062A8">
                  <w:rPr>
                    <w:rStyle w:val="Hyperlink"/>
                    <w:noProof/>
                  </w:rPr>
                  <w:t>Sub-Theme 1.4. Urban Disaster Preparedness</w:t>
                </w:r>
                <w:r>
                  <w:rPr>
                    <w:noProof/>
                    <w:webHidden/>
                  </w:rPr>
                  <w:tab/>
                </w:r>
                <w:r>
                  <w:rPr>
                    <w:noProof/>
                    <w:webHidden/>
                  </w:rPr>
                  <w:fldChar w:fldCharType="begin"/>
                </w:r>
                <w:r>
                  <w:rPr>
                    <w:noProof/>
                    <w:webHidden/>
                  </w:rPr>
                  <w:instrText xml:space="preserve"> PAGEREF _Toc499670213 \h </w:instrText>
                </w:r>
                <w:r>
                  <w:rPr>
                    <w:noProof/>
                    <w:webHidden/>
                  </w:rPr>
                </w:r>
                <w:r>
                  <w:rPr>
                    <w:noProof/>
                    <w:webHidden/>
                  </w:rPr>
                  <w:fldChar w:fldCharType="separate"/>
                </w:r>
                <w:r>
                  <w:rPr>
                    <w:noProof/>
                    <w:webHidden/>
                  </w:rPr>
                  <w:t>19</w:t>
                </w:r>
                <w:r>
                  <w:rPr>
                    <w:noProof/>
                    <w:webHidden/>
                  </w:rPr>
                  <w:fldChar w:fldCharType="end"/>
                </w:r>
              </w:hyperlink>
            </w:p>
            <w:p w14:paraId="396C5741" w14:textId="77777777" w:rsidR="00DC38EB" w:rsidRDefault="00DC38EB">
              <w:pPr>
                <w:pStyle w:val="TOC3"/>
                <w:tabs>
                  <w:tab w:val="right" w:leader="dot" w:pos="9017"/>
                </w:tabs>
                <w:rPr>
                  <w:noProof/>
                  <w:szCs w:val="22"/>
                </w:rPr>
              </w:pPr>
              <w:hyperlink w:anchor="_Toc499670214" w:history="1">
                <w:r w:rsidRPr="000062A8">
                  <w:rPr>
                    <w:rStyle w:val="Hyperlink"/>
                    <w:noProof/>
                  </w:rPr>
                  <w:t>Sub-Theme 1.5. Upscaling CBDRR</w:t>
                </w:r>
                <w:r>
                  <w:rPr>
                    <w:noProof/>
                    <w:webHidden/>
                  </w:rPr>
                  <w:tab/>
                </w:r>
                <w:r>
                  <w:rPr>
                    <w:noProof/>
                    <w:webHidden/>
                  </w:rPr>
                  <w:fldChar w:fldCharType="begin"/>
                </w:r>
                <w:r>
                  <w:rPr>
                    <w:noProof/>
                    <w:webHidden/>
                  </w:rPr>
                  <w:instrText xml:space="preserve"> PAGEREF _Toc499670214 \h </w:instrText>
                </w:r>
                <w:r>
                  <w:rPr>
                    <w:noProof/>
                    <w:webHidden/>
                  </w:rPr>
                </w:r>
                <w:r>
                  <w:rPr>
                    <w:noProof/>
                    <w:webHidden/>
                  </w:rPr>
                  <w:fldChar w:fldCharType="separate"/>
                </w:r>
                <w:r>
                  <w:rPr>
                    <w:noProof/>
                    <w:webHidden/>
                  </w:rPr>
                  <w:t>20</w:t>
                </w:r>
                <w:r>
                  <w:rPr>
                    <w:noProof/>
                    <w:webHidden/>
                  </w:rPr>
                  <w:fldChar w:fldCharType="end"/>
                </w:r>
              </w:hyperlink>
            </w:p>
            <w:p w14:paraId="0C5C2E43" w14:textId="77777777" w:rsidR="00DC38EB" w:rsidRDefault="00DC38EB">
              <w:pPr>
                <w:pStyle w:val="TOC2"/>
                <w:tabs>
                  <w:tab w:val="right" w:leader="dot" w:pos="9017"/>
                </w:tabs>
                <w:rPr>
                  <w:noProof/>
                  <w:szCs w:val="22"/>
                </w:rPr>
              </w:pPr>
              <w:hyperlink w:anchor="_Toc499670215" w:history="1">
                <w:r w:rsidRPr="000062A8">
                  <w:rPr>
                    <w:rStyle w:val="Hyperlink"/>
                    <w:noProof/>
                  </w:rPr>
                  <w:t>Thematic Area 2: Mainstreaming disaster risk reduction into development</w:t>
                </w:r>
                <w:r>
                  <w:rPr>
                    <w:noProof/>
                    <w:webHidden/>
                  </w:rPr>
                  <w:tab/>
                </w:r>
                <w:r>
                  <w:rPr>
                    <w:noProof/>
                    <w:webHidden/>
                  </w:rPr>
                  <w:fldChar w:fldCharType="begin"/>
                </w:r>
                <w:r>
                  <w:rPr>
                    <w:noProof/>
                    <w:webHidden/>
                  </w:rPr>
                  <w:instrText xml:space="preserve"> PAGEREF _Toc499670215 \h </w:instrText>
                </w:r>
                <w:r>
                  <w:rPr>
                    <w:noProof/>
                    <w:webHidden/>
                  </w:rPr>
                </w:r>
                <w:r>
                  <w:rPr>
                    <w:noProof/>
                    <w:webHidden/>
                  </w:rPr>
                  <w:fldChar w:fldCharType="separate"/>
                </w:r>
                <w:r>
                  <w:rPr>
                    <w:noProof/>
                    <w:webHidden/>
                  </w:rPr>
                  <w:t>22</w:t>
                </w:r>
                <w:r>
                  <w:rPr>
                    <w:noProof/>
                    <w:webHidden/>
                  </w:rPr>
                  <w:fldChar w:fldCharType="end"/>
                </w:r>
              </w:hyperlink>
            </w:p>
            <w:p w14:paraId="4767650E" w14:textId="77777777" w:rsidR="00DC38EB" w:rsidRDefault="00DC38EB">
              <w:pPr>
                <w:pStyle w:val="TOC3"/>
                <w:tabs>
                  <w:tab w:val="right" w:leader="dot" w:pos="9017"/>
                </w:tabs>
                <w:rPr>
                  <w:noProof/>
                  <w:szCs w:val="22"/>
                </w:rPr>
              </w:pPr>
              <w:hyperlink w:anchor="_Toc499670216" w:history="1">
                <w:r w:rsidRPr="000062A8">
                  <w:rPr>
                    <w:rStyle w:val="Hyperlink"/>
                    <w:noProof/>
                  </w:rPr>
                  <w:t>Sub-Theme 2.1. Mainstreaming DRR into the Education Sector</w:t>
                </w:r>
                <w:r>
                  <w:rPr>
                    <w:noProof/>
                    <w:webHidden/>
                  </w:rPr>
                  <w:tab/>
                </w:r>
                <w:r>
                  <w:rPr>
                    <w:noProof/>
                    <w:webHidden/>
                  </w:rPr>
                  <w:fldChar w:fldCharType="begin"/>
                </w:r>
                <w:r>
                  <w:rPr>
                    <w:noProof/>
                    <w:webHidden/>
                  </w:rPr>
                  <w:instrText xml:space="preserve"> PAGEREF _Toc499670216 \h </w:instrText>
                </w:r>
                <w:r>
                  <w:rPr>
                    <w:noProof/>
                    <w:webHidden/>
                  </w:rPr>
                </w:r>
                <w:r>
                  <w:rPr>
                    <w:noProof/>
                    <w:webHidden/>
                  </w:rPr>
                  <w:fldChar w:fldCharType="separate"/>
                </w:r>
                <w:r>
                  <w:rPr>
                    <w:noProof/>
                    <w:webHidden/>
                  </w:rPr>
                  <w:t>23</w:t>
                </w:r>
                <w:r>
                  <w:rPr>
                    <w:noProof/>
                    <w:webHidden/>
                  </w:rPr>
                  <w:fldChar w:fldCharType="end"/>
                </w:r>
              </w:hyperlink>
            </w:p>
            <w:p w14:paraId="649CA413" w14:textId="77777777" w:rsidR="00DC38EB" w:rsidRDefault="00DC38EB">
              <w:pPr>
                <w:pStyle w:val="TOC3"/>
                <w:tabs>
                  <w:tab w:val="right" w:leader="dot" w:pos="9017"/>
                </w:tabs>
                <w:rPr>
                  <w:noProof/>
                  <w:szCs w:val="22"/>
                </w:rPr>
              </w:pPr>
              <w:hyperlink w:anchor="_Toc499670217" w:history="1">
                <w:r w:rsidRPr="000062A8">
                  <w:rPr>
                    <w:rStyle w:val="Hyperlink"/>
                    <w:noProof/>
                  </w:rPr>
                  <w:t>Sub-Theme 2.2. Mainstreaming DRR into Sub-National Development Planning</w:t>
                </w:r>
                <w:r>
                  <w:rPr>
                    <w:noProof/>
                    <w:webHidden/>
                  </w:rPr>
                  <w:tab/>
                </w:r>
                <w:r>
                  <w:rPr>
                    <w:noProof/>
                    <w:webHidden/>
                  </w:rPr>
                  <w:fldChar w:fldCharType="begin"/>
                </w:r>
                <w:r>
                  <w:rPr>
                    <w:noProof/>
                    <w:webHidden/>
                  </w:rPr>
                  <w:instrText xml:space="preserve"> PAGEREF _Toc499670217 \h </w:instrText>
                </w:r>
                <w:r>
                  <w:rPr>
                    <w:noProof/>
                    <w:webHidden/>
                  </w:rPr>
                </w:r>
                <w:r>
                  <w:rPr>
                    <w:noProof/>
                    <w:webHidden/>
                  </w:rPr>
                  <w:fldChar w:fldCharType="separate"/>
                </w:r>
                <w:r>
                  <w:rPr>
                    <w:noProof/>
                    <w:webHidden/>
                  </w:rPr>
                  <w:t>25</w:t>
                </w:r>
                <w:r>
                  <w:rPr>
                    <w:noProof/>
                    <w:webHidden/>
                  </w:rPr>
                  <w:fldChar w:fldCharType="end"/>
                </w:r>
              </w:hyperlink>
            </w:p>
            <w:p w14:paraId="684F4C82" w14:textId="77777777" w:rsidR="00DC38EB" w:rsidRDefault="00DC38EB">
              <w:pPr>
                <w:pStyle w:val="TOC2"/>
                <w:tabs>
                  <w:tab w:val="right" w:leader="dot" w:pos="9017"/>
                </w:tabs>
                <w:rPr>
                  <w:noProof/>
                  <w:szCs w:val="22"/>
                </w:rPr>
              </w:pPr>
              <w:hyperlink w:anchor="_Toc499670218" w:history="1">
                <w:r w:rsidRPr="000062A8">
                  <w:rPr>
                    <w:rStyle w:val="Hyperlink"/>
                    <w:noProof/>
                  </w:rPr>
                  <w:t>Thematic Area 3: Regional Partnerships</w:t>
                </w:r>
                <w:r>
                  <w:rPr>
                    <w:noProof/>
                    <w:webHidden/>
                  </w:rPr>
                  <w:tab/>
                </w:r>
                <w:r>
                  <w:rPr>
                    <w:noProof/>
                    <w:webHidden/>
                  </w:rPr>
                  <w:fldChar w:fldCharType="begin"/>
                </w:r>
                <w:r>
                  <w:rPr>
                    <w:noProof/>
                    <w:webHidden/>
                  </w:rPr>
                  <w:instrText xml:space="preserve"> PAGEREF _Toc499670218 \h </w:instrText>
                </w:r>
                <w:r>
                  <w:rPr>
                    <w:noProof/>
                    <w:webHidden/>
                  </w:rPr>
                </w:r>
                <w:r>
                  <w:rPr>
                    <w:noProof/>
                    <w:webHidden/>
                  </w:rPr>
                  <w:fldChar w:fldCharType="separate"/>
                </w:r>
                <w:r>
                  <w:rPr>
                    <w:noProof/>
                    <w:webHidden/>
                  </w:rPr>
                  <w:t>27</w:t>
                </w:r>
                <w:r>
                  <w:rPr>
                    <w:noProof/>
                    <w:webHidden/>
                  </w:rPr>
                  <w:fldChar w:fldCharType="end"/>
                </w:r>
              </w:hyperlink>
            </w:p>
            <w:p w14:paraId="45370EBD" w14:textId="77777777" w:rsidR="00DC38EB" w:rsidRDefault="00DC38EB">
              <w:pPr>
                <w:pStyle w:val="TOC3"/>
                <w:tabs>
                  <w:tab w:val="right" w:leader="dot" w:pos="9017"/>
                </w:tabs>
                <w:rPr>
                  <w:noProof/>
                  <w:szCs w:val="22"/>
                </w:rPr>
              </w:pPr>
              <w:hyperlink w:anchor="_Toc499670219" w:history="1">
                <w:r w:rsidRPr="000062A8">
                  <w:rPr>
                    <w:rStyle w:val="Hyperlink"/>
                    <w:noProof/>
                  </w:rPr>
                  <w:t>Sub-Theme 3.1. Upscaling CBDRR</w:t>
                </w:r>
                <w:r>
                  <w:rPr>
                    <w:noProof/>
                    <w:webHidden/>
                  </w:rPr>
                  <w:tab/>
                </w:r>
                <w:r>
                  <w:rPr>
                    <w:noProof/>
                    <w:webHidden/>
                  </w:rPr>
                  <w:fldChar w:fldCharType="begin"/>
                </w:r>
                <w:r>
                  <w:rPr>
                    <w:noProof/>
                    <w:webHidden/>
                  </w:rPr>
                  <w:instrText xml:space="preserve"> PAGEREF _Toc499670219 \h </w:instrText>
                </w:r>
                <w:r>
                  <w:rPr>
                    <w:noProof/>
                    <w:webHidden/>
                  </w:rPr>
                </w:r>
                <w:r>
                  <w:rPr>
                    <w:noProof/>
                    <w:webHidden/>
                  </w:rPr>
                  <w:fldChar w:fldCharType="separate"/>
                </w:r>
                <w:r>
                  <w:rPr>
                    <w:noProof/>
                    <w:webHidden/>
                  </w:rPr>
                  <w:t>27</w:t>
                </w:r>
                <w:r>
                  <w:rPr>
                    <w:noProof/>
                    <w:webHidden/>
                  </w:rPr>
                  <w:fldChar w:fldCharType="end"/>
                </w:r>
              </w:hyperlink>
            </w:p>
            <w:p w14:paraId="6C3D37A2" w14:textId="77777777" w:rsidR="00DC38EB" w:rsidRDefault="00DC38EB">
              <w:pPr>
                <w:pStyle w:val="TOC3"/>
                <w:tabs>
                  <w:tab w:val="right" w:leader="dot" w:pos="9017"/>
                </w:tabs>
                <w:rPr>
                  <w:noProof/>
                  <w:szCs w:val="22"/>
                </w:rPr>
              </w:pPr>
              <w:hyperlink w:anchor="_Toc499670220" w:history="1">
                <w:r w:rsidRPr="000062A8">
                  <w:rPr>
                    <w:rStyle w:val="Hyperlink"/>
                    <w:noProof/>
                  </w:rPr>
                  <w:t>Sub-Theme 3.2. Transboundary Partnerships</w:t>
                </w:r>
                <w:r>
                  <w:rPr>
                    <w:noProof/>
                    <w:webHidden/>
                  </w:rPr>
                  <w:tab/>
                </w:r>
                <w:r>
                  <w:rPr>
                    <w:noProof/>
                    <w:webHidden/>
                  </w:rPr>
                  <w:fldChar w:fldCharType="begin"/>
                </w:r>
                <w:r>
                  <w:rPr>
                    <w:noProof/>
                    <w:webHidden/>
                  </w:rPr>
                  <w:instrText xml:space="preserve"> PAGEREF _Toc499670220 \h </w:instrText>
                </w:r>
                <w:r>
                  <w:rPr>
                    <w:noProof/>
                    <w:webHidden/>
                  </w:rPr>
                </w:r>
                <w:r>
                  <w:rPr>
                    <w:noProof/>
                    <w:webHidden/>
                  </w:rPr>
                  <w:fldChar w:fldCharType="separate"/>
                </w:r>
                <w:r>
                  <w:rPr>
                    <w:noProof/>
                    <w:webHidden/>
                  </w:rPr>
                  <w:t>27</w:t>
                </w:r>
                <w:r>
                  <w:rPr>
                    <w:noProof/>
                    <w:webHidden/>
                  </w:rPr>
                  <w:fldChar w:fldCharType="end"/>
                </w:r>
              </w:hyperlink>
            </w:p>
            <w:p w14:paraId="038C2CEE" w14:textId="77777777" w:rsidR="00DC38EB" w:rsidRDefault="00DC38EB">
              <w:pPr>
                <w:pStyle w:val="TOC3"/>
                <w:tabs>
                  <w:tab w:val="right" w:leader="dot" w:pos="9017"/>
                </w:tabs>
                <w:rPr>
                  <w:noProof/>
                  <w:szCs w:val="22"/>
                </w:rPr>
              </w:pPr>
              <w:hyperlink w:anchor="_Toc499670221" w:history="1">
                <w:r w:rsidRPr="000062A8">
                  <w:rPr>
                    <w:rStyle w:val="Hyperlink"/>
                    <w:noProof/>
                  </w:rPr>
                  <w:t>Sub-theme 3.3. Mainstreaming DRR into the Education Sector</w:t>
                </w:r>
                <w:r>
                  <w:rPr>
                    <w:noProof/>
                    <w:webHidden/>
                  </w:rPr>
                  <w:tab/>
                </w:r>
                <w:r>
                  <w:rPr>
                    <w:noProof/>
                    <w:webHidden/>
                  </w:rPr>
                  <w:fldChar w:fldCharType="begin"/>
                </w:r>
                <w:r>
                  <w:rPr>
                    <w:noProof/>
                    <w:webHidden/>
                  </w:rPr>
                  <w:instrText xml:space="preserve"> PAGEREF _Toc499670221 \h </w:instrText>
                </w:r>
                <w:r>
                  <w:rPr>
                    <w:noProof/>
                    <w:webHidden/>
                  </w:rPr>
                </w:r>
                <w:r>
                  <w:rPr>
                    <w:noProof/>
                    <w:webHidden/>
                  </w:rPr>
                  <w:fldChar w:fldCharType="separate"/>
                </w:r>
                <w:r>
                  <w:rPr>
                    <w:noProof/>
                    <w:webHidden/>
                  </w:rPr>
                  <w:t>28</w:t>
                </w:r>
                <w:r>
                  <w:rPr>
                    <w:noProof/>
                    <w:webHidden/>
                  </w:rPr>
                  <w:fldChar w:fldCharType="end"/>
                </w:r>
              </w:hyperlink>
            </w:p>
            <w:p w14:paraId="33A4494E" w14:textId="77777777" w:rsidR="00DC38EB" w:rsidRDefault="00DC38EB">
              <w:pPr>
                <w:pStyle w:val="TOC1"/>
                <w:tabs>
                  <w:tab w:val="right" w:leader="dot" w:pos="9017"/>
                </w:tabs>
                <w:rPr>
                  <w:noProof/>
                  <w:szCs w:val="22"/>
                </w:rPr>
              </w:pPr>
              <w:hyperlink w:anchor="_Toc499670222" w:history="1">
                <w:r w:rsidRPr="000062A8">
                  <w:rPr>
                    <w:rStyle w:val="Hyperlink"/>
                    <w:noProof/>
                  </w:rPr>
                  <w:t>Key Lessons Learned</w:t>
                </w:r>
                <w:r>
                  <w:rPr>
                    <w:noProof/>
                    <w:webHidden/>
                  </w:rPr>
                  <w:tab/>
                </w:r>
                <w:r>
                  <w:rPr>
                    <w:noProof/>
                    <w:webHidden/>
                  </w:rPr>
                  <w:fldChar w:fldCharType="begin"/>
                </w:r>
                <w:r>
                  <w:rPr>
                    <w:noProof/>
                    <w:webHidden/>
                  </w:rPr>
                  <w:instrText xml:space="preserve"> PAGEREF _Toc499670222 \h </w:instrText>
                </w:r>
                <w:r>
                  <w:rPr>
                    <w:noProof/>
                    <w:webHidden/>
                  </w:rPr>
                </w:r>
                <w:r>
                  <w:rPr>
                    <w:noProof/>
                    <w:webHidden/>
                  </w:rPr>
                  <w:fldChar w:fldCharType="separate"/>
                </w:r>
                <w:r>
                  <w:rPr>
                    <w:noProof/>
                    <w:webHidden/>
                  </w:rPr>
                  <w:t>30</w:t>
                </w:r>
                <w:r>
                  <w:rPr>
                    <w:noProof/>
                    <w:webHidden/>
                  </w:rPr>
                  <w:fldChar w:fldCharType="end"/>
                </w:r>
              </w:hyperlink>
            </w:p>
            <w:p w14:paraId="409CFA92" w14:textId="77777777" w:rsidR="00DC38EB" w:rsidRDefault="00DC38EB">
              <w:pPr>
                <w:pStyle w:val="TOC2"/>
                <w:tabs>
                  <w:tab w:val="right" w:leader="dot" w:pos="9017"/>
                </w:tabs>
                <w:rPr>
                  <w:noProof/>
                  <w:szCs w:val="22"/>
                </w:rPr>
              </w:pPr>
              <w:hyperlink w:anchor="_Toc499670223" w:history="1">
                <w:r w:rsidRPr="000062A8">
                  <w:rPr>
                    <w:rStyle w:val="Hyperlink"/>
                    <w:noProof/>
                  </w:rPr>
                  <w:t>Thematic Area 1: CBDRR</w:t>
                </w:r>
                <w:r>
                  <w:rPr>
                    <w:noProof/>
                    <w:webHidden/>
                  </w:rPr>
                  <w:tab/>
                </w:r>
                <w:r>
                  <w:rPr>
                    <w:noProof/>
                    <w:webHidden/>
                  </w:rPr>
                  <w:fldChar w:fldCharType="begin"/>
                </w:r>
                <w:r>
                  <w:rPr>
                    <w:noProof/>
                    <w:webHidden/>
                  </w:rPr>
                  <w:instrText xml:space="preserve"> PAGEREF _Toc499670223 \h </w:instrText>
                </w:r>
                <w:r>
                  <w:rPr>
                    <w:noProof/>
                    <w:webHidden/>
                  </w:rPr>
                </w:r>
                <w:r>
                  <w:rPr>
                    <w:noProof/>
                    <w:webHidden/>
                  </w:rPr>
                  <w:fldChar w:fldCharType="separate"/>
                </w:r>
                <w:r>
                  <w:rPr>
                    <w:noProof/>
                    <w:webHidden/>
                  </w:rPr>
                  <w:t>30</w:t>
                </w:r>
                <w:r>
                  <w:rPr>
                    <w:noProof/>
                    <w:webHidden/>
                  </w:rPr>
                  <w:fldChar w:fldCharType="end"/>
                </w:r>
              </w:hyperlink>
            </w:p>
            <w:p w14:paraId="61458695" w14:textId="77777777" w:rsidR="00DC38EB" w:rsidRDefault="00DC38EB">
              <w:pPr>
                <w:pStyle w:val="TOC3"/>
                <w:tabs>
                  <w:tab w:val="right" w:leader="dot" w:pos="9017"/>
                </w:tabs>
                <w:rPr>
                  <w:noProof/>
                  <w:szCs w:val="22"/>
                </w:rPr>
              </w:pPr>
              <w:hyperlink w:anchor="_Toc499670224" w:history="1">
                <w:r w:rsidRPr="000062A8">
                  <w:rPr>
                    <w:rStyle w:val="Hyperlink"/>
                    <w:noProof/>
                  </w:rPr>
                  <w:t>Sub-Theme 1.1 CBDRR Modelling</w:t>
                </w:r>
                <w:r>
                  <w:rPr>
                    <w:noProof/>
                    <w:webHidden/>
                  </w:rPr>
                  <w:tab/>
                </w:r>
                <w:r>
                  <w:rPr>
                    <w:noProof/>
                    <w:webHidden/>
                  </w:rPr>
                  <w:fldChar w:fldCharType="begin"/>
                </w:r>
                <w:r>
                  <w:rPr>
                    <w:noProof/>
                    <w:webHidden/>
                  </w:rPr>
                  <w:instrText xml:space="preserve"> PAGEREF _Toc499670224 \h </w:instrText>
                </w:r>
                <w:r>
                  <w:rPr>
                    <w:noProof/>
                    <w:webHidden/>
                  </w:rPr>
                </w:r>
                <w:r>
                  <w:rPr>
                    <w:noProof/>
                    <w:webHidden/>
                  </w:rPr>
                  <w:fldChar w:fldCharType="separate"/>
                </w:r>
                <w:r>
                  <w:rPr>
                    <w:noProof/>
                    <w:webHidden/>
                  </w:rPr>
                  <w:t>30</w:t>
                </w:r>
                <w:r>
                  <w:rPr>
                    <w:noProof/>
                    <w:webHidden/>
                  </w:rPr>
                  <w:fldChar w:fldCharType="end"/>
                </w:r>
              </w:hyperlink>
            </w:p>
            <w:p w14:paraId="4348F046" w14:textId="77777777" w:rsidR="00DC38EB" w:rsidRDefault="00DC38EB">
              <w:pPr>
                <w:pStyle w:val="TOC3"/>
                <w:tabs>
                  <w:tab w:val="right" w:leader="dot" w:pos="9017"/>
                </w:tabs>
                <w:rPr>
                  <w:noProof/>
                  <w:szCs w:val="22"/>
                </w:rPr>
              </w:pPr>
              <w:hyperlink w:anchor="_Toc499670225" w:history="1">
                <w:r w:rsidRPr="000062A8">
                  <w:rPr>
                    <w:rStyle w:val="Hyperlink"/>
                    <w:noProof/>
                  </w:rPr>
                  <w:t>Sub-Theme 1.2 Child-Centered DRR</w:t>
                </w:r>
                <w:r>
                  <w:rPr>
                    <w:noProof/>
                    <w:webHidden/>
                  </w:rPr>
                  <w:tab/>
                </w:r>
                <w:r>
                  <w:rPr>
                    <w:noProof/>
                    <w:webHidden/>
                  </w:rPr>
                  <w:fldChar w:fldCharType="begin"/>
                </w:r>
                <w:r>
                  <w:rPr>
                    <w:noProof/>
                    <w:webHidden/>
                  </w:rPr>
                  <w:instrText xml:space="preserve"> PAGEREF _Toc499670225 \h </w:instrText>
                </w:r>
                <w:r>
                  <w:rPr>
                    <w:noProof/>
                    <w:webHidden/>
                  </w:rPr>
                </w:r>
                <w:r>
                  <w:rPr>
                    <w:noProof/>
                    <w:webHidden/>
                  </w:rPr>
                  <w:fldChar w:fldCharType="separate"/>
                </w:r>
                <w:r>
                  <w:rPr>
                    <w:noProof/>
                    <w:webHidden/>
                  </w:rPr>
                  <w:t>31</w:t>
                </w:r>
                <w:r>
                  <w:rPr>
                    <w:noProof/>
                    <w:webHidden/>
                  </w:rPr>
                  <w:fldChar w:fldCharType="end"/>
                </w:r>
              </w:hyperlink>
            </w:p>
            <w:p w14:paraId="603687B7" w14:textId="77777777" w:rsidR="00DC38EB" w:rsidRDefault="00DC38EB">
              <w:pPr>
                <w:pStyle w:val="TOC3"/>
                <w:tabs>
                  <w:tab w:val="right" w:leader="dot" w:pos="9017"/>
                </w:tabs>
                <w:rPr>
                  <w:noProof/>
                  <w:szCs w:val="22"/>
                </w:rPr>
              </w:pPr>
              <w:hyperlink w:anchor="_Toc499670226" w:history="1">
                <w:r w:rsidRPr="000062A8">
                  <w:rPr>
                    <w:rStyle w:val="Hyperlink"/>
                    <w:noProof/>
                  </w:rPr>
                  <w:t>Sub-Theme 1.3. Drought Preparedness</w:t>
                </w:r>
                <w:r>
                  <w:rPr>
                    <w:noProof/>
                    <w:webHidden/>
                  </w:rPr>
                  <w:tab/>
                </w:r>
                <w:r>
                  <w:rPr>
                    <w:noProof/>
                    <w:webHidden/>
                  </w:rPr>
                  <w:fldChar w:fldCharType="begin"/>
                </w:r>
                <w:r>
                  <w:rPr>
                    <w:noProof/>
                    <w:webHidden/>
                  </w:rPr>
                  <w:instrText xml:space="preserve"> PAGEREF _Toc499670226 \h </w:instrText>
                </w:r>
                <w:r>
                  <w:rPr>
                    <w:noProof/>
                    <w:webHidden/>
                  </w:rPr>
                </w:r>
                <w:r>
                  <w:rPr>
                    <w:noProof/>
                    <w:webHidden/>
                  </w:rPr>
                  <w:fldChar w:fldCharType="separate"/>
                </w:r>
                <w:r>
                  <w:rPr>
                    <w:noProof/>
                    <w:webHidden/>
                  </w:rPr>
                  <w:t>31</w:t>
                </w:r>
                <w:r>
                  <w:rPr>
                    <w:noProof/>
                    <w:webHidden/>
                  </w:rPr>
                  <w:fldChar w:fldCharType="end"/>
                </w:r>
              </w:hyperlink>
            </w:p>
            <w:p w14:paraId="270172F7" w14:textId="77777777" w:rsidR="00DC38EB" w:rsidRDefault="00DC38EB">
              <w:pPr>
                <w:pStyle w:val="TOC3"/>
                <w:tabs>
                  <w:tab w:val="right" w:leader="dot" w:pos="9017"/>
                </w:tabs>
                <w:rPr>
                  <w:noProof/>
                  <w:szCs w:val="22"/>
                </w:rPr>
              </w:pPr>
              <w:hyperlink w:anchor="_Toc499670227" w:history="1">
                <w:r w:rsidRPr="000062A8">
                  <w:rPr>
                    <w:rStyle w:val="Hyperlink"/>
                    <w:noProof/>
                  </w:rPr>
                  <w:t>Sub-Theme 1.4. Urban Disaster Preparedness</w:t>
                </w:r>
                <w:r>
                  <w:rPr>
                    <w:noProof/>
                    <w:webHidden/>
                  </w:rPr>
                  <w:tab/>
                </w:r>
                <w:r>
                  <w:rPr>
                    <w:noProof/>
                    <w:webHidden/>
                  </w:rPr>
                  <w:fldChar w:fldCharType="begin"/>
                </w:r>
                <w:r>
                  <w:rPr>
                    <w:noProof/>
                    <w:webHidden/>
                  </w:rPr>
                  <w:instrText xml:space="preserve"> PAGEREF _Toc499670227 \h </w:instrText>
                </w:r>
                <w:r>
                  <w:rPr>
                    <w:noProof/>
                    <w:webHidden/>
                  </w:rPr>
                </w:r>
                <w:r>
                  <w:rPr>
                    <w:noProof/>
                    <w:webHidden/>
                  </w:rPr>
                  <w:fldChar w:fldCharType="separate"/>
                </w:r>
                <w:r>
                  <w:rPr>
                    <w:noProof/>
                    <w:webHidden/>
                  </w:rPr>
                  <w:t>31</w:t>
                </w:r>
                <w:r>
                  <w:rPr>
                    <w:noProof/>
                    <w:webHidden/>
                  </w:rPr>
                  <w:fldChar w:fldCharType="end"/>
                </w:r>
              </w:hyperlink>
            </w:p>
            <w:p w14:paraId="7DA42E64" w14:textId="77777777" w:rsidR="00DC38EB" w:rsidRDefault="00DC38EB">
              <w:pPr>
                <w:pStyle w:val="TOC3"/>
                <w:tabs>
                  <w:tab w:val="right" w:leader="dot" w:pos="9017"/>
                </w:tabs>
                <w:rPr>
                  <w:noProof/>
                  <w:szCs w:val="22"/>
                </w:rPr>
              </w:pPr>
              <w:hyperlink w:anchor="_Toc499670228" w:history="1">
                <w:r w:rsidRPr="000062A8">
                  <w:rPr>
                    <w:rStyle w:val="Hyperlink"/>
                    <w:noProof/>
                  </w:rPr>
                  <w:t>Sub-Theme 1.5. Upscaling CBDRR</w:t>
                </w:r>
                <w:r>
                  <w:rPr>
                    <w:noProof/>
                    <w:webHidden/>
                  </w:rPr>
                  <w:tab/>
                </w:r>
                <w:r>
                  <w:rPr>
                    <w:noProof/>
                    <w:webHidden/>
                  </w:rPr>
                  <w:fldChar w:fldCharType="begin"/>
                </w:r>
                <w:r>
                  <w:rPr>
                    <w:noProof/>
                    <w:webHidden/>
                  </w:rPr>
                  <w:instrText xml:space="preserve"> PAGEREF _Toc499670228 \h </w:instrText>
                </w:r>
                <w:r>
                  <w:rPr>
                    <w:noProof/>
                    <w:webHidden/>
                  </w:rPr>
                </w:r>
                <w:r>
                  <w:rPr>
                    <w:noProof/>
                    <w:webHidden/>
                  </w:rPr>
                  <w:fldChar w:fldCharType="separate"/>
                </w:r>
                <w:r>
                  <w:rPr>
                    <w:noProof/>
                    <w:webHidden/>
                  </w:rPr>
                  <w:t>32</w:t>
                </w:r>
                <w:r>
                  <w:rPr>
                    <w:noProof/>
                    <w:webHidden/>
                  </w:rPr>
                  <w:fldChar w:fldCharType="end"/>
                </w:r>
              </w:hyperlink>
            </w:p>
            <w:p w14:paraId="1E94A92B" w14:textId="77777777" w:rsidR="00DC38EB" w:rsidRDefault="00DC38EB">
              <w:pPr>
                <w:pStyle w:val="TOC2"/>
                <w:tabs>
                  <w:tab w:val="right" w:leader="dot" w:pos="9017"/>
                </w:tabs>
                <w:rPr>
                  <w:noProof/>
                  <w:szCs w:val="22"/>
                </w:rPr>
              </w:pPr>
              <w:hyperlink w:anchor="_Toc499670229" w:history="1">
                <w:r w:rsidRPr="000062A8">
                  <w:rPr>
                    <w:rStyle w:val="Hyperlink"/>
                    <w:noProof/>
                  </w:rPr>
                  <w:t>Thematic Area 2: Mainstreaming Disaster Risk Reduction into Development</w:t>
                </w:r>
                <w:r>
                  <w:rPr>
                    <w:noProof/>
                    <w:webHidden/>
                  </w:rPr>
                  <w:tab/>
                </w:r>
                <w:r>
                  <w:rPr>
                    <w:noProof/>
                    <w:webHidden/>
                  </w:rPr>
                  <w:fldChar w:fldCharType="begin"/>
                </w:r>
                <w:r>
                  <w:rPr>
                    <w:noProof/>
                    <w:webHidden/>
                  </w:rPr>
                  <w:instrText xml:space="preserve"> PAGEREF _Toc499670229 \h </w:instrText>
                </w:r>
                <w:r>
                  <w:rPr>
                    <w:noProof/>
                    <w:webHidden/>
                  </w:rPr>
                </w:r>
                <w:r>
                  <w:rPr>
                    <w:noProof/>
                    <w:webHidden/>
                  </w:rPr>
                  <w:fldChar w:fldCharType="separate"/>
                </w:r>
                <w:r>
                  <w:rPr>
                    <w:noProof/>
                    <w:webHidden/>
                  </w:rPr>
                  <w:t>33</w:t>
                </w:r>
                <w:r>
                  <w:rPr>
                    <w:noProof/>
                    <w:webHidden/>
                  </w:rPr>
                  <w:fldChar w:fldCharType="end"/>
                </w:r>
              </w:hyperlink>
            </w:p>
            <w:p w14:paraId="482A8D65" w14:textId="77777777" w:rsidR="00DC38EB" w:rsidRDefault="00DC38EB">
              <w:pPr>
                <w:pStyle w:val="TOC3"/>
                <w:tabs>
                  <w:tab w:val="right" w:leader="dot" w:pos="9017"/>
                </w:tabs>
                <w:rPr>
                  <w:noProof/>
                  <w:szCs w:val="22"/>
                </w:rPr>
              </w:pPr>
              <w:hyperlink w:anchor="_Toc499670230" w:history="1">
                <w:r w:rsidRPr="000062A8">
                  <w:rPr>
                    <w:rStyle w:val="Hyperlink"/>
                    <w:noProof/>
                  </w:rPr>
                  <w:t>Sub-Theme 2.1. Mainstreaming DRR into the Education Sector</w:t>
                </w:r>
                <w:r>
                  <w:rPr>
                    <w:noProof/>
                    <w:webHidden/>
                  </w:rPr>
                  <w:tab/>
                </w:r>
                <w:r>
                  <w:rPr>
                    <w:noProof/>
                    <w:webHidden/>
                  </w:rPr>
                  <w:fldChar w:fldCharType="begin"/>
                </w:r>
                <w:r>
                  <w:rPr>
                    <w:noProof/>
                    <w:webHidden/>
                  </w:rPr>
                  <w:instrText xml:space="preserve"> PAGEREF _Toc499670230 \h </w:instrText>
                </w:r>
                <w:r>
                  <w:rPr>
                    <w:noProof/>
                    <w:webHidden/>
                  </w:rPr>
                </w:r>
                <w:r>
                  <w:rPr>
                    <w:noProof/>
                    <w:webHidden/>
                  </w:rPr>
                  <w:fldChar w:fldCharType="separate"/>
                </w:r>
                <w:r>
                  <w:rPr>
                    <w:noProof/>
                    <w:webHidden/>
                  </w:rPr>
                  <w:t>33</w:t>
                </w:r>
                <w:r>
                  <w:rPr>
                    <w:noProof/>
                    <w:webHidden/>
                  </w:rPr>
                  <w:fldChar w:fldCharType="end"/>
                </w:r>
              </w:hyperlink>
            </w:p>
            <w:p w14:paraId="237F2D11" w14:textId="77777777" w:rsidR="00DC38EB" w:rsidRDefault="00DC38EB">
              <w:pPr>
                <w:pStyle w:val="TOC3"/>
                <w:tabs>
                  <w:tab w:val="right" w:leader="dot" w:pos="9017"/>
                </w:tabs>
                <w:rPr>
                  <w:noProof/>
                  <w:szCs w:val="22"/>
                </w:rPr>
              </w:pPr>
              <w:hyperlink w:anchor="_Toc499670231" w:history="1">
                <w:r w:rsidRPr="000062A8">
                  <w:rPr>
                    <w:rStyle w:val="Hyperlink"/>
                    <w:noProof/>
                  </w:rPr>
                  <w:t>Sub-Theme 2.2. Mainstreaming DRR into Sub-National Development Planning</w:t>
                </w:r>
                <w:r>
                  <w:rPr>
                    <w:noProof/>
                    <w:webHidden/>
                  </w:rPr>
                  <w:tab/>
                </w:r>
                <w:r>
                  <w:rPr>
                    <w:noProof/>
                    <w:webHidden/>
                  </w:rPr>
                  <w:fldChar w:fldCharType="begin"/>
                </w:r>
                <w:r>
                  <w:rPr>
                    <w:noProof/>
                    <w:webHidden/>
                  </w:rPr>
                  <w:instrText xml:space="preserve"> PAGEREF _Toc499670231 \h </w:instrText>
                </w:r>
                <w:r>
                  <w:rPr>
                    <w:noProof/>
                    <w:webHidden/>
                  </w:rPr>
                </w:r>
                <w:r>
                  <w:rPr>
                    <w:noProof/>
                    <w:webHidden/>
                  </w:rPr>
                  <w:fldChar w:fldCharType="separate"/>
                </w:r>
                <w:r>
                  <w:rPr>
                    <w:noProof/>
                    <w:webHidden/>
                  </w:rPr>
                  <w:t>34</w:t>
                </w:r>
                <w:r>
                  <w:rPr>
                    <w:noProof/>
                    <w:webHidden/>
                  </w:rPr>
                  <w:fldChar w:fldCharType="end"/>
                </w:r>
              </w:hyperlink>
            </w:p>
            <w:p w14:paraId="60F0A2B1" w14:textId="77777777" w:rsidR="00DC38EB" w:rsidRDefault="00DC38EB">
              <w:pPr>
                <w:pStyle w:val="TOC2"/>
                <w:tabs>
                  <w:tab w:val="right" w:leader="dot" w:pos="9017"/>
                </w:tabs>
                <w:rPr>
                  <w:noProof/>
                  <w:szCs w:val="22"/>
                </w:rPr>
              </w:pPr>
              <w:hyperlink w:anchor="_Toc499670232" w:history="1">
                <w:r w:rsidRPr="000062A8">
                  <w:rPr>
                    <w:rStyle w:val="Hyperlink"/>
                    <w:noProof/>
                  </w:rPr>
                  <w:t>Thematic Area 3: Regional Partnerships</w:t>
                </w:r>
                <w:r>
                  <w:rPr>
                    <w:noProof/>
                    <w:webHidden/>
                  </w:rPr>
                  <w:tab/>
                </w:r>
                <w:r>
                  <w:rPr>
                    <w:noProof/>
                    <w:webHidden/>
                  </w:rPr>
                  <w:fldChar w:fldCharType="begin"/>
                </w:r>
                <w:r>
                  <w:rPr>
                    <w:noProof/>
                    <w:webHidden/>
                  </w:rPr>
                  <w:instrText xml:space="preserve"> PAGEREF _Toc499670232 \h </w:instrText>
                </w:r>
                <w:r>
                  <w:rPr>
                    <w:noProof/>
                    <w:webHidden/>
                  </w:rPr>
                </w:r>
                <w:r>
                  <w:rPr>
                    <w:noProof/>
                    <w:webHidden/>
                  </w:rPr>
                  <w:fldChar w:fldCharType="separate"/>
                </w:r>
                <w:r>
                  <w:rPr>
                    <w:noProof/>
                    <w:webHidden/>
                  </w:rPr>
                  <w:t>34</w:t>
                </w:r>
                <w:r>
                  <w:rPr>
                    <w:noProof/>
                    <w:webHidden/>
                  </w:rPr>
                  <w:fldChar w:fldCharType="end"/>
                </w:r>
              </w:hyperlink>
            </w:p>
            <w:p w14:paraId="0A9E3F04" w14:textId="77777777" w:rsidR="00DC38EB" w:rsidRDefault="00DC38EB">
              <w:pPr>
                <w:pStyle w:val="TOC3"/>
                <w:tabs>
                  <w:tab w:val="right" w:leader="dot" w:pos="9017"/>
                </w:tabs>
                <w:rPr>
                  <w:noProof/>
                  <w:szCs w:val="22"/>
                </w:rPr>
              </w:pPr>
              <w:hyperlink w:anchor="_Toc499670233" w:history="1">
                <w:r w:rsidRPr="000062A8">
                  <w:rPr>
                    <w:rStyle w:val="Hyperlink"/>
                    <w:noProof/>
                  </w:rPr>
                  <w:t>Sub-theme 3.1. Upscaling CBDRR</w:t>
                </w:r>
                <w:r>
                  <w:rPr>
                    <w:noProof/>
                    <w:webHidden/>
                  </w:rPr>
                  <w:tab/>
                </w:r>
                <w:r>
                  <w:rPr>
                    <w:noProof/>
                    <w:webHidden/>
                  </w:rPr>
                  <w:fldChar w:fldCharType="begin"/>
                </w:r>
                <w:r>
                  <w:rPr>
                    <w:noProof/>
                    <w:webHidden/>
                  </w:rPr>
                  <w:instrText xml:space="preserve"> PAGEREF _Toc499670233 \h </w:instrText>
                </w:r>
                <w:r>
                  <w:rPr>
                    <w:noProof/>
                    <w:webHidden/>
                  </w:rPr>
                </w:r>
                <w:r>
                  <w:rPr>
                    <w:noProof/>
                    <w:webHidden/>
                  </w:rPr>
                  <w:fldChar w:fldCharType="separate"/>
                </w:r>
                <w:r>
                  <w:rPr>
                    <w:noProof/>
                    <w:webHidden/>
                  </w:rPr>
                  <w:t>34</w:t>
                </w:r>
                <w:r>
                  <w:rPr>
                    <w:noProof/>
                    <w:webHidden/>
                  </w:rPr>
                  <w:fldChar w:fldCharType="end"/>
                </w:r>
              </w:hyperlink>
            </w:p>
            <w:p w14:paraId="73E42057" w14:textId="77777777" w:rsidR="00DC38EB" w:rsidRDefault="00DC38EB">
              <w:pPr>
                <w:pStyle w:val="TOC3"/>
                <w:tabs>
                  <w:tab w:val="right" w:leader="dot" w:pos="9017"/>
                </w:tabs>
                <w:rPr>
                  <w:noProof/>
                  <w:szCs w:val="22"/>
                </w:rPr>
              </w:pPr>
              <w:hyperlink w:anchor="_Toc499670234" w:history="1">
                <w:r w:rsidRPr="000062A8">
                  <w:rPr>
                    <w:rStyle w:val="Hyperlink"/>
                    <w:noProof/>
                  </w:rPr>
                  <w:t>Sub-Theme 3.2. Transboundary Partnerships</w:t>
                </w:r>
                <w:r>
                  <w:rPr>
                    <w:noProof/>
                    <w:webHidden/>
                  </w:rPr>
                  <w:tab/>
                </w:r>
                <w:r>
                  <w:rPr>
                    <w:noProof/>
                    <w:webHidden/>
                  </w:rPr>
                  <w:fldChar w:fldCharType="begin"/>
                </w:r>
                <w:r>
                  <w:rPr>
                    <w:noProof/>
                    <w:webHidden/>
                  </w:rPr>
                  <w:instrText xml:space="preserve"> PAGEREF _Toc499670234 \h </w:instrText>
                </w:r>
                <w:r>
                  <w:rPr>
                    <w:noProof/>
                    <w:webHidden/>
                  </w:rPr>
                </w:r>
                <w:r>
                  <w:rPr>
                    <w:noProof/>
                    <w:webHidden/>
                  </w:rPr>
                  <w:fldChar w:fldCharType="separate"/>
                </w:r>
                <w:r>
                  <w:rPr>
                    <w:noProof/>
                    <w:webHidden/>
                  </w:rPr>
                  <w:t>34</w:t>
                </w:r>
                <w:r>
                  <w:rPr>
                    <w:noProof/>
                    <w:webHidden/>
                  </w:rPr>
                  <w:fldChar w:fldCharType="end"/>
                </w:r>
              </w:hyperlink>
            </w:p>
            <w:p w14:paraId="11B9AA09" w14:textId="77777777" w:rsidR="00DC38EB" w:rsidRDefault="00DC38EB">
              <w:pPr>
                <w:pStyle w:val="TOC3"/>
                <w:tabs>
                  <w:tab w:val="right" w:leader="dot" w:pos="9017"/>
                </w:tabs>
                <w:rPr>
                  <w:noProof/>
                  <w:szCs w:val="22"/>
                </w:rPr>
              </w:pPr>
              <w:hyperlink w:anchor="_Toc499670235" w:history="1">
                <w:r w:rsidRPr="000062A8">
                  <w:rPr>
                    <w:rStyle w:val="Hyperlink"/>
                    <w:noProof/>
                  </w:rPr>
                  <w:t>Sub-Theme 3.3. Mainstreaming DRR into the Education Sector</w:t>
                </w:r>
                <w:r>
                  <w:rPr>
                    <w:noProof/>
                    <w:webHidden/>
                  </w:rPr>
                  <w:tab/>
                </w:r>
                <w:r>
                  <w:rPr>
                    <w:noProof/>
                    <w:webHidden/>
                  </w:rPr>
                  <w:fldChar w:fldCharType="begin"/>
                </w:r>
                <w:r>
                  <w:rPr>
                    <w:noProof/>
                    <w:webHidden/>
                  </w:rPr>
                  <w:instrText xml:space="preserve"> PAGEREF _Toc499670235 \h </w:instrText>
                </w:r>
                <w:r>
                  <w:rPr>
                    <w:noProof/>
                    <w:webHidden/>
                  </w:rPr>
                </w:r>
                <w:r>
                  <w:rPr>
                    <w:noProof/>
                    <w:webHidden/>
                  </w:rPr>
                  <w:fldChar w:fldCharType="separate"/>
                </w:r>
                <w:r>
                  <w:rPr>
                    <w:noProof/>
                    <w:webHidden/>
                  </w:rPr>
                  <w:t>35</w:t>
                </w:r>
                <w:r>
                  <w:rPr>
                    <w:noProof/>
                    <w:webHidden/>
                  </w:rPr>
                  <w:fldChar w:fldCharType="end"/>
                </w:r>
              </w:hyperlink>
            </w:p>
            <w:p w14:paraId="1ABCDBA3" w14:textId="77777777" w:rsidR="00DC38EB" w:rsidRDefault="00DC38EB">
              <w:pPr>
                <w:pStyle w:val="TOC1"/>
                <w:tabs>
                  <w:tab w:val="right" w:leader="dot" w:pos="9017"/>
                </w:tabs>
                <w:rPr>
                  <w:noProof/>
                  <w:szCs w:val="22"/>
                </w:rPr>
              </w:pPr>
              <w:hyperlink w:anchor="_Toc499670236" w:history="1">
                <w:r w:rsidRPr="000062A8">
                  <w:rPr>
                    <w:rStyle w:val="Hyperlink"/>
                    <w:noProof/>
                  </w:rPr>
                  <w:t>Recommendations and Way Forward</w:t>
                </w:r>
                <w:r>
                  <w:rPr>
                    <w:noProof/>
                    <w:webHidden/>
                  </w:rPr>
                  <w:tab/>
                </w:r>
                <w:r>
                  <w:rPr>
                    <w:noProof/>
                    <w:webHidden/>
                  </w:rPr>
                  <w:fldChar w:fldCharType="begin"/>
                </w:r>
                <w:r>
                  <w:rPr>
                    <w:noProof/>
                    <w:webHidden/>
                  </w:rPr>
                  <w:instrText xml:space="preserve"> PAGEREF _Toc499670236 \h </w:instrText>
                </w:r>
                <w:r>
                  <w:rPr>
                    <w:noProof/>
                    <w:webHidden/>
                  </w:rPr>
                </w:r>
                <w:r>
                  <w:rPr>
                    <w:noProof/>
                    <w:webHidden/>
                  </w:rPr>
                  <w:fldChar w:fldCharType="separate"/>
                </w:r>
                <w:r>
                  <w:rPr>
                    <w:noProof/>
                    <w:webHidden/>
                  </w:rPr>
                  <w:t>35</w:t>
                </w:r>
                <w:r>
                  <w:rPr>
                    <w:noProof/>
                    <w:webHidden/>
                  </w:rPr>
                  <w:fldChar w:fldCharType="end"/>
                </w:r>
              </w:hyperlink>
            </w:p>
            <w:p w14:paraId="5A42B0D0" w14:textId="77777777" w:rsidR="00DC38EB" w:rsidRDefault="00DC38EB">
              <w:pPr>
                <w:pStyle w:val="TOC2"/>
                <w:tabs>
                  <w:tab w:val="right" w:leader="dot" w:pos="9017"/>
                </w:tabs>
                <w:rPr>
                  <w:noProof/>
                  <w:szCs w:val="22"/>
                </w:rPr>
              </w:pPr>
              <w:hyperlink w:anchor="_Toc499670237" w:history="1">
                <w:r w:rsidRPr="000062A8">
                  <w:rPr>
                    <w:rStyle w:val="Hyperlink"/>
                    <w:noProof/>
                  </w:rPr>
                  <w:t>Thematic Area 1: CBDRR</w:t>
                </w:r>
                <w:r>
                  <w:rPr>
                    <w:noProof/>
                    <w:webHidden/>
                  </w:rPr>
                  <w:tab/>
                </w:r>
                <w:r>
                  <w:rPr>
                    <w:noProof/>
                    <w:webHidden/>
                  </w:rPr>
                  <w:fldChar w:fldCharType="begin"/>
                </w:r>
                <w:r>
                  <w:rPr>
                    <w:noProof/>
                    <w:webHidden/>
                  </w:rPr>
                  <w:instrText xml:space="preserve"> PAGEREF _Toc499670237 \h </w:instrText>
                </w:r>
                <w:r>
                  <w:rPr>
                    <w:noProof/>
                    <w:webHidden/>
                  </w:rPr>
                </w:r>
                <w:r>
                  <w:rPr>
                    <w:noProof/>
                    <w:webHidden/>
                  </w:rPr>
                  <w:fldChar w:fldCharType="separate"/>
                </w:r>
                <w:r>
                  <w:rPr>
                    <w:noProof/>
                    <w:webHidden/>
                  </w:rPr>
                  <w:t>36</w:t>
                </w:r>
                <w:r>
                  <w:rPr>
                    <w:noProof/>
                    <w:webHidden/>
                  </w:rPr>
                  <w:fldChar w:fldCharType="end"/>
                </w:r>
              </w:hyperlink>
            </w:p>
            <w:p w14:paraId="4B860908" w14:textId="77777777" w:rsidR="00DC38EB" w:rsidRDefault="00DC38EB">
              <w:pPr>
                <w:pStyle w:val="TOC2"/>
                <w:tabs>
                  <w:tab w:val="right" w:leader="dot" w:pos="9017"/>
                </w:tabs>
                <w:rPr>
                  <w:noProof/>
                  <w:szCs w:val="22"/>
                </w:rPr>
              </w:pPr>
              <w:hyperlink w:anchor="_Toc499670238" w:history="1">
                <w:r w:rsidRPr="000062A8">
                  <w:rPr>
                    <w:rStyle w:val="Hyperlink"/>
                    <w:noProof/>
                  </w:rPr>
                  <w:t>Thematic Area 2: Mainstreaming DRR into Development</w:t>
                </w:r>
                <w:r>
                  <w:rPr>
                    <w:noProof/>
                    <w:webHidden/>
                  </w:rPr>
                  <w:tab/>
                </w:r>
                <w:r>
                  <w:rPr>
                    <w:noProof/>
                    <w:webHidden/>
                  </w:rPr>
                  <w:fldChar w:fldCharType="begin"/>
                </w:r>
                <w:r>
                  <w:rPr>
                    <w:noProof/>
                    <w:webHidden/>
                  </w:rPr>
                  <w:instrText xml:space="preserve"> PAGEREF _Toc499670238 \h </w:instrText>
                </w:r>
                <w:r>
                  <w:rPr>
                    <w:noProof/>
                    <w:webHidden/>
                  </w:rPr>
                </w:r>
                <w:r>
                  <w:rPr>
                    <w:noProof/>
                    <w:webHidden/>
                  </w:rPr>
                  <w:fldChar w:fldCharType="separate"/>
                </w:r>
                <w:r>
                  <w:rPr>
                    <w:noProof/>
                    <w:webHidden/>
                  </w:rPr>
                  <w:t>36</w:t>
                </w:r>
                <w:r>
                  <w:rPr>
                    <w:noProof/>
                    <w:webHidden/>
                  </w:rPr>
                  <w:fldChar w:fldCharType="end"/>
                </w:r>
              </w:hyperlink>
            </w:p>
            <w:p w14:paraId="70156034" w14:textId="77777777" w:rsidR="00DC38EB" w:rsidRDefault="00DC38EB">
              <w:pPr>
                <w:pStyle w:val="TOC3"/>
                <w:tabs>
                  <w:tab w:val="right" w:leader="dot" w:pos="9017"/>
                </w:tabs>
                <w:rPr>
                  <w:noProof/>
                  <w:szCs w:val="22"/>
                </w:rPr>
              </w:pPr>
              <w:hyperlink w:anchor="_Toc499670239" w:history="1">
                <w:r w:rsidRPr="000062A8">
                  <w:rPr>
                    <w:rStyle w:val="Hyperlink"/>
                    <w:noProof/>
                  </w:rPr>
                  <w:t>Mainstreaming DRR into the Education Sector</w:t>
                </w:r>
                <w:r>
                  <w:rPr>
                    <w:noProof/>
                    <w:webHidden/>
                  </w:rPr>
                  <w:tab/>
                </w:r>
                <w:r>
                  <w:rPr>
                    <w:noProof/>
                    <w:webHidden/>
                  </w:rPr>
                  <w:fldChar w:fldCharType="begin"/>
                </w:r>
                <w:r>
                  <w:rPr>
                    <w:noProof/>
                    <w:webHidden/>
                  </w:rPr>
                  <w:instrText xml:space="preserve"> PAGEREF _Toc499670239 \h </w:instrText>
                </w:r>
                <w:r>
                  <w:rPr>
                    <w:noProof/>
                    <w:webHidden/>
                  </w:rPr>
                </w:r>
                <w:r>
                  <w:rPr>
                    <w:noProof/>
                    <w:webHidden/>
                  </w:rPr>
                  <w:fldChar w:fldCharType="separate"/>
                </w:r>
                <w:r>
                  <w:rPr>
                    <w:noProof/>
                    <w:webHidden/>
                  </w:rPr>
                  <w:t>36</w:t>
                </w:r>
                <w:r>
                  <w:rPr>
                    <w:noProof/>
                    <w:webHidden/>
                  </w:rPr>
                  <w:fldChar w:fldCharType="end"/>
                </w:r>
              </w:hyperlink>
            </w:p>
            <w:p w14:paraId="7F18A518" w14:textId="77777777" w:rsidR="00DC38EB" w:rsidRDefault="00DC38EB">
              <w:pPr>
                <w:pStyle w:val="TOC3"/>
                <w:tabs>
                  <w:tab w:val="right" w:leader="dot" w:pos="9017"/>
                </w:tabs>
                <w:rPr>
                  <w:noProof/>
                  <w:szCs w:val="22"/>
                </w:rPr>
              </w:pPr>
              <w:hyperlink w:anchor="_Toc499670240" w:history="1">
                <w:r w:rsidRPr="000062A8">
                  <w:rPr>
                    <w:rStyle w:val="Hyperlink"/>
                    <w:noProof/>
                  </w:rPr>
                  <w:t>Mainstreaming DRR into Sub-National Development</w:t>
                </w:r>
                <w:r>
                  <w:rPr>
                    <w:noProof/>
                    <w:webHidden/>
                  </w:rPr>
                  <w:tab/>
                </w:r>
                <w:r>
                  <w:rPr>
                    <w:noProof/>
                    <w:webHidden/>
                  </w:rPr>
                  <w:fldChar w:fldCharType="begin"/>
                </w:r>
                <w:r>
                  <w:rPr>
                    <w:noProof/>
                    <w:webHidden/>
                  </w:rPr>
                  <w:instrText xml:space="preserve"> PAGEREF _Toc499670240 \h </w:instrText>
                </w:r>
                <w:r>
                  <w:rPr>
                    <w:noProof/>
                    <w:webHidden/>
                  </w:rPr>
                </w:r>
                <w:r>
                  <w:rPr>
                    <w:noProof/>
                    <w:webHidden/>
                  </w:rPr>
                  <w:fldChar w:fldCharType="separate"/>
                </w:r>
                <w:r>
                  <w:rPr>
                    <w:noProof/>
                    <w:webHidden/>
                  </w:rPr>
                  <w:t>37</w:t>
                </w:r>
                <w:r>
                  <w:rPr>
                    <w:noProof/>
                    <w:webHidden/>
                  </w:rPr>
                  <w:fldChar w:fldCharType="end"/>
                </w:r>
              </w:hyperlink>
            </w:p>
            <w:p w14:paraId="6F8293CF" w14:textId="77777777" w:rsidR="00DC38EB" w:rsidRDefault="00DC38EB">
              <w:pPr>
                <w:pStyle w:val="TOC2"/>
                <w:tabs>
                  <w:tab w:val="right" w:leader="dot" w:pos="9017"/>
                </w:tabs>
                <w:rPr>
                  <w:noProof/>
                  <w:szCs w:val="22"/>
                </w:rPr>
              </w:pPr>
              <w:hyperlink w:anchor="_Toc499670241" w:history="1">
                <w:r w:rsidRPr="000062A8">
                  <w:rPr>
                    <w:rStyle w:val="Hyperlink"/>
                    <w:noProof/>
                  </w:rPr>
                  <w:t>Thematic Area 3: Regional Partnerships</w:t>
                </w:r>
                <w:r>
                  <w:rPr>
                    <w:noProof/>
                    <w:webHidden/>
                  </w:rPr>
                  <w:tab/>
                </w:r>
                <w:r>
                  <w:rPr>
                    <w:noProof/>
                    <w:webHidden/>
                  </w:rPr>
                  <w:fldChar w:fldCharType="begin"/>
                </w:r>
                <w:r>
                  <w:rPr>
                    <w:noProof/>
                    <w:webHidden/>
                  </w:rPr>
                  <w:instrText xml:space="preserve"> PAGEREF _Toc499670241 \h </w:instrText>
                </w:r>
                <w:r>
                  <w:rPr>
                    <w:noProof/>
                    <w:webHidden/>
                  </w:rPr>
                </w:r>
                <w:r>
                  <w:rPr>
                    <w:noProof/>
                    <w:webHidden/>
                  </w:rPr>
                  <w:fldChar w:fldCharType="separate"/>
                </w:r>
                <w:r>
                  <w:rPr>
                    <w:noProof/>
                    <w:webHidden/>
                  </w:rPr>
                  <w:t>38</w:t>
                </w:r>
                <w:r>
                  <w:rPr>
                    <w:noProof/>
                    <w:webHidden/>
                  </w:rPr>
                  <w:fldChar w:fldCharType="end"/>
                </w:r>
              </w:hyperlink>
            </w:p>
            <w:p w14:paraId="7F6D6368" w14:textId="77777777" w:rsidR="00DC38EB" w:rsidRDefault="00DC38EB">
              <w:pPr>
                <w:pStyle w:val="TOC1"/>
                <w:tabs>
                  <w:tab w:val="right" w:leader="dot" w:pos="9017"/>
                </w:tabs>
                <w:rPr>
                  <w:noProof/>
                  <w:szCs w:val="22"/>
                </w:rPr>
              </w:pPr>
              <w:hyperlink w:anchor="_Toc499670242" w:history="1">
                <w:r w:rsidRPr="000062A8">
                  <w:rPr>
                    <w:rStyle w:val="Hyperlink"/>
                    <w:noProof/>
                  </w:rPr>
                  <w:t>Annex: Selected Good Practices</w:t>
                </w:r>
                <w:r>
                  <w:rPr>
                    <w:noProof/>
                    <w:webHidden/>
                  </w:rPr>
                  <w:tab/>
                </w:r>
                <w:r>
                  <w:rPr>
                    <w:noProof/>
                    <w:webHidden/>
                  </w:rPr>
                  <w:fldChar w:fldCharType="begin"/>
                </w:r>
                <w:r>
                  <w:rPr>
                    <w:noProof/>
                    <w:webHidden/>
                  </w:rPr>
                  <w:instrText xml:space="preserve"> PAGEREF _Toc499670242 \h </w:instrText>
                </w:r>
                <w:r>
                  <w:rPr>
                    <w:noProof/>
                    <w:webHidden/>
                  </w:rPr>
                </w:r>
                <w:r>
                  <w:rPr>
                    <w:noProof/>
                    <w:webHidden/>
                  </w:rPr>
                  <w:fldChar w:fldCharType="separate"/>
                </w:r>
                <w:r>
                  <w:rPr>
                    <w:noProof/>
                    <w:webHidden/>
                  </w:rPr>
                  <w:t>39</w:t>
                </w:r>
                <w:r>
                  <w:rPr>
                    <w:noProof/>
                    <w:webHidden/>
                  </w:rPr>
                  <w:fldChar w:fldCharType="end"/>
                </w:r>
              </w:hyperlink>
            </w:p>
            <w:p w14:paraId="140E9091" w14:textId="2DA90FB1" w:rsidR="006742CC" w:rsidRDefault="006742CC">
              <w:r>
                <w:rPr>
                  <w:b/>
                  <w:bCs/>
                  <w:noProof/>
                </w:rPr>
                <w:fldChar w:fldCharType="end"/>
              </w:r>
            </w:p>
          </w:sdtContent>
        </w:sdt>
        <w:p w14:paraId="7462F1FD" w14:textId="77777777" w:rsidR="00204864" w:rsidRDefault="00204864"/>
        <w:p w14:paraId="769D6411" w14:textId="77777777" w:rsidR="00F71A5A" w:rsidRDefault="00F71A5A"/>
        <w:p w14:paraId="4E9BBA8F" w14:textId="77777777" w:rsidR="00F71A5A" w:rsidRDefault="00F71A5A"/>
        <w:p w14:paraId="4750EE2B" w14:textId="77777777" w:rsidR="00F71A5A" w:rsidRDefault="00F71A5A"/>
        <w:p w14:paraId="06CDC8E2" w14:textId="77777777" w:rsidR="00F71A5A" w:rsidRDefault="00F71A5A"/>
        <w:p w14:paraId="1FA030BD" w14:textId="77777777" w:rsidR="00F71A5A" w:rsidRDefault="00F71A5A"/>
        <w:p w14:paraId="5F7A83B2" w14:textId="77777777" w:rsidR="00F71A5A" w:rsidRDefault="00F71A5A"/>
        <w:p w14:paraId="7A1B36FA" w14:textId="77777777" w:rsidR="00F71A5A" w:rsidRDefault="00F71A5A"/>
        <w:p w14:paraId="01190392" w14:textId="77777777" w:rsidR="00F71A5A" w:rsidRDefault="00F71A5A"/>
        <w:p w14:paraId="37AA9723" w14:textId="77777777" w:rsidR="00F71A5A" w:rsidRDefault="00F71A5A"/>
        <w:p w14:paraId="2674DBCE" w14:textId="77777777" w:rsidR="00F71A5A" w:rsidRDefault="00F71A5A"/>
        <w:p w14:paraId="6C2134B7" w14:textId="77777777" w:rsidR="00F71A5A" w:rsidRDefault="00F71A5A"/>
        <w:p w14:paraId="50F04A3D" w14:textId="77777777" w:rsidR="00F71A5A" w:rsidRDefault="00F71A5A"/>
        <w:p w14:paraId="2D5CE672" w14:textId="77777777" w:rsidR="00F71A5A" w:rsidRDefault="00F71A5A"/>
        <w:p w14:paraId="40AF0ED3" w14:textId="16D89E14" w:rsidR="00D43AE0" w:rsidRPr="00D43AE0" w:rsidRDefault="00D43AE0" w:rsidP="00D43AE0">
          <w:pPr>
            <w:pStyle w:val="Heading1"/>
          </w:pPr>
          <w:bookmarkStart w:id="0" w:name="_Toc499670199"/>
          <w:r>
            <w:lastRenderedPageBreak/>
            <w:t>List of Abbreviations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492"/>
          </w:tblGrid>
          <w:tr w:rsidR="00760A1C" w:rsidRPr="006A5476" w14:paraId="0BD9E813" w14:textId="77777777" w:rsidTr="006A5476">
            <w:tc>
              <w:tcPr>
                <w:tcW w:w="1525" w:type="dxa"/>
              </w:tcPr>
              <w:p w14:paraId="6DBBDE4C" w14:textId="596D7B5C" w:rsidR="00760A1C" w:rsidRPr="006A5476" w:rsidRDefault="003966F2" w:rsidP="006A5476">
                <w:pPr>
                  <w:spacing w:before="0" w:after="0" w:line="240" w:lineRule="auto"/>
                  <w:jc w:val="right"/>
                  <w:rPr>
                    <w:b/>
                    <w:sz w:val="20"/>
                  </w:rPr>
                </w:pPr>
                <w:r w:rsidRPr="006A5476">
                  <w:rPr>
                    <w:b/>
                    <w:bCs/>
                    <w:sz w:val="20"/>
                  </w:rPr>
                  <w:t>AADMER WP</w:t>
                </w:r>
              </w:p>
            </w:tc>
            <w:tc>
              <w:tcPr>
                <w:tcW w:w="7492" w:type="dxa"/>
              </w:tcPr>
              <w:p w14:paraId="5B4BF3EE" w14:textId="32F60CE6" w:rsidR="00760A1C" w:rsidRPr="006A5476" w:rsidRDefault="003966F2" w:rsidP="006A5476">
                <w:pPr>
                  <w:spacing w:before="0" w:after="0" w:line="240" w:lineRule="auto"/>
                  <w:rPr>
                    <w:bCs/>
                    <w:sz w:val="20"/>
                  </w:rPr>
                </w:pPr>
                <w:r w:rsidRPr="006A5476">
                  <w:rPr>
                    <w:bCs/>
                    <w:sz w:val="20"/>
                  </w:rPr>
                  <w:t xml:space="preserve">ASEAN Agreement on Disaster Management and Emergency Response Work </w:t>
                </w:r>
                <w:proofErr w:type="spellStart"/>
                <w:r w:rsidRPr="006A5476">
                  <w:rPr>
                    <w:bCs/>
                    <w:sz w:val="20"/>
                  </w:rPr>
                  <w:t>Programme</w:t>
                </w:r>
                <w:proofErr w:type="spellEnd"/>
              </w:p>
            </w:tc>
          </w:tr>
          <w:tr w:rsidR="003966F2" w:rsidRPr="006A5476" w14:paraId="16871EB5" w14:textId="77777777" w:rsidTr="006A5476">
            <w:tc>
              <w:tcPr>
                <w:tcW w:w="1525" w:type="dxa"/>
              </w:tcPr>
              <w:p w14:paraId="556C3A16" w14:textId="496EF681" w:rsidR="003966F2" w:rsidRPr="006A5476" w:rsidRDefault="00B94DE0" w:rsidP="006A5476">
                <w:pPr>
                  <w:spacing w:before="0" w:after="0" w:line="240" w:lineRule="auto"/>
                  <w:jc w:val="right"/>
                  <w:rPr>
                    <w:b/>
                    <w:bCs/>
                    <w:sz w:val="20"/>
                  </w:rPr>
                </w:pPr>
                <w:r w:rsidRPr="006A5476">
                  <w:rPr>
                    <w:b/>
                    <w:sz w:val="20"/>
                  </w:rPr>
                  <w:t>ACCORD</w:t>
                </w:r>
              </w:p>
            </w:tc>
            <w:tc>
              <w:tcPr>
                <w:tcW w:w="7492" w:type="dxa"/>
              </w:tcPr>
              <w:p w14:paraId="33FD4685" w14:textId="12DA6804" w:rsidR="003966F2" w:rsidRPr="006A5476" w:rsidRDefault="00B94DE0" w:rsidP="006A5476">
                <w:pPr>
                  <w:spacing w:before="0" w:after="0" w:line="240" w:lineRule="auto"/>
                  <w:rPr>
                    <w:b/>
                    <w:bCs/>
                    <w:sz w:val="20"/>
                  </w:rPr>
                </w:pPr>
                <w:r w:rsidRPr="006A5476">
                  <w:rPr>
                    <w:sz w:val="20"/>
                  </w:rPr>
                  <w:t>Assistance and Cooperation for Community Resilience and Development, Inc</w:t>
                </w:r>
                <w:r w:rsidR="00D72BCF">
                  <w:rPr>
                    <w:sz w:val="20"/>
                  </w:rPr>
                  <w:t>.</w:t>
                </w:r>
              </w:p>
            </w:tc>
          </w:tr>
          <w:tr w:rsidR="00B94DE0" w:rsidRPr="006A5476" w14:paraId="3E4EE19C" w14:textId="77777777" w:rsidTr="006A5476">
            <w:tc>
              <w:tcPr>
                <w:tcW w:w="1525" w:type="dxa"/>
              </w:tcPr>
              <w:p w14:paraId="47EB27E9" w14:textId="7331E5E6" w:rsidR="00B94DE0" w:rsidRPr="006A5476" w:rsidRDefault="00B94DE0" w:rsidP="006A5476">
                <w:pPr>
                  <w:spacing w:before="0" w:after="0" w:line="240" w:lineRule="auto"/>
                  <w:jc w:val="right"/>
                  <w:rPr>
                    <w:b/>
                    <w:sz w:val="20"/>
                  </w:rPr>
                </w:pPr>
                <w:r w:rsidRPr="006A5476">
                  <w:rPr>
                    <w:b/>
                    <w:sz w:val="20"/>
                  </w:rPr>
                  <w:t>ACDM</w:t>
                </w:r>
              </w:p>
            </w:tc>
            <w:tc>
              <w:tcPr>
                <w:tcW w:w="7492" w:type="dxa"/>
              </w:tcPr>
              <w:p w14:paraId="2366EAEA" w14:textId="1935CBD4" w:rsidR="00B94DE0" w:rsidRPr="006A5476" w:rsidRDefault="00B94DE0" w:rsidP="006A5476">
                <w:pPr>
                  <w:spacing w:before="0" w:after="0" w:line="240" w:lineRule="auto"/>
                  <w:rPr>
                    <w:sz w:val="20"/>
                  </w:rPr>
                </w:pPr>
                <w:r w:rsidRPr="006A5476">
                  <w:rPr>
                    <w:sz w:val="20"/>
                  </w:rPr>
                  <w:t>ASEAN Committee for Disaster Management</w:t>
                </w:r>
              </w:p>
            </w:tc>
          </w:tr>
          <w:tr w:rsidR="00B94DE0" w:rsidRPr="006A5476" w14:paraId="411559EC" w14:textId="77777777" w:rsidTr="006A5476">
            <w:tc>
              <w:tcPr>
                <w:tcW w:w="1525" w:type="dxa"/>
              </w:tcPr>
              <w:p w14:paraId="10A6C37B" w14:textId="6B278933" w:rsidR="00B94DE0" w:rsidRPr="006A5476" w:rsidRDefault="00B94DE0" w:rsidP="006A5476">
                <w:pPr>
                  <w:spacing w:before="0" w:after="0" w:line="240" w:lineRule="auto"/>
                  <w:jc w:val="right"/>
                  <w:rPr>
                    <w:b/>
                    <w:sz w:val="20"/>
                  </w:rPr>
                </w:pPr>
                <w:r w:rsidRPr="006A5476">
                  <w:rPr>
                    <w:b/>
                    <w:sz w:val="20"/>
                  </w:rPr>
                  <w:t>ACF</w:t>
                </w:r>
              </w:p>
            </w:tc>
            <w:tc>
              <w:tcPr>
                <w:tcW w:w="7492" w:type="dxa"/>
              </w:tcPr>
              <w:p w14:paraId="68A5F0D7" w14:textId="22615EC2" w:rsidR="00B94DE0" w:rsidRPr="006A5476" w:rsidRDefault="00B94DE0" w:rsidP="006A5476">
                <w:pPr>
                  <w:spacing w:before="0" w:after="0" w:line="240" w:lineRule="auto"/>
                  <w:rPr>
                    <w:sz w:val="20"/>
                  </w:rPr>
                </w:pPr>
                <w:r w:rsidRPr="006A5476">
                  <w:rPr>
                    <w:sz w:val="20"/>
                  </w:rPr>
                  <w:t xml:space="preserve">Action </w:t>
                </w:r>
                <w:proofErr w:type="spellStart"/>
                <w:r w:rsidRPr="006A5476">
                  <w:rPr>
                    <w:sz w:val="20"/>
                  </w:rPr>
                  <w:t>Contre</w:t>
                </w:r>
                <w:proofErr w:type="spellEnd"/>
                <w:r w:rsidRPr="006A5476">
                  <w:rPr>
                    <w:sz w:val="20"/>
                  </w:rPr>
                  <w:t xml:space="preserve"> la </w:t>
                </w:r>
                <w:proofErr w:type="spellStart"/>
                <w:r w:rsidRPr="006A5476">
                  <w:rPr>
                    <w:sz w:val="20"/>
                  </w:rPr>
                  <w:t>Faim</w:t>
                </w:r>
                <w:proofErr w:type="spellEnd"/>
                <w:r w:rsidR="000C4B38">
                  <w:rPr>
                    <w:sz w:val="20"/>
                  </w:rPr>
                  <w:t>/Action Against Hunger</w:t>
                </w:r>
              </w:p>
            </w:tc>
          </w:tr>
          <w:tr w:rsidR="00B94DE0" w:rsidRPr="006A5476" w14:paraId="65BD4349" w14:textId="77777777" w:rsidTr="006A5476">
            <w:tc>
              <w:tcPr>
                <w:tcW w:w="1525" w:type="dxa"/>
              </w:tcPr>
              <w:p w14:paraId="55414E8F" w14:textId="217B5E64" w:rsidR="00B94DE0" w:rsidRPr="006A5476" w:rsidRDefault="00B94DE0" w:rsidP="006A5476">
                <w:pPr>
                  <w:spacing w:before="0" w:after="0" w:line="240" w:lineRule="auto"/>
                  <w:jc w:val="right"/>
                  <w:rPr>
                    <w:b/>
                    <w:sz w:val="20"/>
                  </w:rPr>
                </w:pPr>
                <w:r w:rsidRPr="006A5476">
                  <w:rPr>
                    <w:b/>
                    <w:sz w:val="20"/>
                  </w:rPr>
                  <w:t>ADPC</w:t>
                </w:r>
              </w:p>
            </w:tc>
            <w:tc>
              <w:tcPr>
                <w:tcW w:w="7492" w:type="dxa"/>
              </w:tcPr>
              <w:p w14:paraId="456F9BEA" w14:textId="3686FF85" w:rsidR="00B94DE0" w:rsidRPr="006A5476" w:rsidRDefault="00B94DE0" w:rsidP="006A5476">
                <w:pPr>
                  <w:spacing w:before="0" w:after="0" w:line="240" w:lineRule="auto"/>
                  <w:rPr>
                    <w:sz w:val="20"/>
                  </w:rPr>
                </w:pPr>
                <w:r w:rsidRPr="006A5476">
                  <w:rPr>
                    <w:sz w:val="20"/>
                  </w:rPr>
                  <w:t>Asian Disaster Preparedness Centre</w:t>
                </w:r>
              </w:p>
            </w:tc>
          </w:tr>
          <w:tr w:rsidR="00B94DE0" w:rsidRPr="006A5476" w14:paraId="46CB9041" w14:textId="77777777" w:rsidTr="006A5476">
            <w:tc>
              <w:tcPr>
                <w:tcW w:w="1525" w:type="dxa"/>
              </w:tcPr>
              <w:p w14:paraId="7846CE9C" w14:textId="1D7C2C52" w:rsidR="00B94DE0" w:rsidRPr="006A5476" w:rsidRDefault="00B94DE0" w:rsidP="006A5476">
                <w:pPr>
                  <w:spacing w:before="0" w:after="0" w:line="240" w:lineRule="auto"/>
                  <w:jc w:val="right"/>
                  <w:rPr>
                    <w:b/>
                    <w:sz w:val="20"/>
                  </w:rPr>
                </w:pPr>
                <w:r w:rsidRPr="006A5476">
                  <w:rPr>
                    <w:b/>
                    <w:sz w:val="20"/>
                  </w:rPr>
                  <w:t>AP</w:t>
                </w:r>
              </w:p>
            </w:tc>
            <w:tc>
              <w:tcPr>
                <w:tcW w:w="7492" w:type="dxa"/>
              </w:tcPr>
              <w:p w14:paraId="4F7140B0" w14:textId="3FBD1151" w:rsidR="00B94DE0" w:rsidRPr="006A5476" w:rsidRDefault="00B94DE0" w:rsidP="006A5476">
                <w:pPr>
                  <w:spacing w:before="0" w:after="0" w:line="240" w:lineRule="auto"/>
                  <w:rPr>
                    <w:sz w:val="20"/>
                  </w:rPr>
                </w:pPr>
                <w:r w:rsidRPr="006A5476">
                  <w:rPr>
                    <w:sz w:val="20"/>
                  </w:rPr>
                  <w:t>Action Plan</w:t>
                </w:r>
              </w:p>
            </w:tc>
          </w:tr>
          <w:tr w:rsidR="00B94DE0" w:rsidRPr="006A5476" w14:paraId="1ED16DE0" w14:textId="77777777" w:rsidTr="006A5476">
            <w:tc>
              <w:tcPr>
                <w:tcW w:w="1525" w:type="dxa"/>
              </w:tcPr>
              <w:p w14:paraId="7D57CB03" w14:textId="714234DD" w:rsidR="00B94DE0" w:rsidRPr="006A5476" w:rsidRDefault="00B94DE0" w:rsidP="006A5476">
                <w:pPr>
                  <w:spacing w:before="0" w:after="0" w:line="240" w:lineRule="auto"/>
                  <w:jc w:val="right"/>
                  <w:rPr>
                    <w:b/>
                    <w:sz w:val="20"/>
                  </w:rPr>
                </w:pPr>
                <w:r w:rsidRPr="006A5476">
                  <w:rPr>
                    <w:b/>
                    <w:sz w:val="20"/>
                  </w:rPr>
                  <w:t>ASEAN</w:t>
                </w:r>
              </w:p>
            </w:tc>
            <w:tc>
              <w:tcPr>
                <w:tcW w:w="7492" w:type="dxa"/>
              </w:tcPr>
              <w:p w14:paraId="2C1438BD" w14:textId="6A85FDC0" w:rsidR="00B94DE0" w:rsidRPr="006A5476" w:rsidRDefault="00B94DE0" w:rsidP="006A5476">
                <w:pPr>
                  <w:spacing w:before="0" w:after="0" w:line="240" w:lineRule="auto"/>
                  <w:rPr>
                    <w:sz w:val="20"/>
                  </w:rPr>
                </w:pPr>
                <w:r w:rsidRPr="006A5476">
                  <w:rPr>
                    <w:sz w:val="20"/>
                    <w:lang w:val="en-GB"/>
                  </w:rPr>
                  <w:t>Association of South East Asian Nations</w:t>
                </w:r>
              </w:p>
            </w:tc>
          </w:tr>
          <w:tr w:rsidR="00B94DE0" w:rsidRPr="006A5476" w14:paraId="06C0560A" w14:textId="77777777" w:rsidTr="006A5476">
            <w:tc>
              <w:tcPr>
                <w:tcW w:w="1525" w:type="dxa"/>
              </w:tcPr>
              <w:p w14:paraId="0D54E6C7" w14:textId="3DE3E9A3" w:rsidR="00B94DE0" w:rsidRPr="006A5476" w:rsidRDefault="00B94DE0" w:rsidP="006A5476">
                <w:pPr>
                  <w:spacing w:before="0" w:after="0" w:line="240" w:lineRule="auto"/>
                  <w:jc w:val="right"/>
                  <w:rPr>
                    <w:b/>
                    <w:sz w:val="20"/>
                  </w:rPr>
                </w:pPr>
                <w:r w:rsidRPr="006A5476">
                  <w:rPr>
                    <w:b/>
                    <w:sz w:val="20"/>
                  </w:rPr>
                  <w:t>ASSI</w:t>
                </w:r>
              </w:p>
            </w:tc>
            <w:tc>
              <w:tcPr>
                <w:tcW w:w="7492" w:type="dxa"/>
              </w:tcPr>
              <w:p w14:paraId="0D2605FC" w14:textId="18ABB7C2" w:rsidR="00B94DE0" w:rsidRPr="006A5476" w:rsidRDefault="00B94DE0" w:rsidP="006A5476">
                <w:pPr>
                  <w:spacing w:before="0" w:after="0" w:line="240" w:lineRule="auto"/>
                  <w:rPr>
                    <w:sz w:val="20"/>
                    <w:lang w:val="en-GB"/>
                  </w:rPr>
                </w:pPr>
                <w:r w:rsidRPr="006A5476">
                  <w:rPr>
                    <w:sz w:val="20"/>
                  </w:rPr>
                  <w:t>The ASEAN Safe Schools Initiative</w:t>
                </w:r>
              </w:p>
            </w:tc>
          </w:tr>
          <w:tr w:rsidR="00B94DE0" w:rsidRPr="006A5476" w14:paraId="63FEA748" w14:textId="77777777" w:rsidTr="006A5476">
            <w:tc>
              <w:tcPr>
                <w:tcW w:w="1525" w:type="dxa"/>
              </w:tcPr>
              <w:p w14:paraId="18144FD2" w14:textId="3D86A081" w:rsidR="00B94DE0" w:rsidRPr="006A5476" w:rsidRDefault="00B94DE0" w:rsidP="006A5476">
                <w:pPr>
                  <w:spacing w:before="0" w:after="0" w:line="240" w:lineRule="auto"/>
                  <w:jc w:val="right"/>
                  <w:rPr>
                    <w:b/>
                    <w:sz w:val="20"/>
                  </w:rPr>
                </w:pPr>
                <w:r w:rsidRPr="006A5476">
                  <w:rPr>
                    <w:b/>
                    <w:sz w:val="20"/>
                  </w:rPr>
                  <w:t>CBAT</w:t>
                </w:r>
              </w:p>
            </w:tc>
            <w:tc>
              <w:tcPr>
                <w:tcW w:w="7492" w:type="dxa"/>
              </w:tcPr>
              <w:p w14:paraId="5E46FA56" w14:textId="3843732A" w:rsidR="00B94DE0" w:rsidRPr="006A5476" w:rsidRDefault="00B94DE0" w:rsidP="006A5476">
                <w:pPr>
                  <w:spacing w:before="0" w:after="0" w:line="240" w:lineRule="auto"/>
                  <w:rPr>
                    <w:sz w:val="20"/>
                  </w:rPr>
                </w:pPr>
                <w:r w:rsidRPr="006A5476">
                  <w:rPr>
                    <w:sz w:val="20"/>
                  </w:rPr>
                  <w:t>Community Based Action Teams</w:t>
                </w:r>
              </w:p>
            </w:tc>
          </w:tr>
          <w:tr w:rsidR="00B94DE0" w:rsidRPr="006A5476" w14:paraId="26D0CF9A" w14:textId="77777777" w:rsidTr="006A5476">
            <w:tc>
              <w:tcPr>
                <w:tcW w:w="1525" w:type="dxa"/>
              </w:tcPr>
              <w:p w14:paraId="75BF0DCD" w14:textId="5FEF3368" w:rsidR="00B94DE0" w:rsidRPr="006A5476" w:rsidRDefault="00B94DE0" w:rsidP="006A5476">
                <w:pPr>
                  <w:spacing w:before="0" w:after="0" w:line="240" w:lineRule="auto"/>
                  <w:jc w:val="right"/>
                  <w:rPr>
                    <w:b/>
                    <w:sz w:val="20"/>
                  </w:rPr>
                </w:pPr>
                <w:r w:rsidRPr="006A5476">
                  <w:rPr>
                    <w:b/>
                    <w:sz w:val="20"/>
                  </w:rPr>
                  <w:t>CBDP</w:t>
                </w:r>
              </w:p>
            </w:tc>
            <w:tc>
              <w:tcPr>
                <w:tcW w:w="7492" w:type="dxa"/>
              </w:tcPr>
              <w:p w14:paraId="3D815CC5" w14:textId="16DEB6B4" w:rsidR="00B94DE0" w:rsidRPr="006A5476" w:rsidRDefault="00084F73" w:rsidP="006A5476">
                <w:pPr>
                  <w:spacing w:before="0" w:after="0" w:line="240" w:lineRule="auto"/>
                  <w:rPr>
                    <w:sz w:val="20"/>
                  </w:rPr>
                </w:pPr>
                <w:r>
                  <w:rPr>
                    <w:sz w:val="20"/>
                  </w:rPr>
                  <w:t xml:space="preserve">Community </w:t>
                </w:r>
                <w:r w:rsidR="00B94DE0" w:rsidRPr="006A5476">
                  <w:rPr>
                    <w:sz w:val="20"/>
                  </w:rPr>
                  <w:t>Based Disaster Preparedness</w:t>
                </w:r>
              </w:p>
            </w:tc>
          </w:tr>
          <w:tr w:rsidR="00B94DE0" w:rsidRPr="006A5476" w14:paraId="33496C7B" w14:textId="77777777" w:rsidTr="006A5476">
            <w:tc>
              <w:tcPr>
                <w:tcW w:w="1525" w:type="dxa"/>
              </w:tcPr>
              <w:p w14:paraId="72BC2BBE" w14:textId="22D36E45" w:rsidR="00B94DE0" w:rsidRPr="006A5476" w:rsidRDefault="00B94DE0" w:rsidP="006A5476">
                <w:pPr>
                  <w:spacing w:before="0" w:after="0" w:line="240" w:lineRule="auto"/>
                  <w:jc w:val="right"/>
                  <w:rPr>
                    <w:b/>
                    <w:sz w:val="20"/>
                  </w:rPr>
                </w:pPr>
                <w:r w:rsidRPr="006A5476">
                  <w:rPr>
                    <w:b/>
                    <w:sz w:val="20"/>
                  </w:rPr>
                  <w:t>CBDRM</w:t>
                </w:r>
              </w:p>
            </w:tc>
            <w:tc>
              <w:tcPr>
                <w:tcW w:w="7492" w:type="dxa"/>
              </w:tcPr>
              <w:p w14:paraId="37E6FB74" w14:textId="06F5DCDA" w:rsidR="00B94DE0" w:rsidRPr="006A5476" w:rsidRDefault="00084F73" w:rsidP="006A5476">
                <w:pPr>
                  <w:spacing w:before="0" w:after="0" w:line="240" w:lineRule="auto"/>
                  <w:rPr>
                    <w:sz w:val="20"/>
                  </w:rPr>
                </w:pPr>
                <w:r>
                  <w:rPr>
                    <w:sz w:val="20"/>
                  </w:rPr>
                  <w:t xml:space="preserve">Community </w:t>
                </w:r>
                <w:r w:rsidR="00B94DE0" w:rsidRPr="006A5476">
                  <w:rPr>
                    <w:sz w:val="20"/>
                  </w:rPr>
                  <w:t>Based Disaster Risk Management</w:t>
                </w:r>
              </w:p>
            </w:tc>
          </w:tr>
          <w:tr w:rsidR="00B94DE0" w:rsidRPr="006A5476" w14:paraId="25990FA6" w14:textId="77777777" w:rsidTr="006A5476">
            <w:tc>
              <w:tcPr>
                <w:tcW w:w="1525" w:type="dxa"/>
              </w:tcPr>
              <w:p w14:paraId="7B8C9C04" w14:textId="44E275CC" w:rsidR="00B94DE0" w:rsidRPr="006A5476" w:rsidRDefault="00B94DE0" w:rsidP="006A5476">
                <w:pPr>
                  <w:spacing w:before="0" w:after="0" w:line="240" w:lineRule="auto"/>
                  <w:jc w:val="right"/>
                  <w:rPr>
                    <w:b/>
                    <w:sz w:val="20"/>
                  </w:rPr>
                </w:pPr>
                <w:r w:rsidRPr="006A5476">
                  <w:rPr>
                    <w:b/>
                    <w:sz w:val="20"/>
                  </w:rPr>
                  <w:t>CBDRR</w:t>
                </w:r>
              </w:p>
            </w:tc>
            <w:tc>
              <w:tcPr>
                <w:tcW w:w="7492" w:type="dxa"/>
              </w:tcPr>
              <w:p w14:paraId="5C4A3326" w14:textId="718483B5" w:rsidR="00B94DE0" w:rsidRPr="006A5476" w:rsidRDefault="00084F73" w:rsidP="006A5476">
                <w:pPr>
                  <w:spacing w:before="0" w:after="0" w:line="240" w:lineRule="auto"/>
                  <w:rPr>
                    <w:sz w:val="20"/>
                  </w:rPr>
                </w:pPr>
                <w:r>
                  <w:rPr>
                    <w:sz w:val="20"/>
                  </w:rPr>
                  <w:t xml:space="preserve">Community </w:t>
                </w:r>
                <w:r w:rsidR="00B94DE0" w:rsidRPr="006A5476">
                  <w:rPr>
                    <w:sz w:val="20"/>
                  </w:rPr>
                  <w:t>Based Disaster Risk Reduction</w:t>
                </w:r>
              </w:p>
            </w:tc>
          </w:tr>
          <w:tr w:rsidR="00B94DE0" w:rsidRPr="006A5476" w14:paraId="4CB0E836" w14:textId="77777777" w:rsidTr="006A5476">
            <w:tc>
              <w:tcPr>
                <w:tcW w:w="1525" w:type="dxa"/>
              </w:tcPr>
              <w:p w14:paraId="56CE8495" w14:textId="622755B1" w:rsidR="00B94DE0" w:rsidRPr="006A5476" w:rsidRDefault="00DD2151" w:rsidP="006A5476">
                <w:pPr>
                  <w:spacing w:before="0" w:after="0" w:line="240" w:lineRule="auto"/>
                  <w:jc w:val="right"/>
                  <w:rPr>
                    <w:b/>
                    <w:sz w:val="20"/>
                  </w:rPr>
                </w:pPr>
                <w:r w:rsidRPr="006A5476">
                  <w:rPr>
                    <w:b/>
                    <w:sz w:val="20"/>
                  </w:rPr>
                  <w:t>CCA</w:t>
                </w:r>
              </w:p>
            </w:tc>
            <w:tc>
              <w:tcPr>
                <w:tcW w:w="7492" w:type="dxa"/>
              </w:tcPr>
              <w:p w14:paraId="4BC12B8F" w14:textId="1A0F54A0" w:rsidR="00B94DE0" w:rsidRPr="006A5476" w:rsidRDefault="00DD2151" w:rsidP="006A5476">
                <w:pPr>
                  <w:spacing w:before="0" w:after="0" w:line="240" w:lineRule="auto"/>
                  <w:rPr>
                    <w:sz w:val="20"/>
                  </w:rPr>
                </w:pPr>
                <w:r w:rsidRPr="006A5476">
                  <w:rPr>
                    <w:sz w:val="20"/>
                  </w:rPr>
                  <w:t>Climate Change Adaptation</w:t>
                </w:r>
              </w:p>
            </w:tc>
          </w:tr>
          <w:tr w:rsidR="00DD2151" w:rsidRPr="006A5476" w14:paraId="23A5A716" w14:textId="77777777" w:rsidTr="006A5476">
            <w:tc>
              <w:tcPr>
                <w:tcW w:w="1525" w:type="dxa"/>
              </w:tcPr>
              <w:p w14:paraId="7D8B1605" w14:textId="2507ACCB" w:rsidR="00DD2151" w:rsidRPr="006A5476" w:rsidRDefault="00DD2151" w:rsidP="006A5476">
                <w:pPr>
                  <w:spacing w:before="0" w:after="0" w:line="240" w:lineRule="auto"/>
                  <w:jc w:val="right"/>
                  <w:rPr>
                    <w:b/>
                    <w:sz w:val="20"/>
                  </w:rPr>
                </w:pPr>
                <w:r w:rsidRPr="006A5476">
                  <w:rPr>
                    <w:b/>
                    <w:sz w:val="20"/>
                  </w:rPr>
                  <w:t>CCDM</w:t>
                </w:r>
              </w:p>
            </w:tc>
            <w:tc>
              <w:tcPr>
                <w:tcW w:w="7492" w:type="dxa"/>
              </w:tcPr>
              <w:p w14:paraId="5BD8B507" w14:textId="754AE4FE" w:rsidR="00DD2151" w:rsidRPr="006A5476" w:rsidRDefault="00DD2151" w:rsidP="006A5476">
                <w:pPr>
                  <w:spacing w:before="0" w:after="0" w:line="240" w:lineRule="auto"/>
                  <w:rPr>
                    <w:sz w:val="20"/>
                  </w:rPr>
                </w:pPr>
                <w:r w:rsidRPr="006A5476">
                  <w:rPr>
                    <w:sz w:val="20"/>
                  </w:rPr>
                  <w:t>Commune Committee for Disaster Management</w:t>
                </w:r>
              </w:p>
            </w:tc>
          </w:tr>
          <w:tr w:rsidR="00DD2151" w:rsidRPr="006A5476" w14:paraId="4F5E7211" w14:textId="77777777" w:rsidTr="006A5476">
            <w:tc>
              <w:tcPr>
                <w:tcW w:w="1525" w:type="dxa"/>
              </w:tcPr>
              <w:p w14:paraId="6099E011" w14:textId="553FD6EA" w:rsidR="00DD2151" w:rsidRPr="006A5476" w:rsidRDefault="00DD2151" w:rsidP="006A5476">
                <w:pPr>
                  <w:spacing w:before="0" w:after="0" w:line="240" w:lineRule="auto"/>
                  <w:jc w:val="right"/>
                  <w:rPr>
                    <w:b/>
                    <w:sz w:val="20"/>
                  </w:rPr>
                </w:pPr>
                <w:r w:rsidRPr="006A5476">
                  <w:rPr>
                    <w:b/>
                    <w:sz w:val="20"/>
                  </w:rPr>
                  <w:t>CRC</w:t>
                </w:r>
              </w:p>
            </w:tc>
            <w:tc>
              <w:tcPr>
                <w:tcW w:w="7492" w:type="dxa"/>
              </w:tcPr>
              <w:p w14:paraId="0A35DCA6" w14:textId="0D24A58E" w:rsidR="00DD2151" w:rsidRPr="006A5476" w:rsidRDefault="00DD2151" w:rsidP="006A5476">
                <w:pPr>
                  <w:spacing w:before="0" w:after="0" w:line="240" w:lineRule="auto"/>
                  <w:rPr>
                    <w:sz w:val="20"/>
                  </w:rPr>
                </w:pPr>
                <w:r w:rsidRPr="006A5476">
                  <w:rPr>
                    <w:sz w:val="20"/>
                  </w:rPr>
                  <w:t>Cambodian Red Cross</w:t>
                </w:r>
              </w:p>
            </w:tc>
          </w:tr>
          <w:tr w:rsidR="00DD2151" w:rsidRPr="006A5476" w14:paraId="5F362204" w14:textId="77777777" w:rsidTr="006A5476">
            <w:tc>
              <w:tcPr>
                <w:tcW w:w="1525" w:type="dxa"/>
              </w:tcPr>
              <w:p w14:paraId="018B46EC" w14:textId="3AC3DA1B" w:rsidR="00DD2151" w:rsidRPr="006A5476" w:rsidRDefault="00DD2151" w:rsidP="006A5476">
                <w:pPr>
                  <w:spacing w:before="0" w:after="0" w:line="240" w:lineRule="auto"/>
                  <w:jc w:val="right"/>
                  <w:rPr>
                    <w:b/>
                    <w:sz w:val="20"/>
                  </w:rPr>
                </w:pPr>
                <w:r w:rsidRPr="006A5476">
                  <w:rPr>
                    <w:b/>
                    <w:sz w:val="20"/>
                  </w:rPr>
                  <w:t>CSO</w:t>
                </w:r>
              </w:p>
            </w:tc>
            <w:tc>
              <w:tcPr>
                <w:tcW w:w="7492" w:type="dxa"/>
              </w:tcPr>
              <w:p w14:paraId="572C729F" w14:textId="069311CF" w:rsidR="00DD2151" w:rsidRPr="006A5476" w:rsidRDefault="00DD2151" w:rsidP="006A5476">
                <w:pPr>
                  <w:spacing w:before="0" w:after="0" w:line="240" w:lineRule="auto"/>
                  <w:rPr>
                    <w:sz w:val="20"/>
                  </w:rPr>
                </w:pPr>
                <w:r w:rsidRPr="006A5476">
                  <w:rPr>
                    <w:sz w:val="20"/>
                  </w:rPr>
                  <w:t>Civil Society Organization</w:t>
                </w:r>
              </w:p>
            </w:tc>
          </w:tr>
          <w:tr w:rsidR="00DD2151" w:rsidRPr="006A5476" w14:paraId="22925EFC" w14:textId="77777777" w:rsidTr="006A5476">
            <w:tc>
              <w:tcPr>
                <w:tcW w:w="1525" w:type="dxa"/>
              </w:tcPr>
              <w:p w14:paraId="2617F207" w14:textId="6452AB68" w:rsidR="00DD2151" w:rsidRPr="006A5476" w:rsidRDefault="00DD2151" w:rsidP="006A5476">
                <w:pPr>
                  <w:spacing w:before="0" w:after="0" w:line="240" w:lineRule="auto"/>
                  <w:jc w:val="right"/>
                  <w:rPr>
                    <w:b/>
                    <w:sz w:val="20"/>
                  </w:rPr>
                </w:pPr>
                <w:r w:rsidRPr="006A5476">
                  <w:rPr>
                    <w:b/>
                    <w:sz w:val="20"/>
                  </w:rPr>
                  <w:t>DG ECHO</w:t>
                </w:r>
              </w:p>
            </w:tc>
            <w:tc>
              <w:tcPr>
                <w:tcW w:w="7492" w:type="dxa"/>
              </w:tcPr>
              <w:p w14:paraId="7FACC870" w14:textId="5286A805" w:rsidR="00DD2151" w:rsidRPr="006A5476" w:rsidRDefault="00DD2151" w:rsidP="006A5476">
                <w:pPr>
                  <w:spacing w:before="0" w:after="0" w:line="240" w:lineRule="auto"/>
                  <w:rPr>
                    <w:sz w:val="20"/>
                  </w:rPr>
                </w:pPr>
                <w:r w:rsidRPr="006A5476">
                  <w:rPr>
                    <w:sz w:val="20"/>
                  </w:rPr>
                  <w:t>Directorate-General for European Civil Protection and Humanitarian Aid Operations</w:t>
                </w:r>
              </w:p>
            </w:tc>
          </w:tr>
          <w:tr w:rsidR="00DD2151" w:rsidRPr="006A5476" w14:paraId="43275BA3" w14:textId="77777777" w:rsidTr="006A5476">
            <w:tc>
              <w:tcPr>
                <w:tcW w:w="1525" w:type="dxa"/>
              </w:tcPr>
              <w:p w14:paraId="71557171" w14:textId="57F359F3" w:rsidR="00DD2151" w:rsidRPr="006A5476" w:rsidRDefault="00DD2151" w:rsidP="006A5476">
                <w:pPr>
                  <w:spacing w:before="0" w:after="0" w:line="240" w:lineRule="auto"/>
                  <w:jc w:val="right"/>
                  <w:rPr>
                    <w:b/>
                    <w:sz w:val="20"/>
                  </w:rPr>
                </w:pPr>
                <w:r w:rsidRPr="006A5476">
                  <w:rPr>
                    <w:b/>
                    <w:sz w:val="20"/>
                  </w:rPr>
                  <w:t>DHMA</w:t>
                </w:r>
              </w:p>
            </w:tc>
            <w:tc>
              <w:tcPr>
                <w:tcW w:w="7492" w:type="dxa"/>
              </w:tcPr>
              <w:p w14:paraId="75EDE998" w14:textId="2DCEA209" w:rsidR="00DD2151" w:rsidRPr="006A5476" w:rsidRDefault="00DD2151" w:rsidP="006A5476">
                <w:pPr>
                  <w:spacing w:before="0" w:after="0" w:line="240" w:lineRule="auto"/>
                  <w:rPr>
                    <w:sz w:val="20"/>
                  </w:rPr>
                </w:pPr>
                <w:r w:rsidRPr="006A5476">
                  <w:rPr>
                    <w:sz w:val="20"/>
                  </w:rPr>
                  <w:t>Disaster Management and Humanitarian Assistance</w:t>
                </w:r>
              </w:p>
            </w:tc>
          </w:tr>
          <w:tr w:rsidR="00DD2151" w:rsidRPr="006A5476" w14:paraId="55FED7A5" w14:textId="77777777" w:rsidTr="006A5476">
            <w:tc>
              <w:tcPr>
                <w:tcW w:w="1525" w:type="dxa"/>
              </w:tcPr>
              <w:p w14:paraId="4708F151" w14:textId="1E6C60B8" w:rsidR="00DD2151" w:rsidRPr="006A5476" w:rsidRDefault="00DD2151" w:rsidP="006A5476">
                <w:pPr>
                  <w:spacing w:before="0" w:after="0" w:line="240" w:lineRule="auto"/>
                  <w:jc w:val="right"/>
                  <w:rPr>
                    <w:b/>
                    <w:sz w:val="20"/>
                  </w:rPr>
                </w:pPr>
                <w:r w:rsidRPr="006A5476">
                  <w:rPr>
                    <w:b/>
                    <w:sz w:val="20"/>
                  </w:rPr>
                  <w:t>DIPECHO</w:t>
                </w:r>
              </w:p>
            </w:tc>
            <w:tc>
              <w:tcPr>
                <w:tcW w:w="7492" w:type="dxa"/>
              </w:tcPr>
              <w:p w14:paraId="3D1E7F1A" w14:textId="5665F1DF" w:rsidR="00DD2151" w:rsidRPr="006A5476" w:rsidRDefault="00DD2151" w:rsidP="006A5476">
                <w:pPr>
                  <w:spacing w:before="0" w:after="0" w:line="240" w:lineRule="auto"/>
                  <w:rPr>
                    <w:sz w:val="20"/>
                  </w:rPr>
                </w:pPr>
                <w:r w:rsidRPr="006A5476">
                  <w:rPr>
                    <w:sz w:val="20"/>
                  </w:rPr>
                  <w:t xml:space="preserve">European Commission Humanitarian Aid’s Disaster Preparedness </w:t>
                </w:r>
                <w:proofErr w:type="spellStart"/>
                <w:r w:rsidRPr="006A5476">
                  <w:rPr>
                    <w:sz w:val="20"/>
                  </w:rPr>
                  <w:t>Programme</w:t>
                </w:r>
                <w:proofErr w:type="spellEnd"/>
              </w:p>
            </w:tc>
          </w:tr>
          <w:tr w:rsidR="00DD2151" w:rsidRPr="006A5476" w14:paraId="5ED606E7" w14:textId="77777777" w:rsidTr="006A5476">
            <w:tc>
              <w:tcPr>
                <w:tcW w:w="1525" w:type="dxa"/>
              </w:tcPr>
              <w:p w14:paraId="111E350C" w14:textId="664FFC54" w:rsidR="00DD2151" w:rsidRPr="006A5476" w:rsidRDefault="00DD2151" w:rsidP="006A5476">
                <w:pPr>
                  <w:spacing w:before="0" w:after="0" w:line="240" w:lineRule="auto"/>
                  <w:jc w:val="right"/>
                  <w:rPr>
                    <w:b/>
                    <w:sz w:val="20"/>
                  </w:rPr>
                </w:pPr>
                <w:r w:rsidRPr="006A5476">
                  <w:rPr>
                    <w:b/>
                    <w:sz w:val="20"/>
                  </w:rPr>
                  <w:t>DKI</w:t>
                </w:r>
              </w:p>
            </w:tc>
            <w:tc>
              <w:tcPr>
                <w:tcW w:w="7492" w:type="dxa"/>
              </w:tcPr>
              <w:p w14:paraId="4EE5BED0" w14:textId="49D75E78" w:rsidR="00DD2151" w:rsidRPr="006A5476" w:rsidRDefault="00DD2151" w:rsidP="006A5476">
                <w:pPr>
                  <w:spacing w:before="0" w:after="0" w:line="240" w:lineRule="auto"/>
                  <w:rPr>
                    <w:rFonts w:cs="Arial Unicode MS"/>
                    <w:sz w:val="20"/>
                    <w:lang w:bidi="th-TH"/>
                  </w:rPr>
                </w:pPr>
                <w:r w:rsidRPr="006A5476">
                  <w:rPr>
                    <w:sz w:val="20"/>
                  </w:rPr>
                  <w:t xml:space="preserve">Daerah </w:t>
                </w:r>
                <w:proofErr w:type="spellStart"/>
                <w:r w:rsidRPr="006A5476">
                  <w:rPr>
                    <w:sz w:val="20"/>
                  </w:rPr>
                  <w:t>Khusus</w:t>
                </w:r>
                <w:proofErr w:type="spellEnd"/>
                <w:r w:rsidRPr="006A5476">
                  <w:rPr>
                    <w:sz w:val="20"/>
                  </w:rPr>
                  <w:t xml:space="preserve"> </w:t>
                </w:r>
                <w:proofErr w:type="spellStart"/>
                <w:r w:rsidRPr="006A5476">
                  <w:rPr>
                    <w:sz w:val="20"/>
                  </w:rPr>
                  <w:t>Ibukota</w:t>
                </w:r>
                <w:proofErr w:type="spellEnd"/>
                <w:r w:rsidRPr="006A5476">
                  <w:rPr>
                    <w:rFonts w:hint="cs"/>
                    <w:sz w:val="20"/>
                    <w:cs/>
                    <w:lang w:bidi="th-TH"/>
                  </w:rPr>
                  <w:t xml:space="preserve"> </w:t>
                </w:r>
                <w:r w:rsidRPr="006A5476">
                  <w:rPr>
                    <w:sz w:val="20"/>
                    <w:lang w:bidi="th-TH"/>
                  </w:rPr>
                  <w:t>(Special area of the capital city of Jakarta)</w:t>
                </w:r>
              </w:p>
            </w:tc>
          </w:tr>
          <w:tr w:rsidR="00DD2151" w:rsidRPr="006A5476" w14:paraId="4B4A61A5" w14:textId="77777777" w:rsidTr="006A5476">
            <w:tc>
              <w:tcPr>
                <w:tcW w:w="1525" w:type="dxa"/>
              </w:tcPr>
              <w:p w14:paraId="6A3C9F33" w14:textId="416F52CF" w:rsidR="00DD2151" w:rsidRPr="006A5476" w:rsidRDefault="00DD2151" w:rsidP="006A5476">
                <w:pPr>
                  <w:spacing w:before="0" w:after="0" w:line="240" w:lineRule="auto"/>
                  <w:jc w:val="right"/>
                  <w:rPr>
                    <w:b/>
                    <w:sz w:val="20"/>
                  </w:rPr>
                </w:pPr>
                <w:r w:rsidRPr="006A5476">
                  <w:rPr>
                    <w:b/>
                    <w:sz w:val="20"/>
                  </w:rPr>
                  <w:t>DMD</w:t>
                </w:r>
              </w:p>
            </w:tc>
            <w:tc>
              <w:tcPr>
                <w:tcW w:w="7492" w:type="dxa"/>
              </w:tcPr>
              <w:p w14:paraId="32B455BF" w14:textId="2401B957" w:rsidR="00DD2151" w:rsidRPr="006A5476" w:rsidRDefault="003435D4" w:rsidP="00654043">
                <w:pPr>
                  <w:spacing w:before="0" w:after="0" w:line="240" w:lineRule="auto"/>
                  <w:rPr>
                    <w:sz w:val="20"/>
                  </w:rPr>
                </w:pPr>
                <w:r w:rsidRPr="003435D4">
                  <w:rPr>
                    <w:sz w:val="20"/>
                  </w:rPr>
                  <w:t xml:space="preserve">Disaster Management and </w:t>
                </w:r>
                <w:r w:rsidR="00654043">
                  <w:rPr>
                    <w:sz w:val="20"/>
                  </w:rPr>
                  <w:t>Department (Cambodian Red Cross)</w:t>
                </w:r>
              </w:p>
            </w:tc>
          </w:tr>
          <w:tr w:rsidR="00DD2151" w:rsidRPr="006A5476" w14:paraId="48338043" w14:textId="77777777" w:rsidTr="006A5476">
            <w:tc>
              <w:tcPr>
                <w:tcW w:w="1525" w:type="dxa"/>
              </w:tcPr>
              <w:p w14:paraId="4D5B6B11" w14:textId="328D5728" w:rsidR="00DD2151" w:rsidRPr="006A5476" w:rsidRDefault="00DD2151" w:rsidP="006A5476">
                <w:pPr>
                  <w:spacing w:before="0" w:after="0" w:line="240" w:lineRule="auto"/>
                  <w:jc w:val="right"/>
                  <w:rPr>
                    <w:b/>
                    <w:sz w:val="20"/>
                  </w:rPr>
                </w:pPr>
                <w:r w:rsidRPr="006A5476">
                  <w:rPr>
                    <w:b/>
                    <w:sz w:val="20"/>
                  </w:rPr>
                  <w:t>DRM</w:t>
                </w:r>
              </w:p>
            </w:tc>
            <w:tc>
              <w:tcPr>
                <w:tcW w:w="7492" w:type="dxa"/>
              </w:tcPr>
              <w:p w14:paraId="4727429E" w14:textId="127F7546" w:rsidR="00DD2151" w:rsidRPr="006A5476" w:rsidRDefault="00DD2151" w:rsidP="006A5476">
                <w:pPr>
                  <w:spacing w:before="0" w:after="0" w:line="240" w:lineRule="auto"/>
                  <w:rPr>
                    <w:sz w:val="20"/>
                  </w:rPr>
                </w:pPr>
                <w:r w:rsidRPr="006A5476">
                  <w:rPr>
                    <w:sz w:val="20"/>
                  </w:rPr>
                  <w:t>Disaster Risk Management</w:t>
                </w:r>
              </w:p>
            </w:tc>
          </w:tr>
          <w:tr w:rsidR="00DD2151" w:rsidRPr="006A5476" w14:paraId="450019F3" w14:textId="77777777" w:rsidTr="006A5476">
            <w:tc>
              <w:tcPr>
                <w:tcW w:w="1525" w:type="dxa"/>
              </w:tcPr>
              <w:p w14:paraId="4582957C" w14:textId="281DBE0E" w:rsidR="00DD2151" w:rsidRPr="006A5476" w:rsidRDefault="00DD2151" w:rsidP="006A5476">
                <w:pPr>
                  <w:spacing w:before="0" w:after="0" w:line="240" w:lineRule="auto"/>
                  <w:jc w:val="right"/>
                  <w:rPr>
                    <w:b/>
                    <w:sz w:val="20"/>
                  </w:rPr>
                </w:pPr>
                <w:r w:rsidRPr="006A5476">
                  <w:rPr>
                    <w:b/>
                    <w:sz w:val="20"/>
                  </w:rPr>
                  <w:t>DRR</w:t>
                </w:r>
              </w:p>
            </w:tc>
            <w:tc>
              <w:tcPr>
                <w:tcW w:w="7492" w:type="dxa"/>
              </w:tcPr>
              <w:p w14:paraId="3DAD8625" w14:textId="0850965A" w:rsidR="00DD2151" w:rsidRPr="006A5476" w:rsidRDefault="00DD2151" w:rsidP="006A5476">
                <w:pPr>
                  <w:spacing w:before="0" w:after="0" w:line="240" w:lineRule="auto"/>
                  <w:rPr>
                    <w:sz w:val="20"/>
                  </w:rPr>
                </w:pPr>
                <w:r w:rsidRPr="006A5476">
                  <w:rPr>
                    <w:sz w:val="20"/>
                  </w:rPr>
                  <w:t>Disaster Risk Reduction</w:t>
                </w:r>
              </w:p>
            </w:tc>
          </w:tr>
          <w:tr w:rsidR="00DD2151" w:rsidRPr="006A5476" w14:paraId="47927CEA" w14:textId="77777777" w:rsidTr="006A5476">
            <w:tc>
              <w:tcPr>
                <w:tcW w:w="1525" w:type="dxa"/>
              </w:tcPr>
              <w:p w14:paraId="47AF88B6" w14:textId="58ED7DC1" w:rsidR="00DD2151" w:rsidRPr="006A5476" w:rsidRDefault="00DD2151" w:rsidP="006A5476">
                <w:pPr>
                  <w:spacing w:before="0" w:after="0" w:line="240" w:lineRule="auto"/>
                  <w:jc w:val="right"/>
                  <w:rPr>
                    <w:b/>
                    <w:sz w:val="20"/>
                  </w:rPr>
                </w:pPr>
                <w:r w:rsidRPr="006A5476">
                  <w:rPr>
                    <w:b/>
                    <w:sz w:val="20"/>
                  </w:rPr>
                  <w:t>DRRMO</w:t>
                </w:r>
              </w:p>
            </w:tc>
            <w:tc>
              <w:tcPr>
                <w:tcW w:w="7492" w:type="dxa"/>
              </w:tcPr>
              <w:p w14:paraId="341C9525" w14:textId="2B902F0C" w:rsidR="00DD2151" w:rsidRPr="006A5476" w:rsidRDefault="00DD2151" w:rsidP="006A5476">
                <w:pPr>
                  <w:spacing w:before="0" w:after="0" w:line="240" w:lineRule="auto"/>
                  <w:rPr>
                    <w:sz w:val="20"/>
                  </w:rPr>
                </w:pPr>
                <w:r w:rsidRPr="006A5476">
                  <w:rPr>
                    <w:sz w:val="20"/>
                  </w:rPr>
                  <w:t>Disaster Risk Reduction and Management Office</w:t>
                </w:r>
              </w:p>
            </w:tc>
          </w:tr>
          <w:tr w:rsidR="00DD2151" w:rsidRPr="006A5476" w14:paraId="79B4F4A6" w14:textId="77777777" w:rsidTr="006A5476">
            <w:tc>
              <w:tcPr>
                <w:tcW w:w="1525" w:type="dxa"/>
              </w:tcPr>
              <w:p w14:paraId="6539A2D3" w14:textId="17794250" w:rsidR="00DD2151" w:rsidRPr="006A5476" w:rsidRDefault="00DD2151" w:rsidP="006A5476">
                <w:pPr>
                  <w:spacing w:before="0" w:after="0" w:line="240" w:lineRule="auto"/>
                  <w:jc w:val="right"/>
                  <w:rPr>
                    <w:b/>
                    <w:sz w:val="20"/>
                  </w:rPr>
                </w:pPr>
                <w:r w:rsidRPr="006A5476">
                  <w:rPr>
                    <w:b/>
                    <w:sz w:val="20"/>
                  </w:rPr>
                  <w:t>EC</w:t>
                </w:r>
              </w:p>
            </w:tc>
            <w:tc>
              <w:tcPr>
                <w:tcW w:w="7492" w:type="dxa"/>
              </w:tcPr>
              <w:p w14:paraId="6F285795" w14:textId="5E4B1FB1" w:rsidR="00DD2151" w:rsidRPr="006A5476" w:rsidRDefault="00DD2151" w:rsidP="006A5476">
                <w:pPr>
                  <w:spacing w:before="0" w:after="0" w:line="240" w:lineRule="auto"/>
                  <w:rPr>
                    <w:sz w:val="20"/>
                  </w:rPr>
                </w:pPr>
                <w:r w:rsidRPr="006A5476">
                  <w:rPr>
                    <w:sz w:val="20"/>
                  </w:rPr>
                  <w:t>European Commission</w:t>
                </w:r>
              </w:p>
            </w:tc>
          </w:tr>
          <w:tr w:rsidR="00DD2151" w:rsidRPr="006A5476" w14:paraId="33B48DD1" w14:textId="77777777" w:rsidTr="006A5476">
            <w:tc>
              <w:tcPr>
                <w:tcW w:w="1525" w:type="dxa"/>
              </w:tcPr>
              <w:p w14:paraId="2CB7D775" w14:textId="33E5372D" w:rsidR="00DD2151" w:rsidRPr="006A5476" w:rsidRDefault="00DD2151" w:rsidP="006A5476">
                <w:pPr>
                  <w:spacing w:before="0" w:after="0" w:line="240" w:lineRule="auto"/>
                  <w:jc w:val="right"/>
                  <w:rPr>
                    <w:b/>
                    <w:sz w:val="20"/>
                  </w:rPr>
                </w:pPr>
                <w:r w:rsidRPr="006A5476">
                  <w:rPr>
                    <w:b/>
                    <w:sz w:val="20"/>
                  </w:rPr>
                  <w:t>ECHO</w:t>
                </w:r>
              </w:p>
            </w:tc>
            <w:tc>
              <w:tcPr>
                <w:tcW w:w="7492" w:type="dxa"/>
              </w:tcPr>
              <w:p w14:paraId="23D168F7" w14:textId="7325E29D" w:rsidR="00DD2151" w:rsidRPr="006A5476" w:rsidRDefault="00DD2151" w:rsidP="006A5476">
                <w:pPr>
                  <w:spacing w:before="0" w:after="0" w:line="240" w:lineRule="auto"/>
                  <w:rPr>
                    <w:sz w:val="20"/>
                  </w:rPr>
                </w:pPr>
                <w:r w:rsidRPr="006A5476">
                  <w:rPr>
                    <w:sz w:val="20"/>
                  </w:rPr>
                  <w:t>European Civil Protection and Humanitarian Aid Operations</w:t>
                </w:r>
              </w:p>
            </w:tc>
          </w:tr>
          <w:tr w:rsidR="00DD2151" w:rsidRPr="006A5476" w14:paraId="2C14C8C9" w14:textId="77777777" w:rsidTr="006A5476">
            <w:tc>
              <w:tcPr>
                <w:tcW w:w="1525" w:type="dxa"/>
              </w:tcPr>
              <w:p w14:paraId="1887FA77" w14:textId="494A7D7B" w:rsidR="00DD2151" w:rsidRPr="006A5476" w:rsidRDefault="00DD2151" w:rsidP="006A5476">
                <w:pPr>
                  <w:spacing w:before="0" w:after="0" w:line="240" w:lineRule="auto"/>
                  <w:jc w:val="right"/>
                  <w:rPr>
                    <w:b/>
                    <w:sz w:val="20"/>
                  </w:rPr>
                </w:pPr>
                <w:r w:rsidRPr="006A5476">
                  <w:rPr>
                    <w:b/>
                    <w:sz w:val="20"/>
                  </w:rPr>
                  <w:t>EPRP</w:t>
                </w:r>
              </w:p>
            </w:tc>
            <w:tc>
              <w:tcPr>
                <w:tcW w:w="7492" w:type="dxa"/>
              </w:tcPr>
              <w:p w14:paraId="33A06A24" w14:textId="411A729C" w:rsidR="00DD2151" w:rsidRPr="006A5476" w:rsidRDefault="00DD2151" w:rsidP="006A5476">
                <w:pPr>
                  <w:spacing w:before="0" w:after="0" w:line="240" w:lineRule="auto"/>
                  <w:rPr>
                    <w:sz w:val="20"/>
                  </w:rPr>
                </w:pPr>
                <w:r w:rsidRPr="006A5476">
                  <w:rPr>
                    <w:sz w:val="20"/>
                  </w:rPr>
                  <w:t>Emergency Preparedness Response Plans</w:t>
                </w:r>
              </w:p>
            </w:tc>
          </w:tr>
          <w:tr w:rsidR="00DD2151" w:rsidRPr="006A5476" w14:paraId="2BFEC84E" w14:textId="77777777" w:rsidTr="006A5476">
            <w:tc>
              <w:tcPr>
                <w:tcW w:w="1525" w:type="dxa"/>
              </w:tcPr>
              <w:p w14:paraId="40DCFDDE" w14:textId="738041C7" w:rsidR="00DD2151" w:rsidRPr="006A5476" w:rsidRDefault="00DD2151" w:rsidP="006A5476">
                <w:pPr>
                  <w:spacing w:before="0" w:after="0" w:line="240" w:lineRule="auto"/>
                  <w:jc w:val="right"/>
                  <w:rPr>
                    <w:b/>
                    <w:sz w:val="20"/>
                  </w:rPr>
                </w:pPr>
                <w:r w:rsidRPr="006A5476">
                  <w:rPr>
                    <w:b/>
                    <w:sz w:val="20"/>
                  </w:rPr>
                  <w:t>ERT</w:t>
                </w:r>
              </w:p>
            </w:tc>
            <w:tc>
              <w:tcPr>
                <w:tcW w:w="7492" w:type="dxa"/>
              </w:tcPr>
              <w:p w14:paraId="790410A0" w14:textId="6B24C62A" w:rsidR="00DD2151" w:rsidRPr="006A5476" w:rsidRDefault="00DD2151" w:rsidP="006A5476">
                <w:pPr>
                  <w:spacing w:before="0" w:after="0" w:line="240" w:lineRule="auto"/>
                  <w:rPr>
                    <w:sz w:val="20"/>
                  </w:rPr>
                </w:pPr>
                <w:r w:rsidRPr="006A5476">
                  <w:rPr>
                    <w:sz w:val="20"/>
                  </w:rPr>
                  <w:t>Emergency Response Team</w:t>
                </w:r>
              </w:p>
            </w:tc>
          </w:tr>
          <w:tr w:rsidR="00DD2151" w:rsidRPr="006A5476" w14:paraId="3A4F1A5F" w14:textId="77777777" w:rsidTr="006A5476">
            <w:tc>
              <w:tcPr>
                <w:tcW w:w="1525" w:type="dxa"/>
              </w:tcPr>
              <w:p w14:paraId="0C0A5E07" w14:textId="0E735855" w:rsidR="00DD2151" w:rsidRPr="006A5476" w:rsidRDefault="006B6E8F" w:rsidP="006A5476">
                <w:pPr>
                  <w:spacing w:before="0" w:after="0" w:line="240" w:lineRule="auto"/>
                  <w:jc w:val="right"/>
                  <w:rPr>
                    <w:b/>
                    <w:sz w:val="20"/>
                  </w:rPr>
                </w:pPr>
                <w:r w:rsidRPr="006A5476">
                  <w:rPr>
                    <w:b/>
                    <w:sz w:val="20"/>
                    <w:lang w:val="es-ES"/>
                  </w:rPr>
                  <w:t>EU</w:t>
                </w:r>
              </w:p>
            </w:tc>
            <w:tc>
              <w:tcPr>
                <w:tcW w:w="7492" w:type="dxa"/>
              </w:tcPr>
              <w:p w14:paraId="04C5FB87" w14:textId="6E8D8F89" w:rsidR="00DD2151" w:rsidRPr="006A5476" w:rsidRDefault="006B6E8F" w:rsidP="006A5476">
                <w:pPr>
                  <w:spacing w:before="0" w:after="0" w:line="240" w:lineRule="auto"/>
                  <w:rPr>
                    <w:sz w:val="20"/>
                  </w:rPr>
                </w:pPr>
                <w:r w:rsidRPr="006A5476">
                  <w:rPr>
                    <w:sz w:val="20"/>
                    <w:lang w:val="es-ES"/>
                  </w:rPr>
                  <w:t>European Union</w:t>
                </w:r>
              </w:p>
            </w:tc>
          </w:tr>
          <w:tr w:rsidR="006B6E8F" w:rsidRPr="006A5476" w14:paraId="539C0910" w14:textId="77777777" w:rsidTr="006A5476">
            <w:tc>
              <w:tcPr>
                <w:tcW w:w="1525" w:type="dxa"/>
              </w:tcPr>
              <w:p w14:paraId="29092E08" w14:textId="76C91F9C" w:rsidR="006B6E8F" w:rsidRPr="006A5476" w:rsidRDefault="006B6E8F" w:rsidP="006A5476">
                <w:pPr>
                  <w:spacing w:before="0" w:after="0" w:line="240" w:lineRule="auto"/>
                  <w:jc w:val="right"/>
                  <w:rPr>
                    <w:b/>
                    <w:sz w:val="20"/>
                    <w:lang w:val="es-ES"/>
                  </w:rPr>
                </w:pPr>
                <w:r w:rsidRPr="006A5476">
                  <w:rPr>
                    <w:b/>
                    <w:sz w:val="20"/>
                  </w:rPr>
                  <w:t>EWS</w:t>
                </w:r>
              </w:p>
            </w:tc>
            <w:tc>
              <w:tcPr>
                <w:tcW w:w="7492" w:type="dxa"/>
              </w:tcPr>
              <w:p w14:paraId="6037B15C" w14:textId="23E123EC" w:rsidR="006B6E8F" w:rsidRPr="006A5476" w:rsidRDefault="006B6E8F" w:rsidP="006A5476">
                <w:pPr>
                  <w:spacing w:before="0" w:after="0" w:line="240" w:lineRule="auto"/>
                  <w:rPr>
                    <w:sz w:val="20"/>
                    <w:lang w:val="es-ES"/>
                  </w:rPr>
                </w:pPr>
                <w:r w:rsidRPr="006A5476">
                  <w:rPr>
                    <w:sz w:val="20"/>
                  </w:rPr>
                  <w:t>Early Warning System</w:t>
                </w:r>
              </w:p>
            </w:tc>
          </w:tr>
          <w:tr w:rsidR="006B6E8F" w:rsidRPr="006A5476" w14:paraId="35ED1911" w14:textId="77777777" w:rsidTr="006A5476">
            <w:tc>
              <w:tcPr>
                <w:tcW w:w="1525" w:type="dxa"/>
              </w:tcPr>
              <w:p w14:paraId="3AD1F806" w14:textId="2D443DD0" w:rsidR="006B6E8F" w:rsidRPr="006A5476" w:rsidRDefault="006B6E8F" w:rsidP="006A5476">
                <w:pPr>
                  <w:spacing w:before="0" w:after="0" w:line="240" w:lineRule="auto"/>
                  <w:jc w:val="right"/>
                  <w:rPr>
                    <w:b/>
                    <w:sz w:val="20"/>
                    <w:lang w:val="es-ES"/>
                  </w:rPr>
                </w:pPr>
                <w:r w:rsidRPr="006A5476">
                  <w:rPr>
                    <w:b/>
                    <w:sz w:val="20"/>
                  </w:rPr>
                  <w:t>EYTD</w:t>
                </w:r>
              </w:p>
            </w:tc>
            <w:tc>
              <w:tcPr>
                <w:tcW w:w="7492" w:type="dxa"/>
              </w:tcPr>
              <w:p w14:paraId="2424E189" w14:textId="5A411103" w:rsidR="006B6E8F" w:rsidRPr="006A5476" w:rsidRDefault="006B6E8F" w:rsidP="006A5476">
                <w:pPr>
                  <w:spacing w:before="0" w:after="0" w:line="240" w:lineRule="auto"/>
                  <w:rPr>
                    <w:sz w:val="20"/>
                  </w:rPr>
                </w:pPr>
                <w:r w:rsidRPr="006A5476">
                  <w:rPr>
                    <w:sz w:val="20"/>
                  </w:rPr>
                  <w:t>Education, Youth, and Training Division</w:t>
                </w:r>
              </w:p>
            </w:tc>
          </w:tr>
          <w:tr w:rsidR="006B6E8F" w:rsidRPr="006A5476" w14:paraId="68D48459" w14:textId="77777777" w:rsidTr="006A5476">
            <w:tc>
              <w:tcPr>
                <w:tcW w:w="1525" w:type="dxa"/>
              </w:tcPr>
              <w:p w14:paraId="3A3D85A5" w14:textId="7EDF0665" w:rsidR="006B6E8F" w:rsidRPr="006A5476" w:rsidRDefault="006B6E8F" w:rsidP="006A5476">
                <w:pPr>
                  <w:spacing w:before="0" w:after="0" w:line="240" w:lineRule="auto"/>
                  <w:jc w:val="right"/>
                  <w:rPr>
                    <w:b/>
                    <w:sz w:val="20"/>
                    <w:lang w:val="es-ES"/>
                  </w:rPr>
                </w:pPr>
                <w:r w:rsidRPr="006A5476">
                  <w:rPr>
                    <w:b/>
                    <w:sz w:val="20"/>
                  </w:rPr>
                  <w:t>FGD</w:t>
                </w:r>
              </w:p>
            </w:tc>
            <w:tc>
              <w:tcPr>
                <w:tcW w:w="7492" w:type="dxa"/>
              </w:tcPr>
              <w:p w14:paraId="653CCEC0" w14:textId="7FC26FA0" w:rsidR="006B6E8F" w:rsidRPr="006A5476" w:rsidRDefault="006B6E8F" w:rsidP="006A5476">
                <w:pPr>
                  <w:spacing w:before="0" w:after="0" w:line="240" w:lineRule="auto"/>
                  <w:rPr>
                    <w:sz w:val="20"/>
                    <w:lang w:val="es-ES"/>
                  </w:rPr>
                </w:pPr>
                <w:r w:rsidRPr="006A5476">
                  <w:rPr>
                    <w:sz w:val="20"/>
                  </w:rPr>
                  <w:t>Focused Group Discussions</w:t>
                </w:r>
              </w:p>
            </w:tc>
          </w:tr>
          <w:tr w:rsidR="006B6E8F" w:rsidRPr="006A5476" w14:paraId="6ABB325D" w14:textId="77777777" w:rsidTr="006A5476">
            <w:tc>
              <w:tcPr>
                <w:tcW w:w="1525" w:type="dxa"/>
              </w:tcPr>
              <w:p w14:paraId="6760377E" w14:textId="2A20906B" w:rsidR="006B6E8F" w:rsidRPr="006A5476" w:rsidRDefault="006B6E8F" w:rsidP="006A5476">
                <w:pPr>
                  <w:spacing w:before="0" w:after="0" w:line="240" w:lineRule="auto"/>
                  <w:jc w:val="right"/>
                  <w:rPr>
                    <w:b/>
                    <w:sz w:val="20"/>
                    <w:lang w:val="es-ES"/>
                  </w:rPr>
                </w:pPr>
                <w:r w:rsidRPr="006A5476">
                  <w:rPr>
                    <w:b/>
                    <w:sz w:val="20"/>
                  </w:rPr>
                  <w:t>FPP</w:t>
                </w:r>
              </w:p>
            </w:tc>
            <w:tc>
              <w:tcPr>
                <w:tcW w:w="7492" w:type="dxa"/>
              </w:tcPr>
              <w:p w14:paraId="713DCBAA" w14:textId="414EEA55" w:rsidR="006B6E8F" w:rsidRPr="006A5476" w:rsidRDefault="006B6E8F" w:rsidP="006A5476">
                <w:pPr>
                  <w:spacing w:before="0" w:after="0" w:line="240" w:lineRule="auto"/>
                  <w:rPr>
                    <w:sz w:val="20"/>
                    <w:lang w:val="es-ES"/>
                  </w:rPr>
                </w:pPr>
                <w:r w:rsidRPr="006A5476">
                  <w:rPr>
                    <w:sz w:val="20"/>
                  </w:rPr>
                  <w:t>Flood Preparedness Program</w:t>
                </w:r>
              </w:p>
            </w:tc>
          </w:tr>
          <w:tr w:rsidR="006B6E8F" w:rsidRPr="006A5476" w14:paraId="7B323059" w14:textId="77777777" w:rsidTr="006A5476">
            <w:tc>
              <w:tcPr>
                <w:tcW w:w="1525" w:type="dxa"/>
              </w:tcPr>
              <w:p w14:paraId="77226073" w14:textId="6581E11C" w:rsidR="006B6E8F" w:rsidRPr="006A5476" w:rsidRDefault="006B6E8F" w:rsidP="006A5476">
                <w:pPr>
                  <w:spacing w:before="0" w:after="0" w:line="240" w:lineRule="auto"/>
                  <w:jc w:val="right"/>
                  <w:rPr>
                    <w:b/>
                    <w:sz w:val="20"/>
                    <w:lang w:val="es-ES"/>
                  </w:rPr>
                </w:pPr>
                <w:r w:rsidRPr="006A5476">
                  <w:rPr>
                    <w:b/>
                    <w:sz w:val="20"/>
                  </w:rPr>
                  <w:t>GIS</w:t>
                </w:r>
              </w:p>
            </w:tc>
            <w:tc>
              <w:tcPr>
                <w:tcW w:w="7492" w:type="dxa"/>
              </w:tcPr>
              <w:p w14:paraId="7CDB1143" w14:textId="17655D05" w:rsidR="006B6E8F" w:rsidRPr="006A5476" w:rsidRDefault="006B6E8F" w:rsidP="006A5476">
                <w:pPr>
                  <w:spacing w:before="0" w:after="0" w:line="240" w:lineRule="auto"/>
                  <w:rPr>
                    <w:sz w:val="20"/>
                    <w:lang w:val="es-ES"/>
                  </w:rPr>
                </w:pPr>
                <w:r w:rsidRPr="006A5476">
                  <w:rPr>
                    <w:sz w:val="20"/>
                  </w:rPr>
                  <w:t>Geospatial Information System</w:t>
                </w:r>
              </w:p>
            </w:tc>
          </w:tr>
          <w:tr w:rsidR="006B6E8F" w:rsidRPr="006A5476" w14:paraId="1BA83F07" w14:textId="77777777" w:rsidTr="006A5476">
            <w:tc>
              <w:tcPr>
                <w:tcW w:w="1525" w:type="dxa"/>
              </w:tcPr>
              <w:p w14:paraId="65B3A482" w14:textId="5138D175" w:rsidR="006B6E8F" w:rsidRPr="006A5476" w:rsidRDefault="006B6E8F" w:rsidP="006A5476">
                <w:pPr>
                  <w:spacing w:before="0" w:after="0" w:line="240" w:lineRule="auto"/>
                  <w:jc w:val="right"/>
                  <w:rPr>
                    <w:b/>
                    <w:sz w:val="20"/>
                  </w:rPr>
                </w:pPr>
                <w:r w:rsidRPr="006A5476">
                  <w:rPr>
                    <w:b/>
                    <w:sz w:val="20"/>
                  </w:rPr>
                  <w:t>HIP</w:t>
                </w:r>
              </w:p>
            </w:tc>
            <w:tc>
              <w:tcPr>
                <w:tcW w:w="7492" w:type="dxa"/>
              </w:tcPr>
              <w:p w14:paraId="37BAFDD2" w14:textId="59770554" w:rsidR="006B6E8F" w:rsidRPr="006A5476" w:rsidRDefault="006B6E8F" w:rsidP="006A5476">
                <w:pPr>
                  <w:spacing w:before="0" w:after="0" w:line="240" w:lineRule="auto"/>
                  <w:rPr>
                    <w:sz w:val="20"/>
                  </w:rPr>
                </w:pPr>
                <w:r w:rsidRPr="006A5476">
                  <w:rPr>
                    <w:sz w:val="20"/>
                  </w:rPr>
                  <w:t>Humanitarian Implementation Plan</w:t>
                </w:r>
              </w:p>
            </w:tc>
          </w:tr>
          <w:tr w:rsidR="006B6E8F" w:rsidRPr="006A5476" w14:paraId="49BA85B1" w14:textId="77777777" w:rsidTr="006A5476">
            <w:tc>
              <w:tcPr>
                <w:tcW w:w="1525" w:type="dxa"/>
              </w:tcPr>
              <w:p w14:paraId="425B75CA" w14:textId="63DFF511" w:rsidR="006B6E8F" w:rsidRPr="006A5476" w:rsidRDefault="006B6E8F" w:rsidP="006A5476">
                <w:pPr>
                  <w:spacing w:before="0" w:after="0" w:line="240" w:lineRule="auto"/>
                  <w:jc w:val="right"/>
                  <w:rPr>
                    <w:b/>
                    <w:sz w:val="20"/>
                  </w:rPr>
                </w:pPr>
                <w:r w:rsidRPr="006A5476">
                  <w:rPr>
                    <w:b/>
                    <w:sz w:val="20"/>
                  </w:rPr>
                  <w:t>HVCA</w:t>
                </w:r>
              </w:p>
            </w:tc>
            <w:tc>
              <w:tcPr>
                <w:tcW w:w="7492" w:type="dxa"/>
              </w:tcPr>
              <w:p w14:paraId="49C29AD4" w14:textId="1C50B4DF" w:rsidR="006B6E8F" w:rsidRPr="006A5476" w:rsidRDefault="006B6E8F" w:rsidP="003435D4">
                <w:pPr>
                  <w:spacing w:before="0" w:after="0" w:line="240" w:lineRule="auto"/>
                  <w:rPr>
                    <w:sz w:val="20"/>
                  </w:rPr>
                </w:pPr>
                <w:r w:rsidRPr="006A5476">
                  <w:rPr>
                    <w:sz w:val="20"/>
                  </w:rPr>
                  <w:t>Hazard, Vulnerability and Capa</w:t>
                </w:r>
                <w:r w:rsidR="003435D4">
                  <w:rPr>
                    <w:sz w:val="20"/>
                  </w:rPr>
                  <w:t>city</w:t>
                </w:r>
                <w:r w:rsidRPr="006A5476">
                  <w:rPr>
                    <w:sz w:val="20"/>
                  </w:rPr>
                  <w:t xml:space="preserve"> Assessment</w:t>
                </w:r>
              </w:p>
            </w:tc>
          </w:tr>
          <w:tr w:rsidR="006B6E8F" w:rsidRPr="006A5476" w14:paraId="0DC9F2B2" w14:textId="77777777" w:rsidTr="006A5476">
            <w:tc>
              <w:tcPr>
                <w:tcW w:w="1525" w:type="dxa"/>
              </w:tcPr>
              <w:p w14:paraId="451379AA" w14:textId="3887D6D4" w:rsidR="006B6E8F" w:rsidRPr="006A5476" w:rsidRDefault="006B6E8F" w:rsidP="006A5476">
                <w:pPr>
                  <w:spacing w:before="0" w:after="0" w:line="240" w:lineRule="auto"/>
                  <w:jc w:val="right"/>
                  <w:rPr>
                    <w:b/>
                    <w:sz w:val="20"/>
                  </w:rPr>
                </w:pPr>
                <w:r w:rsidRPr="006A5476">
                  <w:rPr>
                    <w:b/>
                    <w:sz w:val="20"/>
                  </w:rPr>
                  <w:t>ICBRR</w:t>
                </w:r>
              </w:p>
            </w:tc>
            <w:tc>
              <w:tcPr>
                <w:tcW w:w="7492" w:type="dxa"/>
              </w:tcPr>
              <w:p w14:paraId="172F5483" w14:textId="0B34ED20" w:rsidR="006B6E8F" w:rsidRPr="006A5476" w:rsidRDefault="006B6E8F" w:rsidP="006A5476">
                <w:pPr>
                  <w:spacing w:before="0" w:after="0" w:line="240" w:lineRule="auto"/>
                  <w:rPr>
                    <w:sz w:val="20"/>
                  </w:rPr>
                </w:pPr>
                <w:r w:rsidRPr="006A5476">
                  <w:rPr>
                    <w:sz w:val="20"/>
                  </w:rPr>
                  <w:t>Integrated Community Based Risk Reduction</w:t>
                </w:r>
              </w:p>
            </w:tc>
          </w:tr>
          <w:tr w:rsidR="006B6E8F" w:rsidRPr="006A5476" w14:paraId="6FCDC7BE" w14:textId="77777777" w:rsidTr="006A5476">
            <w:tc>
              <w:tcPr>
                <w:tcW w:w="1525" w:type="dxa"/>
              </w:tcPr>
              <w:p w14:paraId="69A9E647" w14:textId="187EFCBB" w:rsidR="006B6E8F" w:rsidRPr="006A5476" w:rsidRDefault="006B6E8F" w:rsidP="006A5476">
                <w:pPr>
                  <w:spacing w:before="0" w:after="0" w:line="240" w:lineRule="auto"/>
                  <w:jc w:val="right"/>
                  <w:rPr>
                    <w:b/>
                    <w:sz w:val="20"/>
                  </w:rPr>
                </w:pPr>
                <w:r w:rsidRPr="006A5476">
                  <w:rPr>
                    <w:b/>
                    <w:sz w:val="20"/>
                  </w:rPr>
                  <w:t>IEC</w:t>
                </w:r>
              </w:p>
            </w:tc>
            <w:tc>
              <w:tcPr>
                <w:tcW w:w="7492" w:type="dxa"/>
              </w:tcPr>
              <w:p w14:paraId="35F414C6" w14:textId="60863500" w:rsidR="006B6E8F" w:rsidRPr="006A5476" w:rsidRDefault="006B6E8F" w:rsidP="006A5476">
                <w:pPr>
                  <w:spacing w:before="0" w:after="0" w:line="240" w:lineRule="auto"/>
                  <w:rPr>
                    <w:sz w:val="20"/>
                  </w:rPr>
                </w:pPr>
                <w:r w:rsidRPr="006A5476">
                  <w:rPr>
                    <w:sz w:val="20"/>
                  </w:rPr>
                  <w:t>Information, Education and Communication</w:t>
                </w:r>
              </w:p>
            </w:tc>
          </w:tr>
          <w:tr w:rsidR="006B6E8F" w:rsidRPr="006A5476" w14:paraId="0875AE31" w14:textId="77777777" w:rsidTr="006A5476">
            <w:tc>
              <w:tcPr>
                <w:tcW w:w="1525" w:type="dxa"/>
              </w:tcPr>
              <w:p w14:paraId="7B297ED7" w14:textId="5AA88812" w:rsidR="006B6E8F" w:rsidRPr="006A5476" w:rsidRDefault="006B6E8F" w:rsidP="006A5476">
                <w:pPr>
                  <w:spacing w:before="0" w:after="0" w:line="240" w:lineRule="auto"/>
                  <w:jc w:val="right"/>
                  <w:rPr>
                    <w:b/>
                    <w:sz w:val="20"/>
                  </w:rPr>
                </w:pPr>
                <w:r w:rsidRPr="006A5476">
                  <w:rPr>
                    <w:b/>
                    <w:sz w:val="20"/>
                  </w:rPr>
                  <w:t>IFRC</w:t>
                </w:r>
              </w:p>
            </w:tc>
            <w:tc>
              <w:tcPr>
                <w:tcW w:w="7492" w:type="dxa"/>
              </w:tcPr>
              <w:p w14:paraId="01F3FE76" w14:textId="252CB125" w:rsidR="006B6E8F" w:rsidRPr="006A5476" w:rsidRDefault="006B6E8F" w:rsidP="006A5476">
                <w:pPr>
                  <w:spacing w:before="0" w:after="0" w:line="240" w:lineRule="auto"/>
                  <w:rPr>
                    <w:sz w:val="20"/>
                  </w:rPr>
                </w:pPr>
                <w:r w:rsidRPr="006A5476">
                  <w:rPr>
                    <w:sz w:val="20"/>
                  </w:rPr>
                  <w:t>International Federation of the Red Cross</w:t>
                </w:r>
                <w:r w:rsidR="003435D4">
                  <w:rPr>
                    <w:sz w:val="20"/>
                  </w:rPr>
                  <w:t xml:space="preserve"> </w:t>
                </w:r>
                <w:r w:rsidR="003435D4" w:rsidRPr="003435D4">
                  <w:rPr>
                    <w:sz w:val="20"/>
                  </w:rPr>
                  <w:t>and Red Crescent Societies</w:t>
                </w:r>
              </w:p>
            </w:tc>
          </w:tr>
          <w:tr w:rsidR="006B6E8F" w:rsidRPr="006A5476" w14:paraId="04578077" w14:textId="77777777" w:rsidTr="006A5476">
            <w:tc>
              <w:tcPr>
                <w:tcW w:w="1525" w:type="dxa"/>
              </w:tcPr>
              <w:p w14:paraId="3CF654EB" w14:textId="7EA02510" w:rsidR="006B6E8F" w:rsidRPr="006A5476" w:rsidRDefault="006B6E8F" w:rsidP="006A5476">
                <w:pPr>
                  <w:spacing w:before="0" w:after="0" w:line="240" w:lineRule="auto"/>
                  <w:jc w:val="right"/>
                  <w:rPr>
                    <w:b/>
                    <w:sz w:val="20"/>
                  </w:rPr>
                </w:pPr>
                <w:r w:rsidRPr="006A5476">
                  <w:rPr>
                    <w:b/>
                    <w:sz w:val="20"/>
                  </w:rPr>
                  <w:t>INGO</w:t>
                </w:r>
              </w:p>
            </w:tc>
            <w:tc>
              <w:tcPr>
                <w:tcW w:w="7492" w:type="dxa"/>
              </w:tcPr>
              <w:p w14:paraId="51249AE7" w14:textId="428B139B" w:rsidR="006B6E8F" w:rsidRPr="006A5476" w:rsidRDefault="006B6E8F" w:rsidP="006A5476">
                <w:pPr>
                  <w:spacing w:before="0" w:after="0" w:line="240" w:lineRule="auto"/>
                  <w:rPr>
                    <w:sz w:val="20"/>
                  </w:rPr>
                </w:pPr>
                <w:r w:rsidRPr="006A5476">
                  <w:rPr>
                    <w:sz w:val="20"/>
                  </w:rPr>
                  <w:t xml:space="preserve">International Non-Governmental </w:t>
                </w:r>
                <w:r w:rsidR="003435D4" w:rsidRPr="006A5476">
                  <w:rPr>
                    <w:sz w:val="20"/>
                  </w:rPr>
                  <w:t>Organization</w:t>
                </w:r>
              </w:p>
            </w:tc>
          </w:tr>
          <w:tr w:rsidR="006B6E8F" w:rsidRPr="006A5476" w14:paraId="05307909" w14:textId="77777777" w:rsidTr="006A5476">
            <w:tc>
              <w:tcPr>
                <w:tcW w:w="1525" w:type="dxa"/>
              </w:tcPr>
              <w:p w14:paraId="65D39F53" w14:textId="3A7F3069" w:rsidR="006B6E8F" w:rsidRPr="006A5476" w:rsidRDefault="006B6E8F" w:rsidP="006A5476">
                <w:pPr>
                  <w:spacing w:before="0" w:after="0" w:line="240" w:lineRule="auto"/>
                  <w:jc w:val="right"/>
                  <w:rPr>
                    <w:b/>
                    <w:sz w:val="20"/>
                  </w:rPr>
                </w:pPr>
                <w:r w:rsidRPr="006A5476">
                  <w:rPr>
                    <w:b/>
                    <w:sz w:val="20"/>
                  </w:rPr>
                  <w:t>JAG</w:t>
                </w:r>
              </w:p>
            </w:tc>
            <w:tc>
              <w:tcPr>
                <w:tcW w:w="7492" w:type="dxa"/>
              </w:tcPr>
              <w:p w14:paraId="02940FD8" w14:textId="73E190C4" w:rsidR="006B6E8F" w:rsidRPr="006A5476" w:rsidRDefault="006B6E8F" w:rsidP="006A5476">
                <w:pPr>
                  <w:spacing w:before="0" w:after="0" w:line="240" w:lineRule="auto"/>
                  <w:rPr>
                    <w:sz w:val="20"/>
                  </w:rPr>
                </w:pPr>
                <w:r w:rsidRPr="006A5476">
                  <w:rPr>
                    <w:sz w:val="20"/>
                  </w:rPr>
                  <w:t>Joint Action Group</w:t>
                </w:r>
              </w:p>
            </w:tc>
          </w:tr>
          <w:tr w:rsidR="006B6E8F" w:rsidRPr="006A5476" w14:paraId="714F97EB" w14:textId="77777777" w:rsidTr="006A5476">
            <w:tc>
              <w:tcPr>
                <w:tcW w:w="1525" w:type="dxa"/>
              </w:tcPr>
              <w:p w14:paraId="649D855C" w14:textId="0AEB5AA9" w:rsidR="006B6E8F" w:rsidRPr="006A5476" w:rsidRDefault="006B6E8F" w:rsidP="006A5476">
                <w:pPr>
                  <w:spacing w:before="0" w:after="0" w:line="240" w:lineRule="auto"/>
                  <w:jc w:val="right"/>
                  <w:rPr>
                    <w:b/>
                    <w:sz w:val="20"/>
                  </w:rPr>
                </w:pPr>
                <w:r w:rsidRPr="006A5476">
                  <w:rPr>
                    <w:b/>
                    <w:sz w:val="20"/>
                  </w:rPr>
                  <w:t>KSR</w:t>
                </w:r>
              </w:p>
            </w:tc>
            <w:tc>
              <w:tcPr>
                <w:tcW w:w="7492" w:type="dxa"/>
              </w:tcPr>
              <w:p w14:paraId="0A120B7E" w14:textId="6C7BEEC8" w:rsidR="006B6E8F" w:rsidRPr="006A5476" w:rsidRDefault="006B6E8F" w:rsidP="006A5476">
                <w:pPr>
                  <w:spacing w:before="0" w:after="0" w:line="240" w:lineRule="auto"/>
                  <w:rPr>
                    <w:sz w:val="20"/>
                  </w:rPr>
                </w:pPr>
                <w:proofErr w:type="spellStart"/>
                <w:r w:rsidRPr="006A5476">
                  <w:rPr>
                    <w:sz w:val="20"/>
                  </w:rPr>
                  <w:t>Korps</w:t>
                </w:r>
                <w:proofErr w:type="spellEnd"/>
                <w:r w:rsidRPr="006A5476">
                  <w:rPr>
                    <w:sz w:val="20"/>
                  </w:rPr>
                  <w:t xml:space="preserve"> </w:t>
                </w:r>
                <w:proofErr w:type="spellStart"/>
                <w:r w:rsidRPr="006A5476">
                  <w:rPr>
                    <w:sz w:val="20"/>
                  </w:rPr>
                  <w:t>Sukarelwan</w:t>
                </w:r>
                <w:proofErr w:type="spellEnd"/>
                <w:r w:rsidRPr="006A5476">
                  <w:rPr>
                    <w:sz w:val="20"/>
                  </w:rPr>
                  <w:t xml:space="preserve"> -</w:t>
                </w:r>
                <w:r w:rsidR="003435D4">
                  <w:rPr>
                    <w:sz w:val="20"/>
                  </w:rPr>
                  <w:t xml:space="preserve"> Indonesia</w:t>
                </w:r>
                <w:r w:rsidRPr="006A5476">
                  <w:rPr>
                    <w:sz w:val="20"/>
                  </w:rPr>
                  <w:t xml:space="preserve"> Red Cross Volunteers</w:t>
                </w:r>
              </w:p>
            </w:tc>
          </w:tr>
          <w:tr w:rsidR="006B6E8F" w:rsidRPr="006A5476" w14:paraId="43AB342F" w14:textId="77777777" w:rsidTr="006A5476">
            <w:tc>
              <w:tcPr>
                <w:tcW w:w="1525" w:type="dxa"/>
              </w:tcPr>
              <w:p w14:paraId="77556472" w14:textId="26381924" w:rsidR="006B6E8F" w:rsidRPr="006A5476" w:rsidRDefault="006B6E8F" w:rsidP="006A5476">
                <w:pPr>
                  <w:spacing w:before="0" w:after="0" w:line="240" w:lineRule="auto"/>
                  <w:jc w:val="right"/>
                  <w:rPr>
                    <w:b/>
                    <w:sz w:val="20"/>
                  </w:rPr>
                </w:pPr>
                <w:r w:rsidRPr="006A5476">
                  <w:rPr>
                    <w:b/>
                    <w:sz w:val="20"/>
                  </w:rPr>
                  <w:t>LGU</w:t>
                </w:r>
              </w:p>
            </w:tc>
            <w:tc>
              <w:tcPr>
                <w:tcW w:w="7492" w:type="dxa"/>
              </w:tcPr>
              <w:p w14:paraId="21FB6054" w14:textId="75A4970E" w:rsidR="006B6E8F" w:rsidRPr="006A5476" w:rsidRDefault="006B6E8F" w:rsidP="006A5476">
                <w:pPr>
                  <w:spacing w:before="0" w:after="0" w:line="240" w:lineRule="auto"/>
                  <w:rPr>
                    <w:sz w:val="20"/>
                  </w:rPr>
                </w:pPr>
                <w:r w:rsidRPr="006A5476">
                  <w:rPr>
                    <w:sz w:val="20"/>
                  </w:rPr>
                  <w:t>Local Government Unit</w:t>
                </w:r>
              </w:p>
            </w:tc>
          </w:tr>
          <w:tr w:rsidR="006B6E8F" w:rsidRPr="006A5476" w14:paraId="25209725" w14:textId="77777777" w:rsidTr="006A5476">
            <w:tc>
              <w:tcPr>
                <w:tcW w:w="1525" w:type="dxa"/>
              </w:tcPr>
              <w:p w14:paraId="05071237" w14:textId="29304786" w:rsidR="006B6E8F" w:rsidRPr="006A5476" w:rsidRDefault="006B6E8F" w:rsidP="006A5476">
                <w:pPr>
                  <w:spacing w:before="0" w:after="0" w:line="240" w:lineRule="auto"/>
                  <w:jc w:val="right"/>
                  <w:rPr>
                    <w:b/>
                    <w:sz w:val="20"/>
                  </w:rPr>
                </w:pPr>
                <w:r w:rsidRPr="006A5476">
                  <w:rPr>
                    <w:b/>
                    <w:sz w:val="20"/>
                  </w:rPr>
                  <w:t>MARD</w:t>
                </w:r>
              </w:p>
            </w:tc>
            <w:tc>
              <w:tcPr>
                <w:tcW w:w="7492" w:type="dxa"/>
              </w:tcPr>
              <w:p w14:paraId="7B52735C" w14:textId="6C053D6C" w:rsidR="006B6E8F" w:rsidRPr="006A5476" w:rsidRDefault="006B6E8F" w:rsidP="006A5476">
                <w:pPr>
                  <w:spacing w:before="0" w:after="0" w:line="240" w:lineRule="auto"/>
                  <w:rPr>
                    <w:sz w:val="20"/>
                  </w:rPr>
                </w:pPr>
                <w:r w:rsidRPr="006A5476">
                  <w:rPr>
                    <w:sz w:val="20"/>
                  </w:rPr>
                  <w:t>Ministry of Agriculture and Rural Development</w:t>
                </w:r>
              </w:p>
            </w:tc>
          </w:tr>
          <w:tr w:rsidR="006B6E8F" w:rsidRPr="006A5476" w14:paraId="18069883" w14:textId="77777777" w:rsidTr="006A5476">
            <w:tc>
              <w:tcPr>
                <w:tcW w:w="1525" w:type="dxa"/>
              </w:tcPr>
              <w:p w14:paraId="3029244C" w14:textId="5970BE5F" w:rsidR="006B6E8F" w:rsidRPr="006A5476" w:rsidRDefault="006B6E8F" w:rsidP="006A5476">
                <w:pPr>
                  <w:spacing w:before="0" w:after="0" w:line="240" w:lineRule="auto"/>
                  <w:jc w:val="right"/>
                  <w:rPr>
                    <w:b/>
                    <w:sz w:val="20"/>
                  </w:rPr>
                </w:pPr>
                <w:r w:rsidRPr="006A5476">
                  <w:rPr>
                    <w:b/>
                    <w:sz w:val="20"/>
                  </w:rPr>
                  <w:t>MOE</w:t>
                </w:r>
              </w:p>
            </w:tc>
            <w:tc>
              <w:tcPr>
                <w:tcW w:w="7492" w:type="dxa"/>
              </w:tcPr>
              <w:p w14:paraId="35625293" w14:textId="49FEC866" w:rsidR="006B6E8F" w:rsidRPr="006A5476" w:rsidRDefault="006B6E8F" w:rsidP="006A5476">
                <w:pPr>
                  <w:spacing w:before="0" w:after="0" w:line="240" w:lineRule="auto"/>
                  <w:rPr>
                    <w:sz w:val="20"/>
                  </w:rPr>
                </w:pPr>
                <w:r w:rsidRPr="006A5476">
                  <w:rPr>
                    <w:sz w:val="20"/>
                  </w:rPr>
                  <w:t>Ministry of Education</w:t>
                </w:r>
              </w:p>
            </w:tc>
          </w:tr>
          <w:tr w:rsidR="006B6E8F" w:rsidRPr="006A5476" w14:paraId="6F90AECA" w14:textId="77777777" w:rsidTr="006A5476">
            <w:tc>
              <w:tcPr>
                <w:tcW w:w="1525" w:type="dxa"/>
              </w:tcPr>
              <w:p w14:paraId="57AAB11E" w14:textId="0E14EE9F" w:rsidR="006B6E8F" w:rsidRPr="006A5476" w:rsidRDefault="006B6E8F" w:rsidP="006A5476">
                <w:pPr>
                  <w:spacing w:before="0" w:after="0" w:line="240" w:lineRule="auto"/>
                  <w:jc w:val="right"/>
                  <w:rPr>
                    <w:b/>
                    <w:sz w:val="20"/>
                  </w:rPr>
                </w:pPr>
                <w:r w:rsidRPr="006A5476">
                  <w:rPr>
                    <w:b/>
                    <w:sz w:val="20"/>
                  </w:rPr>
                  <w:t>MOET</w:t>
                </w:r>
              </w:p>
            </w:tc>
            <w:tc>
              <w:tcPr>
                <w:tcW w:w="7492" w:type="dxa"/>
              </w:tcPr>
              <w:p w14:paraId="4A59BC11" w14:textId="5B46CA1F" w:rsidR="006B6E8F" w:rsidRPr="006A5476" w:rsidRDefault="006B6E8F" w:rsidP="006A5476">
                <w:pPr>
                  <w:spacing w:before="0" w:after="0" w:line="240" w:lineRule="auto"/>
                  <w:rPr>
                    <w:sz w:val="20"/>
                  </w:rPr>
                </w:pPr>
                <w:r w:rsidRPr="006A5476">
                  <w:rPr>
                    <w:sz w:val="20"/>
                  </w:rPr>
                  <w:t>Ministry of Education and Training</w:t>
                </w:r>
              </w:p>
            </w:tc>
          </w:tr>
          <w:tr w:rsidR="006B6E8F" w:rsidRPr="006A5476" w14:paraId="45E2C5EF" w14:textId="77777777" w:rsidTr="006A5476">
            <w:tc>
              <w:tcPr>
                <w:tcW w:w="1525" w:type="dxa"/>
              </w:tcPr>
              <w:p w14:paraId="6A913CD4" w14:textId="484E15DB" w:rsidR="006B6E8F" w:rsidRPr="006A5476" w:rsidRDefault="006B6E8F" w:rsidP="006A5476">
                <w:pPr>
                  <w:spacing w:before="0" w:after="0" w:line="240" w:lineRule="auto"/>
                  <w:jc w:val="right"/>
                  <w:rPr>
                    <w:b/>
                    <w:sz w:val="20"/>
                  </w:rPr>
                </w:pPr>
                <w:r w:rsidRPr="006A5476">
                  <w:rPr>
                    <w:b/>
                    <w:sz w:val="20"/>
                  </w:rPr>
                  <w:t>MRC</w:t>
                </w:r>
              </w:p>
            </w:tc>
            <w:tc>
              <w:tcPr>
                <w:tcW w:w="7492" w:type="dxa"/>
              </w:tcPr>
              <w:p w14:paraId="60D77CFC" w14:textId="7855F1CC" w:rsidR="006B6E8F" w:rsidRPr="006A5476" w:rsidRDefault="006B6E8F" w:rsidP="006A5476">
                <w:pPr>
                  <w:spacing w:before="0" w:after="0" w:line="240" w:lineRule="auto"/>
                  <w:rPr>
                    <w:sz w:val="20"/>
                  </w:rPr>
                </w:pPr>
                <w:r w:rsidRPr="006A5476">
                  <w:rPr>
                    <w:sz w:val="20"/>
                  </w:rPr>
                  <w:t>Mekong River Commission</w:t>
                </w:r>
              </w:p>
            </w:tc>
          </w:tr>
          <w:tr w:rsidR="006B6E8F" w:rsidRPr="006A5476" w14:paraId="0915ECF6" w14:textId="77777777" w:rsidTr="006A5476">
            <w:tc>
              <w:tcPr>
                <w:tcW w:w="1525" w:type="dxa"/>
              </w:tcPr>
              <w:p w14:paraId="711C3FC9" w14:textId="680CD308" w:rsidR="006B6E8F" w:rsidRPr="006A5476" w:rsidRDefault="006B6E8F" w:rsidP="006A5476">
                <w:pPr>
                  <w:spacing w:before="0" w:after="0" w:line="240" w:lineRule="auto"/>
                  <w:jc w:val="right"/>
                  <w:rPr>
                    <w:b/>
                    <w:sz w:val="20"/>
                  </w:rPr>
                </w:pPr>
                <w:r w:rsidRPr="006A5476">
                  <w:rPr>
                    <w:b/>
                    <w:sz w:val="20"/>
                  </w:rPr>
                  <w:t>NDMO</w:t>
                </w:r>
              </w:p>
            </w:tc>
            <w:tc>
              <w:tcPr>
                <w:tcW w:w="7492" w:type="dxa"/>
              </w:tcPr>
              <w:p w14:paraId="63C7F52F" w14:textId="2E3C06E2" w:rsidR="006B6E8F" w:rsidRPr="006A5476" w:rsidRDefault="006B6E8F" w:rsidP="006A5476">
                <w:pPr>
                  <w:spacing w:before="0" w:after="0" w:line="240" w:lineRule="auto"/>
                  <w:rPr>
                    <w:sz w:val="20"/>
                  </w:rPr>
                </w:pPr>
                <w:r w:rsidRPr="006A5476">
                  <w:rPr>
                    <w:sz w:val="20"/>
                  </w:rPr>
                  <w:t>National Disaster Management Office</w:t>
                </w:r>
              </w:p>
            </w:tc>
          </w:tr>
          <w:tr w:rsidR="006B6E8F" w:rsidRPr="006A5476" w14:paraId="5265F201" w14:textId="77777777" w:rsidTr="006A5476">
            <w:tc>
              <w:tcPr>
                <w:tcW w:w="1525" w:type="dxa"/>
              </w:tcPr>
              <w:p w14:paraId="14B03D32" w14:textId="0ADCF067" w:rsidR="006B6E8F" w:rsidRPr="006A5476" w:rsidRDefault="006B6E8F" w:rsidP="006A5476">
                <w:pPr>
                  <w:spacing w:before="0" w:after="0" w:line="240" w:lineRule="auto"/>
                  <w:jc w:val="right"/>
                  <w:rPr>
                    <w:b/>
                    <w:sz w:val="20"/>
                  </w:rPr>
                </w:pPr>
                <w:r w:rsidRPr="006A5476">
                  <w:rPr>
                    <w:b/>
                    <w:sz w:val="20"/>
                  </w:rPr>
                  <w:t>NEDA</w:t>
                </w:r>
              </w:p>
            </w:tc>
            <w:tc>
              <w:tcPr>
                <w:tcW w:w="7492" w:type="dxa"/>
              </w:tcPr>
              <w:p w14:paraId="48287038" w14:textId="0C095EB3" w:rsidR="006B6E8F" w:rsidRPr="006A5476" w:rsidRDefault="006B6E8F" w:rsidP="006A5476">
                <w:pPr>
                  <w:spacing w:before="0" w:after="0" w:line="240" w:lineRule="auto"/>
                  <w:rPr>
                    <w:sz w:val="20"/>
                  </w:rPr>
                </w:pPr>
                <w:r w:rsidRPr="006A5476">
                  <w:rPr>
                    <w:sz w:val="20"/>
                  </w:rPr>
                  <w:t>National Economic and Development Authority</w:t>
                </w:r>
              </w:p>
            </w:tc>
          </w:tr>
          <w:tr w:rsidR="006B6E8F" w:rsidRPr="006A5476" w14:paraId="3FF54EBF" w14:textId="77777777" w:rsidTr="006A5476">
            <w:tc>
              <w:tcPr>
                <w:tcW w:w="1525" w:type="dxa"/>
              </w:tcPr>
              <w:p w14:paraId="413094DC" w14:textId="7DFBAD30" w:rsidR="006B6E8F" w:rsidRPr="006A5476" w:rsidRDefault="006B6E8F" w:rsidP="006A5476">
                <w:pPr>
                  <w:spacing w:before="0" w:after="0" w:line="240" w:lineRule="auto"/>
                  <w:jc w:val="right"/>
                  <w:rPr>
                    <w:b/>
                    <w:sz w:val="20"/>
                  </w:rPr>
                </w:pPr>
                <w:r w:rsidRPr="006A5476">
                  <w:rPr>
                    <w:b/>
                    <w:sz w:val="20"/>
                  </w:rPr>
                  <w:t>NGO</w:t>
                </w:r>
              </w:p>
            </w:tc>
            <w:tc>
              <w:tcPr>
                <w:tcW w:w="7492" w:type="dxa"/>
              </w:tcPr>
              <w:p w14:paraId="7FCB93E2" w14:textId="7B6BD086" w:rsidR="006B6E8F" w:rsidRPr="006A5476" w:rsidRDefault="006B6E8F" w:rsidP="006A5476">
                <w:pPr>
                  <w:spacing w:before="0" w:after="0" w:line="240" w:lineRule="auto"/>
                  <w:rPr>
                    <w:sz w:val="20"/>
                  </w:rPr>
                </w:pPr>
                <w:r w:rsidRPr="006A5476">
                  <w:rPr>
                    <w:sz w:val="20"/>
                  </w:rPr>
                  <w:t>Non-Governmental Organization</w:t>
                </w:r>
              </w:p>
            </w:tc>
          </w:tr>
          <w:tr w:rsidR="006B6E8F" w:rsidRPr="006A5476" w14:paraId="444C2BCC" w14:textId="77777777" w:rsidTr="006A5476">
            <w:tc>
              <w:tcPr>
                <w:tcW w:w="1525" w:type="dxa"/>
              </w:tcPr>
              <w:p w14:paraId="093C6991" w14:textId="0C1709D2" w:rsidR="006B6E8F" w:rsidRPr="006A5476" w:rsidRDefault="006B6E8F" w:rsidP="006A5476">
                <w:pPr>
                  <w:spacing w:before="0" w:after="0" w:line="240" w:lineRule="auto"/>
                  <w:jc w:val="right"/>
                  <w:rPr>
                    <w:b/>
                    <w:sz w:val="20"/>
                  </w:rPr>
                </w:pPr>
                <w:r w:rsidRPr="006A5476">
                  <w:rPr>
                    <w:b/>
                    <w:sz w:val="20"/>
                  </w:rPr>
                  <w:t>PDRSEA</w:t>
                </w:r>
              </w:p>
            </w:tc>
            <w:tc>
              <w:tcPr>
                <w:tcW w:w="7492" w:type="dxa"/>
              </w:tcPr>
              <w:p w14:paraId="6DAA9612" w14:textId="0155648A" w:rsidR="006B6E8F" w:rsidRPr="006A5476" w:rsidRDefault="006B6E8F" w:rsidP="006A5476">
                <w:pPr>
                  <w:spacing w:before="0" w:after="0" w:line="240" w:lineRule="auto"/>
                  <w:rPr>
                    <w:sz w:val="20"/>
                  </w:rPr>
                </w:pPr>
                <w:r w:rsidRPr="006A5476">
                  <w:rPr>
                    <w:sz w:val="20"/>
                  </w:rPr>
                  <w:t>Partnerships for Disaster Reduction Southeast Asia</w:t>
                </w:r>
              </w:p>
            </w:tc>
          </w:tr>
          <w:tr w:rsidR="006B6E8F" w:rsidRPr="006A5476" w14:paraId="47183472" w14:textId="77777777" w:rsidTr="006A5476">
            <w:tc>
              <w:tcPr>
                <w:tcW w:w="1525" w:type="dxa"/>
              </w:tcPr>
              <w:p w14:paraId="5AF25BD1" w14:textId="2E9DF690" w:rsidR="006B6E8F" w:rsidRPr="006A5476" w:rsidRDefault="006B6E8F" w:rsidP="006A5476">
                <w:pPr>
                  <w:spacing w:before="0" w:after="0" w:line="240" w:lineRule="auto"/>
                  <w:jc w:val="right"/>
                  <w:rPr>
                    <w:b/>
                    <w:sz w:val="20"/>
                  </w:rPr>
                </w:pPr>
                <w:r w:rsidRPr="006A5476">
                  <w:rPr>
                    <w:b/>
                    <w:sz w:val="20"/>
                  </w:rPr>
                  <w:t>PLUP</w:t>
                </w:r>
              </w:p>
            </w:tc>
            <w:tc>
              <w:tcPr>
                <w:tcW w:w="7492" w:type="dxa"/>
              </w:tcPr>
              <w:p w14:paraId="1EB955AB" w14:textId="035180E4" w:rsidR="006B6E8F" w:rsidRPr="006A5476" w:rsidRDefault="006B6E8F" w:rsidP="006A5476">
                <w:pPr>
                  <w:spacing w:before="0" w:after="0" w:line="240" w:lineRule="auto"/>
                  <w:rPr>
                    <w:sz w:val="20"/>
                  </w:rPr>
                </w:pPr>
                <w:r w:rsidRPr="006A5476">
                  <w:rPr>
                    <w:sz w:val="20"/>
                  </w:rPr>
                  <w:t>Participatory Land Use Project</w:t>
                </w:r>
              </w:p>
            </w:tc>
          </w:tr>
          <w:tr w:rsidR="006B6E8F" w:rsidRPr="006A5476" w14:paraId="7D967CD5" w14:textId="77777777" w:rsidTr="006A5476">
            <w:tc>
              <w:tcPr>
                <w:tcW w:w="1525" w:type="dxa"/>
              </w:tcPr>
              <w:p w14:paraId="22402A2F" w14:textId="4F615589" w:rsidR="006B6E8F" w:rsidRPr="006A5476" w:rsidRDefault="006B6E8F" w:rsidP="006A5476">
                <w:pPr>
                  <w:spacing w:before="0" w:after="0" w:line="240" w:lineRule="auto"/>
                  <w:jc w:val="right"/>
                  <w:rPr>
                    <w:b/>
                    <w:sz w:val="20"/>
                  </w:rPr>
                </w:pPr>
                <w:r w:rsidRPr="006A5476">
                  <w:rPr>
                    <w:b/>
                    <w:sz w:val="20"/>
                  </w:rPr>
                  <w:t>PMI</w:t>
                </w:r>
              </w:p>
            </w:tc>
            <w:tc>
              <w:tcPr>
                <w:tcW w:w="7492" w:type="dxa"/>
              </w:tcPr>
              <w:p w14:paraId="129F1FE0" w14:textId="4C053E67" w:rsidR="006B6E8F" w:rsidRPr="006A5476" w:rsidRDefault="006B6E8F" w:rsidP="006A5476">
                <w:pPr>
                  <w:spacing w:before="0" w:after="0" w:line="240" w:lineRule="auto"/>
                  <w:rPr>
                    <w:sz w:val="20"/>
                  </w:rPr>
                </w:pPr>
                <w:proofErr w:type="spellStart"/>
                <w:r w:rsidRPr="006A5476">
                  <w:rPr>
                    <w:sz w:val="20"/>
                  </w:rPr>
                  <w:t>Palang</w:t>
                </w:r>
                <w:proofErr w:type="spellEnd"/>
                <w:r w:rsidRPr="006A5476">
                  <w:rPr>
                    <w:sz w:val="20"/>
                  </w:rPr>
                  <w:t xml:space="preserve"> </w:t>
                </w:r>
                <w:proofErr w:type="spellStart"/>
                <w:r w:rsidRPr="006A5476">
                  <w:rPr>
                    <w:sz w:val="20"/>
                  </w:rPr>
                  <w:t>Merah</w:t>
                </w:r>
                <w:proofErr w:type="spellEnd"/>
                <w:r w:rsidRPr="006A5476">
                  <w:rPr>
                    <w:sz w:val="20"/>
                  </w:rPr>
                  <w:t xml:space="preserve"> Indonesia (local name for Indonesian Red Cross)</w:t>
                </w:r>
              </w:p>
            </w:tc>
          </w:tr>
          <w:tr w:rsidR="006B6E8F" w:rsidRPr="006A5476" w14:paraId="4E3BB6C8" w14:textId="77777777" w:rsidTr="006A5476">
            <w:tc>
              <w:tcPr>
                <w:tcW w:w="1525" w:type="dxa"/>
              </w:tcPr>
              <w:p w14:paraId="301F04EC" w14:textId="6132C9E0" w:rsidR="006B6E8F" w:rsidRPr="006A5476" w:rsidRDefault="006B6E8F" w:rsidP="006A5476">
                <w:pPr>
                  <w:spacing w:before="0" w:after="0" w:line="240" w:lineRule="auto"/>
                  <w:jc w:val="right"/>
                  <w:rPr>
                    <w:b/>
                    <w:sz w:val="20"/>
                  </w:rPr>
                </w:pPr>
                <w:r w:rsidRPr="006A5476">
                  <w:rPr>
                    <w:b/>
                    <w:sz w:val="20"/>
                  </w:rPr>
                  <w:lastRenderedPageBreak/>
                  <w:t>PWD</w:t>
                </w:r>
              </w:p>
            </w:tc>
            <w:tc>
              <w:tcPr>
                <w:tcW w:w="7492" w:type="dxa"/>
              </w:tcPr>
              <w:p w14:paraId="310CAC53" w14:textId="64ABF191" w:rsidR="006B6E8F" w:rsidRPr="006A5476" w:rsidRDefault="006B6E8F" w:rsidP="006A5476">
                <w:pPr>
                  <w:spacing w:before="0" w:after="0" w:line="240" w:lineRule="auto"/>
                  <w:rPr>
                    <w:sz w:val="20"/>
                  </w:rPr>
                </w:pPr>
                <w:r w:rsidRPr="006A5476">
                  <w:rPr>
                    <w:sz w:val="20"/>
                  </w:rPr>
                  <w:t>Person(s) With Disabilities</w:t>
                </w:r>
              </w:p>
            </w:tc>
          </w:tr>
          <w:tr w:rsidR="006B6E8F" w:rsidRPr="006A5476" w14:paraId="3B2441DD" w14:textId="77777777" w:rsidTr="006A5476">
            <w:tc>
              <w:tcPr>
                <w:tcW w:w="1525" w:type="dxa"/>
              </w:tcPr>
              <w:p w14:paraId="01C64F8D" w14:textId="1E2D7C91" w:rsidR="006B6E8F" w:rsidRPr="006A5476" w:rsidRDefault="006B6E8F" w:rsidP="006A5476">
                <w:pPr>
                  <w:spacing w:before="0" w:after="0" w:line="240" w:lineRule="auto"/>
                  <w:jc w:val="right"/>
                  <w:rPr>
                    <w:b/>
                    <w:sz w:val="20"/>
                  </w:rPr>
                </w:pPr>
                <w:r w:rsidRPr="006A5476">
                  <w:rPr>
                    <w:b/>
                    <w:sz w:val="20"/>
                  </w:rPr>
                  <w:t>RC</w:t>
                </w:r>
              </w:p>
            </w:tc>
            <w:tc>
              <w:tcPr>
                <w:tcW w:w="7492" w:type="dxa"/>
              </w:tcPr>
              <w:p w14:paraId="2FE68FB8" w14:textId="378BFAAF" w:rsidR="006B6E8F" w:rsidRPr="006A5476" w:rsidRDefault="006B6E8F" w:rsidP="006A5476">
                <w:pPr>
                  <w:spacing w:before="0" w:after="0" w:line="240" w:lineRule="auto"/>
                  <w:rPr>
                    <w:sz w:val="20"/>
                  </w:rPr>
                </w:pPr>
                <w:r w:rsidRPr="006A5476">
                  <w:rPr>
                    <w:sz w:val="20"/>
                  </w:rPr>
                  <w:t>Red Cross</w:t>
                </w:r>
              </w:p>
            </w:tc>
          </w:tr>
          <w:tr w:rsidR="006B6E8F" w:rsidRPr="006A5476" w14:paraId="0CB22ED2" w14:textId="77777777" w:rsidTr="006A5476">
            <w:tc>
              <w:tcPr>
                <w:tcW w:w="1525" w:type="dxa"/>
              </w:tcPr>
              <w:p w14:paraId="17AD1DE7" w14:textId="35D674FB" w:rsidR="006B6E8F" w:rsidRPr="006A5476" w:rsidRDefault="006B6E8F" w:rsidP="006A5476">
                <w:pPr>
                  <w:spacing w:before="0" w:after="0" w:line="240" w:lineRule="auto"/>
                  <w:jc w:val="right"/>
                  <w:rPr>
                    <w:b/>
                    <w:sz w:val="20"/>
                  </w:rPr>
                </w:pPr>
                <w:r w:rsidRPr="006A5476">
                  <w:rPr>
                    <w:b/>
                    <w:sz w:val="20"/>
                  </w:rPr>
                  <w:t>SATGANA</w:t>
                </w:r>
              </w:p>
            </w:tc>
            <w:tc>
              <w:tcPr>
                <w:tcW w:w="7492" w:type="dxa"/>
              </w:tcPr>
              <w:p w14:paraId="6760EEB3" w14:textId="43F43CBA" w:rsidR="006B6E8F" w:rsidRPr="006A5476" w:rsidRDefault="003435D4" w:rsidP="006A5476">
                <w:pPr>
                  <w:spacing w:before="0" w:after="0" w:line="240" w:lineRule="auto"/>
                  <w:rPr>
                    <w:sz w:val="20"/>
                  </w:rPr>
                </w:pPr>
                <w:r>
                  <w:rPr>
                    <w:sz w:val="20"/>
                  </w:rPr>
                  <w:t xml:space="preserve">Indonesian Red Cross </w:t>
                </w:r>
                <w:r w:rsidR="006B6E8F" w:rsidRPr="006A5476">
                  <w:rPr>
                    <w:sz w:val="20"/>
                  </w:rPr>
                  <w:t>Volunteer Rapid Response Team</w:t>
                </w:r>
              </w:p>
            </w:tc>
          </w:tr>
          <w:tr w:rsidR="006B6E8F" w:rsidRPr="006A5476" w14:paraId="1FCC5FDE" w14:textId="77777777" w:rsidTr="006A5476">
            <w:tc>
              <w:tcPr>
                <w:tcW w:w="1525" w:type="dxa"/>
              </w:tcPr>
              <w:p w14:paraId="6B0E8738" w14:textId="451995A4" w:rsidR="006B6E8F" w:rsidRPr="006A5476" w:rsidRDefault="006B6E8F" w:rsidP="006A5476">
                <w:pPr>
                  <w:spacing w:before="0" w:after="0" w:line="240" w:lineRule="auto"/>
                  <w:jc w:val="right"/>
                  <w:rPr>
                    <w:b/>
                    <w:sz w:val="20"/>
                  </w:rPr>
                </w:pPr>
                <w:r w:rsidRPr="006A5476">
                  <w:rPr>
                    <w:b/>
                    <w:sz w:val="20"/>
                  </w:rPr>
                  <w:t>SATLINMAS</w:t>
                </w:r>
              </w:p>
            </w:tc>
            <w:tc>
              <w:tcPr>
                <w:tcW w:w="7492" w:type="dxa"/>
              </w:tcPr>
              <w:p w14:paraId="27666F66" w14:textId="74FF4CB5" w:rsidR="006B6E8F" w:rsidRPr="006A5476" w:rsidRDefault="006B6E8F" w:rsidP="003435D4">
                <w:pPr>
                  <w:spacing w:before="0" w:after="0" w:line="240" w:lineRule="auto"/>
                  <w:rPr>
                    <w:sz w:val="20"/>
                  </w:rPr>
                </w:pPr>
                <w:proofErr w:type="spellStart"/>
                <w:r w:rsidRPr="006A5476">
                  <w:rPr>
                    <w:sz w:val="20"/>
                  </w:rPr>
                  <w:t>Satuan</w:t>
                </w:r>
                <w:proofErr w:type="spellEnd"/>
                <w:r w:rsidRPr="006A5476">
                  <w:rPr>
                    <w:sz w:val="20"/>
                  </w:rPr>
                  <w:t xml:space="preserve"> </w:t>
                </w:r>
                <w:proofErr w:type="spellStart"/>
                <w:r w:rsidRPr="006A5476">
                  <w:rPr>
                    <w:sz w:val="20"/>
                  </w:rPr>
                  <w:t>Perlindungan</w:t>
                </w:r>
                <w:proofErr w:type="spellEnd"/>
                <w:r w:rsidRPr="006A5476">
                  <w:rPr>
                    <w:sz w:val="20"/>
                  </w:rPr>
                  <w:t xml:space="preserve"> </w:t>
                </w:r>
                <w:proofErr w:type="spellStart"/>
                <w:r w:rsidRPr="006A5476">
                  <w:rPr>
                    <w:sz w:val="20"/>
                  </w:rPr>
                  <w:t>Masyarakat</w:t>
                </w:r>
                <w:proofErr w:type="spellEnd"/>
                <w:r w:rsidRPr="006A5476">
                  <w:rPr>
                    <w:sz w:val="20"/>
                  </w:rPr>
                  <w:t xml:space="preserve"> - Community D</w:t>
                </w:r>
                <w:r w:rsidR="003435D4">
                  <w:rPr>
                    <w:sz w:val="20"/>
                  </w:rPr>
                  <w:t>isaster Risk Reduction</w:t>
                </w:r>
              </w:p>
            </w:tc>
          </w:tr>
          <w:tr w:rsidR="006B6E8F" w:rsidRPr="006A5476" w14:paraId="5A92CD2D" w14:textId="77777777" w:rsidTr="006A5476">
            <w:tc>
              <w:tcPr>
                <w:tcW w:w="1525" w:type="dxa"/>
              </w:tcPr>
              <w:p w14:paraId="793DBC9A" w14:textId="4BA04D22" w:rsidR="006B6E8F" w:rsidRPr="006A5476" w:rsidRDefault="006B6E8F" w:rsidP="006A5476">
                <w:pPr>
                  <w:spacing w:before="0" w:after="0" w:line="240" w:lineRule="auto"/>
                  <w:jc w:val="right"/>
                  <w:rPr>
                    <w:b/>
                    <w:sz w:val="20"/>
                  </w:rPr>
                </w:pPr>
                <w:r w:rsidRPr="006A5476">
                  <w:rPr>
                    <w:b/>
                    <w:sz w:val="20"/>
                  </w:rPr>
                  <w:t>SEDP</w:t>
                </w:r>
              </w:p>
            </w:tc>
            <w:tc>
              <w:tcPr>
                <w:tcW w:w="7492" w:type="dxa"/>
              </w:tcPr>
              <w:p w14:paraId="50795A87" w14:textId="5276005F" w:rsidR="006B6E8F" w:rsidRPr="006A5476" w:rsidRDefault="006B6E8F" w:rsidP="006A5476">
                <w:pPr>
                  <w:spacing w:before="0" w:after="0" w:line="240" w:lineRule="auto"/>
                  <w:rPr>
                    <w:sz w:val="20"/>
                  </w:rPr>
                </w:pPr>
                <w:r w:rsidRPr="006A5476">
                  <w:rPr>
                    <w:sz w:val="20"/>
                  </w:rPr>
                  <w:t>Socio-Economic Development Plan</w:t>
                </w:r>
              </w:p>
            </w:tc>
          </w:tr>
          <w:tr w:rsidR="006B6E8F" w:rsidRPr="006A5476" w14:paraId="56A8980C" w14:textId="77777777" w:rsidTr="006A5476">
            <w:tc>
              <w:tcPr>
                <w:tcW w:w="1525" w:type="dxa"/>
              </w:tcPr>
              <w:p w14:paraId="3D35EF93" w14:textId="68D85943" w:rsidR="006B6E8F" w:rsidRPr="006A5476" w:rsidRDefault="006B6E8F" w:rsidP="006A5476">
                <w:pPr>
                  <w:spacing w:before="0" w:after="0" w:line="240" w:lineRule="auto"/>
                  <w:jc w:val="right"/>
                  <w:rPr>
                    <w:b/>
                    <w:sz w:val="20"/>
                  </w:rPr>
                </w:pPr>
                <w:r w:rsidRPr="006A5476">
                  <w:rPr>
                    <w:b/>
                    <w:sz w:val="20"/>
                  </w:rPr>
                  <w:t>SOP</w:t>
                </w:r>
              </w:p>
            </w:tc>
            <w:tc>
              <w:tcPr>
                <w:tcW w:w="7492" w:type="dxa"/>
              </w:tcPr>
              <w:p w14:paraId="5934B8F6" w14:textId="47650D36" w:rsidR="006B6E8F" w:rsidRPr="006A5476" w:rsidRDefault="006B6E8F" w:rsidP="006A5476">
                <w:pPr>
                  <w:spacing w:before="0" w:after="0" w:line="240" w:lineRule="auto"/>
                  <w:rPr>
                    <w:sz w:val="20"/>
                  </w:rPr>
                </w:pPr>
                <w:r w:rsidRPr="006A5476">
                  <w:rPr>
                    <w:sz w:val="20"/>
                  </w:rPr>
                  <w:t>Standard Operating Procedures</w:t>
                </w:r>
              </w:p>
            </w:tc>
          </w:tr>
          <w:tr w:rsidR="006B6E8F" w:rsidRPr="006A5476" w14:paraId="0ABC4C09" w14:textId="77777777" w:rsidTr="006A5476">
            <w:tc>
              <w:tcPr>
                <w:tcW w:w="1525" w:type="dxa"/>
              </w:tcPr>
              <w:p w14:paraId="41356790" w14:textId="5197E0CA" w:rsidR="006B6E8F" w:rsidRPr="006A5476" w:rsidRDefault="006B6E8F" w:rsidP="006A5476">
                <w:pPr>
                  <w:spacing w:before="0" w:after="0" w:line="240" w:lineRule="auto"/>
                  <w:jc w:val="right"/>
                  <w:rPr>
                    <w:b/>
                    <w:sz w:val="20"/>
                  </w:rPr>
                </w:pPr>
                <w:r w:rsidRPr="006A5476">
                  <w:rPr>
                    <w:b/>
                    <w:sz w:val="20"/>
                  </w:rPr>
                  <w:t>SUBU</w:t>
                </w:r>
              </w:p>
            </w:tc>
            <w:tc>
              <w:tcPr>
                <w:tcW w:w="7492" w:type="dxa"/>
              </w:tcPr>
              <w:p w14:paraId="38D2D182" w14:textId="29ECD2AC" w:rsidR="006B6E8F" w:rsidRPr="006A5476" w:rsidRDefault="006B6E8F" w:rsidP="006A5476">
                <w:pPr>
                  <w:spacing w:before="0" w:after="0" w:line="240" w:lineRule="auto"/>
                  <w:rPr>
                    <w:sz w:val="20"/>
                  </w:rPr>
                </w:pPr>
                <w:r w:rsidRPr="006A5476">
                  <w:rPr>
                    <w:sz w:val="20"/>
                  </w:rPr>
                  <w:t>Scale Up, Build Up</w:t>
                </w:r>
              </w:p>
            </w:tc>
          </w:tr>
          <w:tr w:rsidR="006B6E8F" w:rsidRPr="006A5476" w14:paraId="40653115" w14:textId="77777777" w:rsidTr="006A5476">
            <w:tc>
              <w:tcPr>
                <w:tcW w:w="1525" w:type="dxa"/>
              </w:tcPr>
              <w:p w14:paraId="1620790E" w14:textId="21ADF716" w:rsidR="006B6E8F" w:rsidRPr="006A5476" w:rsidRDefault="006B6E8F" w:rsidP="006A5476">
                <w:pPr>
                  <w:spacing w:before="0" w:after="0" w:line="240" w:lineRule="auto"/>
                  <w:jc w:val="right"/>
                  <w:rPr>
                    <w:b/>
                    <w:sz w:val="20"/>
                  </w:rPr>
                </w:pPr>
                <w:r w:rsidRPr="006A5476">
                  <w:rPr>
                    <w:b/>
                    <w:sz w:val="20"/>
                  </w:rPr>
                  <w:t>TOT</w:t>
                </w:r>
              </w:p>
            </w:tc>
            <w:tc>
              <w:tcPr>
                <w:tcW w:w="7492" w:type="dxa"/>
              </w:tcPr>
              <w:p w14:paraId="76D0B964" w14:textId="418E8EDA" w:rsidR="006B6E8F" w:rsidRPr="006A5476" w:rsidRDefault="006B6E8F" w:rsidP="006A5476">
                <w:pPr>
                  <w:spacing w:before="0" w:after="0" w:line="240" w:lineRule="auto"/>
                  <w:rPr>
                    <w:sz w:val="20"/>
                  </w:rPr>
                </w:pPr>
                <w:r w:rsidRPr="006A5476">
                  <w:rPr>
                    <w:sz w:val="20"/>
                  </w:rPr>
                  <w:t>Trainer of Trainers</w:t>
                </w:r>
              </w:p>
            </w:tc>
          </w:tr>
          <w:tr w:rsidR="006B6E8F" w:rsidRPr="006A5476" w14:paraId="5215F5D7" w14:textId="77777777" w:rsidTr="006A5476">
            <w:tc>
              <w:tcPr>
                <w:tcW w:w="1525" w:type="dxa"/>
              </w:tcPr>
              <w:p w14:paraId="346DFBEE" w14:textId="368E9F12" w:rsidR="006B6E8F" w:rsidRPr="006A5476" w:rsidRDefault="006A5476" w:rsidP="006A5476">
                <w:pPr>
                  <w:spacing w:before="0" w:after="0" w:line="240" w:lineRule="auto"/>
                  <w:jc w:val="right"/>
                  <w:rPr>
                    <w:b/>
                    <w:sz w:val="20"/>
                  </w:rPr>
                </w:pPr>
                <w:r w:rsidRPr="006A5476">
                  <w:rPr>
                    <w:b/>
                    <w:sz w:val="20"/>
                  </w:rPr>
                  <w:t>UNDP</w:t>
                </w:r>
              </w:p>
            </w:tc>
            <w:tc>
              <w:tcPr>
                <w:tcW w:w="7492" w:type="dxa"/>
              </w:tcPr>
              <w:p w14:paraId="7A66BAB7" w14:textId="179A50D1" w:rsidR="006B6E8F" w:rsidRPr="006A5476" w:rsidRDefault="006A5476" w:rsidP="006A5476">
                <w:pPr>
                  <w:spacing w:before="0" w:after="0" w:line="240" w:lineRule="auto"/>
                  <w:rPr>
                    <w:sz w:val="20"/>
                  </w:rPr>
                </w:pPr>
                <w:r w:rsidRPr="006A5476">
                  <w:rPr>
                    <w:sz w:val="20"/>
                  </w:rPr>
                  <w:t xml:space="preserve">United Nations Development </w:t>
                </w:r>
                <w:proofErr w:type="spellStart"/>
                <w:r w:rsidRPr="006A5476">
                  <w:rPr>
                    <w:sz w:val="20"/>
                  </w:rPr>
                  <w:t>Programme</w:t>
                </w:r>
                <w:proofErr w:type="spellEnd"/>
              </w:p>
            </w:tc>
          </w:tr>
          <w:tr w:rsidR="006B6E8F" w:rsidRPr="006A5476" w14:paraId="3431416D" w14:textId="77777777" w:rsidTr="006A5476">
            <w:tc>
              <w:tcPr>
                <w:tcW w:w="1525" w:type="dxa"/>
              </w:tcPr>
              <w:p w14:paraId="26EA5EFC" w14:textId="43696FC4" w:rsidR="006B6E8F" w:rsidRPr="006A5476" w:rsidRDefault="006A5476" w:rsidP="006A5476">
                <w:pPr>
                  <w:spacing w:before="0" w:after="0" w:line="240" w:lineRule="auto"/>
                  <w:jc w:val="right"/>
                  <w:rPr>
                    <w:b/>
                    <w:sz w:val="20"/>
                  </w:rPr>
                </w:pPr>
                <w:r w:rsidRPr="006A5476">
                  <w:rPr>
                    <w:b/>
                    <w:sz w:val="20"/>
                  </w:rPr>
                  <w:t>UNESCAP</w:t>
                </w:r>
              </w:p>
            </w:tc>
            <w:tc>
              <w:tcPr>
                <w:tcW w:w="7492" w:type="dxa"/>
              </w:tcPr>
              <w:p w14:paraId="084AAF3C" w14:textId="2F34E71A" w:rsidR="006B6E8F" w:rsidRPr="006A5476" w:rsidRDefault="006A5476" w:rsidP="006A5476">
                <w:pPr>
                  <w:spacing w:before="0" w:after="0" w:line="240" w:lineRule="auto"/>
                  <w:rPr>
                    <w:sz w:val="20"/>
                  </w:rPr>
                </w:pPr>
                <w:r w:rsidRPr="006A5476">
                  <w:rPr>
                    <w:sz w:val="20"/>
                  </w:rPr>
                  <w:t>United Nations Economic and Social Commission for Asia and the Pacific</w:t>
                </w:r>
              </w:p>
            </w:tc>
          </w:tr>
          <w:tr w:rsidR="006A5476" w:rsidRPr="006A5476" w14:paraId="29A9EB64" w14:textId="77777777" w:rsidTr="006A5476">
            <w:tc>
              <w:tcPr>
                <w:tcW w:w="1525" w:type="dxa"/>
              </w:tcPr>
              <w:p w14:paraId="4B552D63" w14:textId="699BE841" w:rsidR="006A5476" w:rsidRPr="006A5476" w:rsidRDefault="006A5476" w:rsidP="006A5476">
                <w:pPr>
                  <w:spacing w:before="0" w:after="0" w:line="240" w:lineRule="auto"/>
                  <w:jc w:val="right"/>
                  <w:rPr>
                    <w:b/>
                    <w:sz w:val="20"/>
                  </w:rPr>
                </w:pPr>
                <w:r w:rsidRPr="006A5476">
                  <w:rPr>
                    <w:b/>
                    <w:sz w:val="20"/>
                  </w:rPr>
                  <w:t>VDMC</w:t>
                </w:r>
              </w:p>
            </w:tc>
            <w:tc>
              <w:tcPr>
                <w:tcW w:w="7492" w:type="dxa"/>
              </w:tcPr>
              <w:p w14:paraId="1DBAFDDE" w14:textId="341F6E7C" w:rsidR="006A5476" w:rsidRPr="006A5476" w:rsidRDefault="006A5476" w:rsidP="006A5476">
                <w:pPr>
                  <w:spacing w:before="0" w:after="0" w:line="240" w:lineRule="auto"/>
                  <w:rPr>
                    <w:sz w:val="20"/>
                  </w:rPr>
                </w:pPr>
                <w:r w:rsidRPr="006A5476">
                  <w:rPr>
                    <w:sz w:val="20"/>
                  </w:rPr>
                  <w:t>Village Disaster Management Committee</w:t>
                </w:r>
              </w:p>
            </w:tc>
          </w:tr>
          <w:tr w:rsidR="006A5476" w:rsidRPr="006A5476" w14:paraId="6FFB8197" w14:textId="77777777" w:rsidTr="006A5476">
            <w:tc>
              <w:tcPr>
                <w:tcW w:w="1525" w:type="dxa"/>
              </w:tcPr>
              <w:p w14:paraId="2F968D28" w14:textId="0062EA6B" w:rsidR="006A5476" w:rsidRPr="006A5476" w:rsidRDefault="006A5476" w:rsidP="006A5476">
                <w:pPr>
                  <w:spacing w:before="0" w:after="0" w:line="240" w:lineRule="auto"/>
                  <w:jc w:val="right"/>
                  <w:rPr>
                    <w:b/>
                    <w:sz w:val="20"/>
                  </w:rPr>
                </w:pPr>
                <w:r w:rsidRPr="006A5476">
                  <w:rPr>
                    <w:b/>
                    <w:sz w:val="20"/>
                  </w:rPr>
                  <w:t>VISUS</w:t>
                </w:r>
              </w:p>
            </w:tc>
            <w:tc>
              <w:tcPr>
                <w:tcW w:w="7492" w:type="dxa"/>
              </w:tcPr>
              <w:p w14:paraId="3DB1FB1E" w14:textId="584440BA" w:rsidR="006A5476" w:rsidRPr="006A5476" w:rsidRDefault="006A5476" w:rsidP="006A5476">
                <w:pPr>
                  <w:spacing w:before="0" w:after="0" w:line="240" w:lineRule="auto"/>
                  <w:rPr>
                    <w:sz w:val="20"/>
                  </w:rPr>
                </w:pPr>
                <w:r w:rsidRPr="006A5476">
                  <w:rPr>
                    <w:sz w:val="20"/>
                  </w:rPr>
                  <w:t>Visual Inspection for Safety Upgrading Strategies</w:t>
                </w:r>
              </w:p>
            </w:tc>
          </w:tr>
          <w:tr w:rsidR="006A5476" w:rsidRPr="006A5476" w14:paraId="4F9BFCA6" w14:textId="77777777" w:rsidTr="006A5476">
            <w:tc>
              <w:tcPr>
                <w:tcW w:w="1525" w:type="dxa"/>
              </w:tcPr>
              <w:p w14:paraId="3677D9AA" w14:textId="23E6FDB0" w:rsidR="006A5476" w:rsidRPr="006A5476" w:rsidRDefault="006A5476" w:rsidP="006A5476">
                <w:pPr>
                  <w:spacing w:before="0" w:after="0" w:line="240" w:lineRule="auto"/>
                  <w:jc w:val="right"/>
                  <w:rPr>
                    <w:b/>
                    <w:sz w:val="20"/>
                  </w:rPr>
                </w:pPr>
                <w:proofErr w:type="spellStart"/>
                <w:r w:rsidRPr="006A5476">
                  <w:rPr>
                    <w:b/>
                    <w:sz w:val="20"/>
                  </w:rPr>
                  <w:t>WSfC</w:t>
                </w:r>
                <w:proofErr w:type="spellEnd"/>
              </w:p>
            </w:tc>
            <w:tc>
              <w:tcPr>
                <w:tcW w:w="7492" w:type="dxa"/>
              </w:tcPr>
              <w:p w14:paraId="2EE62EBE" w14:textId="3BDC1B14" w:rsidR="006A5476" w:rsidRPr="006A5476" w:rsidRDefault="006A5476" w:rsidP="006A5476">
                <w:pPr>
                  <w:spacing w:before="0" w:after="0" w:line="240" w:lineRule="auto"/>
                  <w:rPr>
                    <w:sz w:val="20"/>
                  </w:rPr>
                </w:pPr>
                <w:r w:rsidRPr="006A5476">
                  <w:rPr>
                    <w:sz w:val="20"/>
                  </w:rPr>
                  <w:t>Women Saving for Change</w:t>
                </w:r>
              </w:p>
            </w:tc>
          </w:tr>
        </w:tbl>
        <w:p w14:paraId="2BDDA202" w14:textId="43E71AA6" w:rsidR="00760A1C" w:rsidRDefault="00760A1C">
          <w:pPr>
            <w:spacing w:before="100" w:after="200" w:line="276" w:lineRule="auto"/>
            <w:jc w:val="left"/>
          </w:pPr>
        </w:p>
        <w:p w14:paraId="540FACAF" w14:textId="77777777" w:rsidR="002C2791" w:rsidRDefault="002C2791"/>
        <w:p w14:paraId="5FD6C8F5" w14:textId="77777777" w:rsidR="006A5476" w:rsidRDefault="006A5476"/>
        <w:p w14:paraId="4DE85517" w14:textId="77777777" w:rsidR="006A5476" w:rsidRDefault="006A5476"/>
        <w:p w14:paraId="65153762" w14:textId="77777777" w:rsidR="006A5476" w:rsidRDefault="006A5476"/>
        <w:p w14:paraId="33A6C93B" w14:textId="77777777" w:rsidR="006A5476" w:rsidRDefault="006A5476"/>
        <w:p w14:paraId="20829C93" w14:textId="77777777" w:rsidR="006A5476" w:rsidRDefault="006A5476"/>
        <w:p w14:paraId="4DBD7976" w14:textId="77777777" w:rsidR="006A5476" w:rsidRDefault="006A5476"/>
        <w:p w14:paraId="78E97756" w14:textId="77777777" w:rsidR="006A5476" w:rsidRDefault="006A5476"/>
        <w:p w14:paraId="2F94056B" w14:textId="77777777" w:rsidR="006A5476" w:rsidRDefault="006A5476"/>
        <w:p w14:paraId="5CA0B85B" w14:textId="77777777" w:rsidR="006A5476" w:rsidRDefault="006A5476"/>
        <w:p w14:paraId="1CCD56C6" w14:textId="77777777" w:rsidR="006A5476" w:rsidRDefault="006A5476"/>
        <w:p w14:paraId="0C86A9FF" w14:textId="77777777" w:rsidR="006A5476" w:rsidRDefault="006A5476"/>
        <w:p w14:paraId="25345ABA" w14:textId="77777777" w:rsidR="006A5476" w:rsidRDefault="006A5476"/>
        <w:p w14:paraId="64896929" w14:textId="77777777" w:rsidR="006A5476" w:rsidRDefault="006A5476"/>
        <w:p w14:paraId="069430B3" w14:textId="77777777" w:rsidR="006A5476" w:rsidRDefault="006A5476"/>
        <w:p w14:paraId="7E1CFE98" w14:textId="77777777" w:rsidR="006A5476" w:rsidRDefault="006A5476"/>
        <w:p w14:paraId="395FF692" w14:textId="77777777" w:rsidR="006A5476" w:rsidRDefault="006A5476"/>
        <w:p w14:paraId="31830180" w14:textId="77777777" w:rsidR="006A5476" w:rsidRDefault="006A5476"/>
        <w:p w14:paraId="09DD69C3" w14:textId="77777777" w:rsidR="006A5476" w:rsidRDefault="006A5476"/>
        <w:p w14:paraId="0E2F24A7" w14:textId="77777777" w:rsidR="006A5476" w:rsidRDefault="006A5476"/>
        <w:p w14:paraId="474BAE7F" w14:textId="77777777" w:rsidR="006A5476" w:rsidRDefault="006A5476"/>
        <w:p w14:paraId="627C3101" w14:textId="77777777" w:rsidR="006A5476" w:rsidRDefault="006A5476"/>
        <w:p w14:paraId="7A113C9C" w14:textId="77777777" w:rsidR="009001A0" w:rsidRDefault="009001A0" w:rsidP="009001A0">
          <w:pPr>
            <w:pStyle w:val="Heading1"/>
          </w:pPr>
          <w:bookmarkStart w:id="1" w:name="_Toc499670200"/>
          <w:r>
            <w:lastRenderedPageBreak/>
            <w:t>Executive Summary</w:t>
          </w:r>
          <w:bookmarkEnd w:id="1"/>
        </w:p>
        <w:p w14:paraId="61CAF597" w14:textId="61FD448F" w:rsidR="00EA1DCB" w:rsidRDefault="00C84416" w:rsidP="005E1DC6">
          <w:pPr>
            <w:tabs>
              <w:tab w:val="left" w:pos="3160"/>
            </w:tabs>
            <w:spacing w:line="240" w:lineRule="auto"/>
          </w:pPr>
          <w:r>
            <w:t>The DIPECHO Program in Southeast Asia has gene</w:t>
          </w:r>
          <w:r w:rsidR="004A2F6E">
            <w:t>rated significant achievements over</w:t>
          </w:r>
          <w:r>
            <w:t xml:space="preserve"> the past 20 years. With a </w:t>
          </w:r>
          <w:r w:rsidR="004A2F6E">
            <w:t xml:space="preserve">total EU </w:t>
          </w:r>
          <w:r w:rsidR="00E77A97">
            <w:t>70,604,178 disbursed for</w:t>
          </w:r>
          <w:r w:rsidR="004A2F6E">
            <w:t xml:space="preserve"> over 192 projects to</w:t>
          </w:r>
          <w:r>
            <w:t xml:space="preserve"> support </w:t>
          </w:r>
          <w:r w:rsidR="004A2F6E">
            <w:t>building on</w:t>
          </w:r>
          <w:r>
            <w:t xml:space="preserve"> partnership</w:t>
          </w:r>
          <w:r w:rsidR="004A2F6E">
            <w:t>s</w:t>
          </w:r>
          <w:r>
            <w:t xml:space="preserve"> with regional bodies,</w:t>
          </w:r>
          <w:r w:rsidR="00644E10">
            <w:t xml:space="preserve"> and consortiums;</w:t>
          </w:r>
          <w:r>
            <w:t xml:space="preserve"> </w:t>
          </w:r>
          <w:r w:rsidR="00644E10">
            <w:t xml:space="preserve">increasing the capacities of </w:t>
          </w:r>
          <w:r>
            <w:t>national</w:t>
          </w:r>
          <w:r w:rsidR="00560703">
            <w:t>, sub-national, and local</w:t>
          </w:r>
          <w:r>
            <w:t xml:space="preserve"> disaster management offices</w:t>
          </w:r>
          <w:r w:rsidR="00061D79">
            <w:t xml:space="preserve"> and </w:t>
          </w:r>
          <w:r w:rsidR="00560703">
            <w:t xml:space="preserve">national </w:t>
          </w:r>
          <w:r w:rsidR="00644E10">
            <w:t>government sectors; funding the implementation of disaster risk management (DRM) activities of</w:t>
          </w:r>
          <w:r w:rsidR="00061D79">
            <w:t xml:space="preserve"> civil society organiza</w:t>
          </w:r>
          <w:r w:rsidR="00560703">
            <w:t xml:space="preserve">tions, United Nations agencies, international, regional and local </w:t>
          </w:r>
          <w:r w:rsidR="004A2F6E">
            <w:t>n</w:t>
          </w:r>
          <w:r w:rsidR="00560703">
            <w:t>on-</w:t>
          </w:r>
          <w:r w:rsidR="004A2F6E">
            <w:t>government o</w:t>
          </w:r>
          <w:r w:rsidR="00560703">
            <w:t xml:space="preserve">rganizations, </w:t>
          </w:r>
          <w:r w:rsidR="004A2F6E">
            <w:t>i</w:t>
          </w:r>
          <w:r w:rsidR="00132791">
            <w:t>nter-governmental organizations;</w:t>
          </w:r>
          <w:r w:rsidR="004A2F6E">
            <w:t xml:space="preserve"> and most </w:t>
          </w:r>
          <w:r w:rsidR="00644E10">
            <w:t>e</w:t>
          </w:r>
          <w:r w:rsidR="004A2F6E">
            <w:t xml:space="preserve">specially, </w:t>
          </w:r>
          <w:r w:rsidR="00644E10">
            <w:t xml:space="preserve"> building the resilience of communities in Southeast Asia.</w:t>
          </w:r>
        </w:p>
        <w:p w14:paraId="2AB8F86E" w14:textId="4B462912" w:rsidR="00EA1DCB" w:rsidRDefault="00132791" w:rsidP="005E1DC6">
          <w:pPr>
            <w:tabs>
              <w:tab w:val="left" w:pos="3160"/>
            </w:tabs>
            <w:spacing w:line="240" w:lineRule="auto"/>
          </w:pPr>
          <w:r>
            <w:t>DIPECHO has f</w:t>
          </w:r>
          <w:r w:rsidR="00EA1DCB">
            <w:t>ocus</w:t>
          </w:r>
          <w:r>
            <w:t>ed</w:t>
          </w:r>
          <w:r w:rsidR="00EA1DCB">
            <w:t xml:space="preserve"> on issues and topics</w:t>
          </w:r>
          <w:r w:rsidR="00EA1DCB" w:rsidRPr="00EA1DCB">
            <w:t xml:space="preserve"> </w:t>
          </w:r>
          <w:r w:rsidR="00EA1DCB">
            <w:t xml:space="preserve">on disaster risk reduction (DRR) such as rural and urban flood preparedness, drought preparedness and mitigation, training and capacity building of local, subnational, and national institutions, </w:t>
          </w:r>
          <w:r>
            <w:t xml:space="preserve">ensuring </w:t>
          </w:r>
          <w:r w:rsidR="00EA1DCB">
            <w:t>sustainability and institutionalization of community-based disaster risk reduction (CBDRR), increasing partnerships for disaster risk reduction, developing and strengthening of early warning systems (EWS), mainstreaming of disaster risk reduction into development, child-centered and school-based disaster risk reduction,</w:t>
          </w:r>
          <w:r>
            <w:t xml:space="preserve"> and</w:t>
          </w:r>
          <w:r w:rsidR="00EA1DCB">
            <w:t xml:space="preserve"> awareness raising and advocacy. </w:t>
          </w:r>
          <w:r w:rsidR="00694C46">
            <w:t xml:space="preserve"> </w:t>
          </w:r>
          <w:r>
            <w:t xml:space="preserve">Among the long list of funded projects, </w:t>
          </w:r>
          <w:r w:rsidR="00EA1DCB">
            <w:t>DIPECHO has significantly contributed in strengthening the resilience of the communities through the development and evolution of community-based disaster risk reduction</w:t>
          </w:r>
          <w:r w:rsidR="00694C46">
            <w:t>,</w:t>
          </w:r>
          <w:r w:rsidR="00EA1DCB">
            <w:t xml:space="preserve"> mainstreaming disaster risk reduction,</w:t>
          </w:r>
          <w:r w:rsidR="00694C46">
            <w:t xml:space="preserve"> and supporting</w:t>
          </w:r>
          <w:r w:rsidR="00EA1DCB">
            <w:t xml:space="preserve"> regional partnerships</w:t>
          </w:r>
          <w:r w:rsidR="00901428">
            <w:t>.</w:t>
          </w:r>
        </w:p>
        <w:p w14:paraId="53CFD1DB" w14:textId="274128B2" w:rsidR="00C84416" w:rsidRDefault="00132791" w:rsidP="005E1DC6">
          <w:pPr>
            <w:tabs>
              <w:tab w:val="left" w:pos="3160"/>
            </w:tabs>
            <w:spacing w:line="240" w:lineRule="auto"/>
          </w:pPr>
          <w:r>
            <w:t>One of</w:t>
          </w:r>
          <w:r w:rsidR="00DD5285">
            <w:t xml:space="preserve"> most significant contribution of DIPECHO was the support towards the evolution of Community-Based Disaster Risk Reduction</w:t>
          </w:r>
          <w:r w:rsidR="00CA32B0">
            <w:t>. From the piloting of different CBDRR approaches</w:t>
          </w:r>
          <w:r>
            <w:t xml:space="preserve"> and models</w:t>
          </w:r>
          <w:r w:rsidR="00CA32B0">
            <w:t xml:space="preserve"> in different countries</w:t>
          </w:r>
          <w:r>
            <w:t xml:space="preserve"> and</w:t>
          </w:r>
          <w:r w:rsidR="00CA32B0">
            <w:t xml:space="preserve"> for different areas ranging from drought prone communities, urban ar</w:t>
          </w:r>
          <w:r w:rsidR="003C5D65">
            <w:t>eas, and for rural communities, up to</w:t>
          </w:r>
          <w:r w:rsidR="00CA32B0">
            <w:t xml:space="preserve"> the selection of the best CBDRR model which was replicated and up-scaled by the implementing partners in the region. The evolution of CBDRR did not only increase the capacities of the communities, but had also increased the capacities of</w:t>
          </w:r>
          <w:r w:rsidR="003C5D65">
            <w:t xml:space="preserve"> various</w:t>
          </w:r>
          <w:r w:rsidR="00CA32B0">
            <w:t xml:space="preserve"> agencies </w:t>
          </w:r>
          <w:r w:rsidR="003C5D65">
            <w:t>and implementing partners such as the N</w:t>
          </w:r>
          <w:r w:rsidR="00CA32B0">
            <w:t xml:space="preserve">ational Red Cross societies, and implementing partners such as </w:t>
          </w:r>
          <w:r w:rsidR="009F39FC">
            <w:t xml:space="preserve">Action </w:t>
          </w:r>
          <w:proofErr w:type="spellStart"/>
          <w:r w:rsidR="009F39FC">
            <w:t>Contre</w:t>
          </w:r>
          <w:proofErr w:type="spellEnd"/>
          <w:r w:rsidR="009F39FC">
            <w:t xml:space="preserve"> La </w:t>
          </w:r>
          <w:proofErr w:type="spellStart"/>
          <w:r w:rsidR="009F39FC">
            <w:t>Fa</w:t>
          </w:r>
          <w:r w:rsidR="007C7147">
            <w:t>i</w:t>
          </w:r>
          <w:r w:rsidR="009F39FC">
            <w:t>m</w:t>
          </w:r>
          <w:proofErr w:type="spellEnd"/>
          <w:r w:rsidR="009F39FC">
            <w:t xml:space="preserve"> (</w:t>
          </w:r>
          <w:r w:rsidR="00CA32B0">
            <w:t>ACF</w:t>
          </w:r>
          <w:r w:rsidR="009F39FC">
            <w:t>)</w:t>
          </w:r>
          <w:r w:rsidR="00CA32B0">
            <w:t xml:space="preserve">, on conducting and implementing CBDRR. Through this, establishments such as the Commune Committee for Disaster Management (CCDM) was created for Cambodia, the strengthening and development of emergency preparedness and response plans (EPRPs) for the provinces, building the resilience by integrating commune investment programs to support DRR mitigation efforts. </w:t>
          </w:r>
        </w:p>
        <w:p w14:paraId="44001B00" w14:textId="734AC77C" w:rsidR="004214D1" w:rsidRDefault="004214D1" w:rsidP="005E1DC6">
          <w:pPr>
            <w:tabs>
              <w:tab w:val="left" w:pos="3160"/>
            </w:tabs>
            <w:spacing w:line="240" w:lineRule="auto"/>
          </w:pPr>
          <w:r>
            <w:t>Another key achievement of DIPECHO in</w:t>
          </w:r>
          <w:r w:rsidR="009F0659">
            <w:t xml:space="preserve"> Southeast Asia is through the M</w:t>
          </w:r>
          <w:r>
            <w:t xml:space="preserve">ainstreaming of </w:t>
          </w:r>
          <w:r w:rsidR="009F0659">
            <w:t>D</w:t>
          </w:r>
          <w:r>
            <w:t xml:space="preserve">isaster </w:t>
          </w:r>
          <w:r w:rsidR="009F0659">
            <w:t>R</w:t>
          </w:r>
          <w:r>
            <w:t xml:space="preserve">isk </w:t>
          </w:r>
          <w:r w:rsidR="009F0659">
            <w:t>R</w:t>
          </w:r>
          <w:r>
            <w:t>eduction into</w:t>
          </w:r>
          <w:r w:rsidR="00132791">
            <w:t xml:space="preserve"> the</w:t>
          </w:r>
          <w:r>
            <w:t xml:space="preserve"> development sector – </w:t>
          </w:r>
          <w:r w:rsidR="007316B1">
            <w:t>most evidently</w:t>
          </w:r>
          <w:r>
            <w:t xml:space="preserve"> for the education sector. DIPECHO has effectively supported the</w:t>
          </w:r>
          <w:r w:rsidR="009F0659">
            <w:t xml:space="preserve"> advancement of M</w:t>
          </w:r>
          <w:r>
            <w:t>ainstreaming DRR into the education sector beginning</w:t>
          </w:r>
          <w:r w:rsidR="007316B1">
            <w:t xml:space="preserve"> with pilot project </w:t>
          </w:r>
          <w:r>
            <w:t>suppo</w:t>
          </w:r>
          <w:r w:rsidR="007316B1">
            <w:t xml:space="preserve">rting Cambodia, Lao PDR, and </w:t>
          </w:r>
          <w:r>
            <w:t xml:space="preserve">the Philippines, and towards the upscaling for the whole region through the development of the ASEAN Safe School Initiative which resulted in the creation of the ASEAN Common Framework for Comprehensive School Safety which is now a part of the ASEAN </w:t>
          </w:r>
          <w:r w:rsidRPr="004214D1">
            <w:t>Agreement on Disaster Management and E</w:t>
          </w:r>
          <w:r>
            <w:t xml:space="preserve">mergency Response Work </w:t>
          </w:r>
          <w:proofErr w:type="spellStart"/>
          <w:r>
            <w:t>Programme</w:t>
          </w:r>
          <w:proofErr w:type="spellEnd"/>
          <w:r>
            <w:t xml:space="preserve"> 2016 – 2020 (AADMER: 2016-2020).</w:t>
          </w:r>
          <w:r w:rsidR="00AA78EF">
            <w:t xml:space="preserve"> In addition, Mainstreaming DRM into Sub-National Development and Physical Planning implement</w:t>
          </w:r>
          <w:r w:rsidR="009F0659">
            <w:t>ed</w:t>
          </w:r>
          <w:r w:rsidR="00AA78EF">
            <w:t xml:space="preserve"> with the National Economic and Development Authority (NEDA)</w:t>
          </w:r>
          <w:r w:rsidR="009F0659">
            <w:t xml:space="preserve"> in partnership with United Nations Development </w:t>
          </w:r>
          <w:proofErr w:type="spellStart"/>
          <w:r w:rsidR="009F0659">
            <w:t>Programme</w:t>
          </w:r>
          <w:proofErr w:type="spellEnd"/>
          <w:r w:rsidR="009F0659">
            <w:t xml:space="preserve"> (UNDP)</w:t>
          </w:r>
          <w:r w:rsidR="00AA78EF">
            <w:t xml:space="preserve"> in the Philippines was another key achievement. The outputs were able to provide NEDA with a proven and working framework to Mainstreaming DRM and the sub-national level, this pilot project was continued by a different funding agency and was up-scaled, replicated and updated to include climate change adaptation. </w:t>
          </w:r>
        </w:p>
        <w:p w14:paraId="63F4DC04" w14:textId="4829748E" w:rsidR="00AA78EF" w:rsidRDefault="009F0659" w:rsidP="005E1DC6">
          <w:pPr>
            <w:tabs>
              <w:tab w:val="left" w:pos="3160"/>
            </w:tabs>
            <w:spacing w:line="240" w:lineRule="auto"/>
          </w:pPr>
          <w:r>
            <w:t>T</w:t>
          </w:r>
          <w:r w:rsidR="00F71A5A">
            <w:t>hrough Regional P</w:t>
          </w:r>
          <w:r w:rsidR="005A5977">
            <w:t xml:space="preserve">artnerships, </w:t>
          </w:r>
          <w:r w:rsidR="006A778F">
            <w:t>three</w:t>
          </w:r>
          <w:r w:rsidR="00CB36E7">
            <w:t xml:space="preserve"> key programs presented significant achievements. Firstly, the Partnerships for Disaster Reduction in Southeast Asia (PDRSEA), which was implemented by </w:t>
          </w:r>
          <w:r>
            <w:t xml:space="preserve">the United Nations </w:t>
          </w:r>
          <w:r w:rsidRPr="009F0659">
            <w:t xml:space="preserve">Economic and Social Commission for Asia and the Pacific </w:t>
          </w:r>
          <w:r>
            <w:t>(</w:t>
          </w:r>
          <w:r w:rsidR="00CB36E7">
            <w:t>UNESCAP</w:t>
          </w:r>
          <w:r>
            <w:t>)</w:t>
          </w:r>
          <w:r w:rsidR="00CB36E7">
            <w:t xml:space="preserve"> and</w:t>
          </w:r>
          <w:r>
            <w:t xml:space="preserve"> Asian Disaster Preparedness Center</w:t>
          </w:r>
          <w:r w:rsidR="00CB36E7">
            <w:t xml:space="preserve"> </w:t>
          </w:r>
          <w:r>
            <w:t>(</w:t>
          </w:r>
          <w:r w:rsidR="00CB36E7">
            <w:t>ADPC</w:t>
          </w:r>
          <w:r>
            <w:t>);</w:t>
          </w:r>
          <w:r w:rsidR="00CB36E7">
            <w:t xml:space="preserve"> the Capacity Building for Preparedness Planning in the Lower Mekong Basin using Flood Information Products, implemented with the Mekong R</w:t>
          </w:r>
          <w:r w:rsidR="006A778F">
            <w:t xml:space="preserve">iver Commission </w:t>
          </w:r>
          <w:r>
            <w:lastRenderedPageBreak/>
            <w:t>(MRC) and ADPC;</w:t>
          </w:r>
          <w:r w:rsidR="006A778F">
            <w:t xml:space="preserve"> and the ASEAN Safe School Initiative</w:t>
          </w:r>
          <w:r>
            <w:t xml:space="preserve"> (ASSI)</w:t>
          </w:r>
          <w:r w:rsidR="006A778F">
            <w:t xml:space="preserve">. </w:t>
          </w:r>
          <w:r w:rsidR="00202126">
            <w:t>The ke</w:t>
          </w:r>
          <w:r w:rsidR="0066664C">
            <w:t xml:space="preserve">y achievements under the PDRSEA, include </w:t>
          </w:r>
          <w:r w:rsidR="00516878">
            <w:t>the integration of CBDRR</w:t>
          </w:r>
          <w:r>
            <w:t xml:space="preserve"> into the N</w:t>
          </w:r>
          <w:r w:rsidR="007741C1">
            <w:t>ational DRM plans of Cambodia, Philippines and Vietnam, which led to the creation of a new disaster management strategy in Vietnam, giv</w:t>
          </w:r>
          <w:r w:rsidR="00516878">
            <w:t>ing a strong importance to CBDRR</w:t>
          </w:r>
          <w:r w:rsidR="007741C1">
            <w:t>.</w:t>
          </w:r>
          <w:r w:rsidR="00516878">
            <w:t xml:space="preserve"> While in the Philippines, CBDRR</w:t>
          </w:r>
          <w:r w:rsidR="007741C1">
            <w:t xml:space="preserve"> has been integrated into the local spatial and land-use planning, which was replicated in other municipalities. Through the Mekong River Flood Preparedness Program (FPP), the key achievements include: improved flood preparedness at the local level which contributed to minimizing loss of lives and protection of crops and property while raising the capacities at the district and commune-level. The FPPs were integrated into development plans at the commune and at the district levels, and the NDMOS were able to play a stronger role in coordinating and linking the projects into the national development framework and planning. </w:t>
          </w:r>
        </w:p>
        <w:p w14:paraId="774D0AF1" w14:textId="03627554" w:rsidR="004214D1" w:rsidRDefault="007741C1" w:rsidP="005E1DC6">
          <w:pPr>
            <w:tabs>
              <w:tab w:val="left" w:pos="3160"/>
            </w:tabs>
            <w:spacing w:line="240" w:lineRule="auto"/>
          </w:pPr>
          <w:r>
            <w:t>With regards to cross-cutting issues, the gender component was integrated into many of DIPECHO projects,</w:t>
          </w:r>
          <w:r w:rsidR="00566567">
            <w:t xml:space="preserve"> and </w:t>
          </w:r>
          <w:r w:rsidR="006527B3">
            <w:t xml:space="preserve">supported </w:t>
          </w:r>
          <w:r w:rsidR="00566567">
            <w:t>child-based disaster risk reduction, and DRR for children with disabilities</w:t>
          </w:r>
          <w:r w:rsidR="006A778F">
            <w:t xml:space="preserve">, ethnic minorities, persons with disabilities, and </w:t>
          </w:r>
          <w:r w:rsidR="006527B3">
            <w:t xml:space="preserve">drought preparedness for </w:t>
          </w:r>
          <w:r w:rsidR="006A778F">
            <w:t>internally displaced populations</w:t>
          </w:r>
          <w:r w:rsidR="00566567">
            <w:t xml:space="preserve">. The achievements include increased knowledge of and access to DRR information and procedures for disabled children, provision of practice, engaging methods and materials to teachers for disabled children, </w:t>
          </w:r>
          <w:r w:rsidR="006527B3">
            <w:t xml:space="preserve">and </w:t>
          </w:r>
          <w:r w:rsidR="00566567">
            <w:t xml:space="preserve">improved local </w:t>
          </w:r>
          <w:r w:rsidR="006527B3">
            <w:t>authority’s</w:t>
          </w:r>
          <w:r w:rsidR="00566567">
            <w:t xml:space="preserve"> capacity and awareness towards child-focused disaster response and preparedness planning. </w:t>
          </w:r>
          <w:r w:rsidR="00306A19">
            <w:t>Children have also increased their knowledge and understandi</w:t>
          </w:r>
          <w:r w:rsidR="006527B3">
            <w:t xml:space="preserve">ng on disasters, including and increased understanding of their </w:t>
          </w:r>
          <w:r w:rsidR="00306A19">
            <w:t xml:space="preserve">potential roles when disasters </w:t>
          </w:r>
          <w:r w:rsidR="006527B3">
            <w:t>strike</w:t>
          </w:r>
          <w:r w:rsidR="00306A19">
            <w:t xml:space="preserve">. These activities </w:t>
          </w:r>
          <w:r w:rsidR="006527B3">
            <w:t>have also</w:t>
          </w:r>
          <w:r w:rsidR="00306A19">
            <w:t xml:space="preserve"> enabled children to participate in the process of implementation of small mitigation work.</w:t>
          </w:r>
          <w:r w:rsidR="006A778F">
            <w:t xml:space="preserve"> In addition CBDRR activities were conducted for ethnic minorities</w:t>
          </w:r>
          <w:r w:rsidR="006527B3">
            <w:t xml:space="preserve"> in Vietnam</w:t>
          </w:r>
          <w:r w:rsidR="006A778F">
            <w:t>, and drought preparedness were implemented for internally dis</w:t>
          </w:r>
          <w:r w:rsidR="006527B3">
            <w:t>placed populations in Cambodia.</w:t>
          </w:r>
        </w:p>
        <w:p w14:paraId="64A9B9DD" w14:textId="7E267055" w:rsidR="00306A19" w:rsidRDefault="00306A19" w:rsidP="005E1DC6">
          <w:pPr>
            <w:tabs>
              <w:tab w:val="left" w:pos="3160"/>
            </w:tabs>
            <w:spacing w:line="240" w:lineRule="auto"/>
          </w:pPr>
          <w:r>
            <w:t>The key gaps</w:t>
          </w:r>
          <w:r w:rsidR="005E1DC6">
            <w:t xml:space="preserve"> and needs</w:t>
          </w:r>
          <w:r w:rsidR="006527B3">
            <w:t xml:space="preserve"> include the following: </w:t>
          </w:r>
          <w:r>
            <w:t>different forms of capacity building needs,</w:t>
          </w:r>
          <w:r w:rsidR="006527B3">
            <w:t xml:space="preserve"> which is specifically tailored to the level of understanding and specific needs and</w:t>
          </w:r>
          <w:r>
            <w:t xml:space="preserve"> </w:t>
          </w:r>
          <w:r w:rsidR="006527B3">
            <w:t xml:space="preserve">should </w:t>
          </w:r>
          <w:r>
            <w:t xml:space="preserve">also </w:t>
          </w:r>
          <w:r w:rsidR="006527B3">
            <w:t>utilize</w:t>
          </w:r>
          <w:r>
            <w:t xml:space="preserve"> monitoring of post-training practices which includes the dissemination of trai</w:t>
          </w:r>
          <w:r w:rsidR="006527B3">
            <w:t>nings to the districts and to the community</w:t>
          </w:r>
          <w:r w:rsidR="005E1DC6">
            <w:t>;</w:t>
          </w:r>
          <w:r>
            <w:t xml:space="preserve"> </w:t>
          </w:r>
          <w:r w:rsidR="005E1DC6">
            <w:t xml:space="preserve">lack of </w:t>
          </w:r>
          <w:r>
            <w:t xml:space="preserve"> key indicators to understand what makes a community “resilient”; increased understanding on migration, especially in the context of a changing climate;</w:t>
          </w:r>
          <w:r w:rsidR="005E1DC6">
            <w:t xml:space="preserve"> lack of support of other government sectoral departments in program activities; measuring impacts of projects in order to assess the effectiveness of implementations; need to increase focus on supporting sub-national level government units; lack of participation of women at the sub-national and local levels towards DRR; need to support,</w:t>
          </w:r>
          <w:r w:rsidR="003832AF">
            <w:t xml:space="preserve"> replicate</w:t>
          </w:r>
          <w:r w:rsidR="005E1DC6">
            <w:t>, and upscale good practices.</w:t>
          </w:r>
        </w:p>
        <w:p w14:paraId="3F866A0A" w14:textId="2B736E64" w:rsidR="004214D1" w:rsidRDefault="007B4822" w:rsidP="005E1DC6">
          <w:pPr>
            <w:spacing w:line="240" w:lineRule="auto"/>
          </w:pPr>
          <w:r>
            <w:t>The key recommendations and ways forward is to continue to build on the successes of the DIPECHO programming which are focused on sustainability and institutionalization of CBDRR as well as Child-Centered and School Based Disaster Risk Reduction, continued focus on building the capacities of sub-national governments, enhanced focus on poverty reduction which will help decrease vulnerability of communities, continued building the capacities of local NGOs, sustaining the efforts and growth of consortiums so that the reach of DRR implementation are able to increase in geographical scale and th</w:t>
          </w:r>
          <w:r w:rsidR="000F6E76">
            <w:t>us benefitting more communities;</w:t>
          </w:r>
          <w:r>
            <w:t xml:space="preserve"> support of small-scale mitigation works and</w:t>
          </w:r>
          <w:r w:rsidR="000F6E76">
            <w:t xml:space="preserve"> the utilization of</w:t>
          </w:r>
          <w:r>
            <w:t xml:space="preserve"> appropriate technology wh</w:t>
          </w:r>
          <w:r w:rsidR="000F6E76">
            <w:t>ich the communities can sustain;</w:t>
          </w:r>
          <w:r>
            <w:t xml:space="preserve"> continue the advocacy to switch from a reactive mi</w:t>
          </w:r>
          <w:r w:rsidR="000F6E76">
            <w:t>nd-set to a pro-active mind-set;</w:t>
          </w:r>
          <w:r>
            <w:t xml:space="preserve">  use of evidence-based results to support advocacy for the national</w:t>
          </w:r>
          <w:r w:rsidR="000F6E76">
            <w:t xml:space="preserve"> and sub-national</w:t>
          </w:r>
          <w:r>
            <w:t xml:space="preserve"> governments to support DRR such as cost-benefit a</w:t>
          </w:r>
          <w:r w:rsidR="000F6E76">
            <w:t xml:space="preserve">nalysis and impact assessments; </w:t>
          </w:r>
          <w:r>
            <w:t xml:space="preserve">and continued building on the lessons learned from various DIPECHO projects. </w:t>
          </w:r>
        </w:p>
        <w:p w14:paraId="065EAC67" w14:textId="77777777" w:rsidR="000F6E76" w:rsidRDefault="000F6E76" w:rsidP="005E1DC6">
          <w:pPr>
            <w:spacing w:line="240" w:lineRule="auto"/>
          </w:pPr>
        </w:p>
        <w:p w14:paraId="79089620" w14:textId="77777777" w:rsidR="000F6E76" w:rsidRDefault="000F6E76" w:rsidP="005E1DC6">
          <w:pPr>
            <w:spacing w:line="240" w:lineRule="auto"/>
          </w:pPr>
        </w:p>
        <w:p w14:paraId="26A163A3" w14:textId="77777777" w:rsidR="00BD12A7" w:rsidRDefault="00BD12A7" w:rsidP="007B4822"/>
        <w:p w14:paraId="7B19B1CA" w14:textId="77777777" w:rsidR="005D516D" w:rsidRDefault="005D516D" w:rsidP="009001A0">
          <w:pPr>
            <w:pStyle w:val="Heading1"/>
          </w:pPr>
          <w:bookmarkStart w:id="2" w:name="_Toc499670201"/>
          <w:r>
            <w:lastRenderedPageBreak/>
            <w:t>Introduction</w:t>
          </w:r>
          <w:bookmarkEnd w:id="2"/>
        </w:p>
        <w:p w14:paraId="23C67F7B" w14:textId="20261476" w:rsidR="005D516D" w:rsidRDefault="00F23E38" w:rsidP="00E975F7">
          <w:r>
            <w:t xml:space="preserve">The European Commission Humanitarian Aid department’s Disaster Preparedness </w:t>
          </w:r>
          <w:proofErr w:type="spellStart"/>
          <w:r>
            <w:t>Programme</w:t>
          </w:r>
          <w:proofErr w:type="spellEnd"/>
          <w:r>
            <w:t xml:space="preserve"> (DIPECHO) target</w:t>
          </w:r>
          <w:r w:rsidR="008A2B74">
            <w:t>s</w:t>
          </w:r>
          <w:r>
            <w:t xml:space="preserve"> vulnerable people living in disaster-prone regions of the world. The key objective of DIPECHO </w:t>
          </w:r>
          <w:r w:rsidR="000E7721">
            <w:t>is to reduce the vulnerability, and</w:t>
          </w:r>
          <w:r w:rsidR="008A2B74">
            <w:t xml:space="preserve"> future disaster related losses</w:t>
          </w:r>
          <w:r w:rsidR="000E7721">
            <w:t xml:space="preserve"> of</w:t>
          </w:r>
          <w:r w:rsidR="00DF3DB5">
            <w:t xml:space="preserve"> </w:t>
          </w:r>
          <w:r w:rsidR="000E7721">
            <w:t>communities living in the areas mo</w:t>
          </w:r>
          <w:r w:rsidR="008A2B74">
            <w:t>st affected by disaster impacts</w:t>
          </w:r>
          <w:r w:rsidR="000E7721">
            <w:t>. Focusing on</w:t>
          </w:r>
          <w:r w:rsidR="00DF3DB5">
            <w:t xml:space="preserve"> </w:t>
          </w:r>
          <w:r w:rsidR="000E7721">
            <w:t>"preparedness" and "mitigation", all DIPECHO projects have a demonstrative purpose. A key</w:t>
          </w:r>
          <w:r w:rsidR="00DF3DB5">
            <w:t xml:space="preserve"> </w:t>
          </w:r>
          <w:r w:rsidR="000E7721">
            <w:t>element of the DIPECHO strategy is to identify and develop successful models in community</w:t>
          </w:r>
          <w:r w:rsidR="00DF3DB5">
            <w:t>-</w:t>
          </w:r>
          <w:r w:rsidR="000E7721">
            <w:t>based</w:t>
          </w:r>
          <w:r w:rsidR="00DF3DB5">
            <w:t xml:space="preserve"> </w:t>
          </w:r>
          <w:r w:rsidR="008A2B74">
            <w:t>disaster risk reduction</w:t>
          </w:r>
          <w:r w:rsidR="000E7721">
            <w:t xml:space="preserve"> and disaster preparedness that can be replicated elsewhere by vulnerable</w:t>
          </w:r>
          <w:r w:rsidR="00DF3DB5">
            <w:t xml:space="preserve"> </w:t>
          </w:r>
          <w:r w:rsidR="000E7721">
            <w:t xml:space="preserve">communities, national or sub-national authorities, other </w:t>
          </w:r>
          <w:r w:rsidR="008A2B74">
            <w:t>European Commission (</w:t>
          </w:r>
          <w:r w:rsidR="000E7721">
            <w:t>EC</w:t>
          </w:r>
          <w:r w:rsidR="008A2B74">
            <w:t>)</w:t>
          </w:r>
          <w:r w:rsidR="000E7721">
            <w:t xml:space="preserve"> funding instruments or other</w:t>
          </w:r>
          <w:r w:rsidR="00DF3DB5">
            <w:t xml:space="preserve"> </w:t>
          </w:r>
          <w:r w:rsidR="000E7721">
            <w:t xml:space="preserve">donors. </w:t>
          </w:r>
        </w:p>
        <w:p w14:paraId="7A6E88C1" w14:textId="01B0359A" w:rsidR="00FB291A" w:rsidRDefault="00FB2A88" w:rsidP="00E975F7">
          <w:r>
            <w:t>The</w:t>
          </w:r>
          <w:r w:rsidRPr="00FB2A88">
            <w:t> Directorate-General for European Civil Protection and Humanitarian Aid Operations</w:t>
          </w:r>
          <w:r>
            <w:t xml:space="preserve"> (</w:t>
          </w:r>
          <w:r w:rsidR="00FB291A" w:rsidRPr="00FB291A">
            <w:t>DG ECHO</w:t>
          </w:r>
          <w:r>
            <w:t>)</w:t>
          </w:r>
          <w:r w:rsidR="00FB291A" w:rsidRPr="00FB291A">
            <w:t xml:space="preserve"> initiated </w:t>
          </w:r>
          <w:r w:rsidR="00830480">
            <w:t xml:space="preserve">the DIPECHO program </w:t>
          </w:r>
          <w:r w:rsidR="00FB291A" w:rsidRPr="00FB291A">
            <w:t>in 1996 to improve the capacities of communities at risk to better prepare for and protect themselves against natural hazards. With over</w:t>
          </w:r>
          <w:r w:rsidR="00830480">
            <w:t xml:space="preserve"> EU 70.6 million</w:t>
          </w:r>
          <w:r w:rsidR="00830480" w:rsidRPr="00830480">
            <w:t xml:space="preserve"> disbursed for over 192 projects</w:t>
          </w:r>
          <w:r w:rsidR="00FB291A" w:rsidRPr="00FB291A">
            <w:t xml:space="preserve"> </w:t>
          </w:r>
          <w:r w:rsidR="00830480">
            <w:t xml:space="preserve">in the past 20 years, </w:t>
          </w:r>
          <w:r w:rsidR="00FB291A" w:rsidRPr="00FB291A">
            <w:t>DIPECHO has generated significant impacts in disaster risk reduction which resulted in the protection of lives and livelihoods by helping communities and institutions to be better prepared to face disaster risks while promoting disaster preparedness in national and regional frameworks and agendas.</w:t>
          </w:r>
        </w:p>
        <w:p w14:paraId="5D3DDF6A" w14:textId="7602FF25" w:rsidR="00C55087" w:rsidRDefault="00DC38EB" w:rsidP="00C55087">
          <w:pPr>
            <w:keepNext/>
            <w:jc w:val="center"/>
          </w:pPr>
          <w:r>
            <w:rPr>
              <w:noProof/>
            </w:rPr>
            <w:pict w14:anchorId="0146B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95pt;height:334.7pt">
                <v:imagedata r:id="rId8" o:title="1-DIP-WHITE"/>
              </v:shape>
            </w:pict>
          </w:r>
        </w:p>
        <w:p w14:paraId="602DC9D6" w14:textId="6D39DA4D" w:rsidR="00562190" w:rsidRDefault="00C55087" w:rsidP="00C55087">
          <w:pPr>
            <w:pStyle w:val="Caption"/>
            <w:jc w:val="center"/>
          </w:pPr>
          <w:r>
            <w:t xml:space="preserve">Figure </w:t>
          </w:r>
          <w:r w:rsidR="005A7E56">
            <w:fldChar w:fldCharType="begin"/>
          </w:r>
          <w:r w:rsidR="005A7E56">
            <w:instrText xml:space="preserve"> SEQ Figure \* ARABIC </w:instrText>
          </w:r>
          <w:r w:rsidR="005A7E56">
            <w:fldChar w:fldCharType="separate"/>
          </w:r>
          <w:r w:rsidR="00AB2008">
            <w:rPr>
              <w:noProof/>
            </w:rPr>
            <w:t>1</w:t>
          </w:r>
          <w:r w:rsidR="005A7E56">
            <w:rPr>
              <w:noProof/>
            </w:rPr>
            <w:fldChar w:fldCharType="end"/>
          </w:r>
          <w:r>
            <w:t>. DIPECHO Investments in Southeast Asia</w:t>
          </w:r>
        </w:p>
        <w:p w14:paraId="5F78A2FF" w14:textId="18D3B3C9" w:rsidR="00C55087" w:rsidRDefault="00C55087" w:rsidP="00E975F7"/>
        <w:p w14:paraId="3212078D" w14:textId="6ACD1D41" w:rsidR="00C55087" w:rsidRDefault="00AB2008" w:rsidP="00E975F7">
          <w:r>
            <w:rPr>
              <w:noProof/>
            </w:rPr>
            <w:lastRenderedPageBreak/>
            <mc:AlternateContent>
              <mc:Choice Requires="wpg">
                <w:drawing>
                  <wp:anchor distT="0" distB="0" distL="114300" distR="114300" simplePos="0" relativeHeight="251832320" behindDoc="0" locked="0" layoutInCell="1" allowOverlap="1" wp14:anchorId="2DDCFD55" wp14:editId="5EE72C20">
                    <wp:simplePos x="0" y="0"/>
                    <wp:positionH relativeFrom="column">
                      <wp:posOffset>2088197</wp:posOffset>
                    </wp:positionH>
                    <wp:positionV relativeFrom="paragraph">
                      <wp:posOffset>3920490</wp:posOffset>
                    </wp:positionV>
                    <wp:extent cx="3520440" cy="3554730"/>
                    <wp:effectExtent l="0" t="0" r="3810" b="7620"/>
                    <wp:wrapSquare wrapText="bothSides"/>
                    <wp:docPr id="7" name="Group 7"/>
                    <wp:cNvGraphicFramePr/>
                    <a:graphic xmlns:a="http://schemas.openxmlformats.org/drawingml/2006/main">
                      <a:graphicData uri="http://schemas.microsoft.com/office/word/2010/wordprocessingGroup">
                        <wpg:wgp>
                          <wpg:cNvGrpSpPr/>
                          <wpg:grpSpPr>
                            <a:xfrm>
                              <a:off x="0" y="0"/>
                              <a:ext cx="3520440" cy="3554730"/>
                              <a:chOff x="0" y="0"/>
                              <a:chExt cx="3301365" cy="3268980"/>
                            </a:xfrm>
                          </wpg:grpSpPr>
                          <pic:pic xmlns:pic="http://schemas.openxmlformats.org/drawingml/2006/picture">
                            <pic:nvPicPr>
                              <pic:cNvPr id="5" name="Picture 5" descr="C:\Users\lenovo\AppData\Local\Microsoft\Windows\INetCache\Content.Word\3-WHITE.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365" cy="2778760"/>
                              </a:xfrm>
                              <a:prstGeom prst="rect">
                                <a:avLst/>
                              </a:prstGeom>
                              <a:noFill/>
                              <a:ln>
                                <a:noFill/>
                              </a:ln>
                            </pic:spPr>
                          </pic:pic>
                          <wps:wsp>
                            <wps:cNvPr id="6" name="Text Box 6"/>
                            <wps:cNvSpPr txBox="1"/>
                            <wps:spPr>
                              <a:xfrm>
                                <a:off x="0" y="2806700"/>
                                <a:ext cx="3301365" cy="462280"/>
                              </a:xfrm>
                              <a:prstGeom prst="rect">
                                <a:avLst/>
                              </a:prstGeom>
                              <a:solidFill>
                                <a:prstClr val="white"/>
                              </a:solidFill>
                              <a:ln>
                                <a:noFill/>
                              </a:ln>
                              <a:effectLst/>
                            </wps:spPr>
                            <wps:txbx>
                              <w:txbxContent>
                                <w:p w14:paraId="43EC4548" w14:textId="2569772D" w:rsidR="00B0421B" w:rsidRPr="00EC0E9D" w:rsidRDefault="00B0421B" w:rsidP="00AB2008">
                                  <w:pPr>
                                    <w:pStyle w:val="Caption"/>
                                    <w:rPr>
                                      <w:szCs w:val="20"/>
                                    </w:rPr>
                                  </w:pPr>
                                  <w:r>
                                    <w:t xml:space="preserve">Figure </w:t>
                                  </w:r>
                                  <w:r w:rsidR="005A7E56">
                                    <w:fldChar w:fldCharType="begin"/>
                                  </w:r>
                                  <w:r w:rsidR="005A7E56">
                                    <w:instrText xml:space="preserve"> SEQ Figure \* ARABIC </w:instrText>
                                  </w:r>
                                  <w:r w:rsidR="005A7E56">
                                    <w:fldChar w:fldCharType="separate"/>
                                  </w:r>
                                  <w:r>
                                    <w:rPr>
                                      <w:noProof/>
                                    </w:rPr>
                                    <w:t>3</w:t>
                                  </w:r>
                                  <w:r w:rsidR="005A7E56">
                                    <w:rPr>
                                      <w:noProof/>
                                    </w:rPr>
                                    <w:fldChar w:fldCharType="end"/>
                                  </w:r>
                                  <w:r>
                                    <w:t xml:space="preserve">. Total funding of Regional, multiple country and single country projects </w:t>
                                  </w:r>
                                  <w:r>
                                    <w:rPr>
                                      <w:noProof/>
                                    </w:rPr>
                                    <w:t>covered by DIPECHO from 1996 - 2016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CFD55" id="Group 7" o:spid="_x0000_s1029" style="position:absolute;left:0;text-align:left;margin-left:164.4pt;margin-top:308.7pt;width:277.2pt;height:279.9pt;z-index:251832320;mso-width-relative:margin;mso-height-relative:margin" coordsize="33013,3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">
                    <v:shape id="Picture 5" o:spid="_x0000_s1030" type="#_x0000_t75" style="position:absolute;width:33013;height:27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gFfDAAAA2gAAAA8AAABkcnMvZG93bnJldi54bWxEj0FrwkAUhO9C/8PyhN50Y1ulpm6CFMQW&#10;9GAa8PqafSbB7Nuwu9X033cLgsdhZr5hVvlgOnEh51vLCmbTBARxZXXLtYLyazN5BeEDssbOMin4&#10;JQ959jBaYartlQ90KUItIoR9igqaEPpUSl81ZNBPbU8cvZN1BkOUrpba4TXCTSefkmQhDbYcFxrs&#10;6b2h6lz8GAXLdq2fi92+LLfd5uXT+eO3NFulHsfD+g1EoCHcw7f2h1Ywh/8r8QbI7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uAV8MAAADaAAAADwAAAAAAAAAAAAAAAACf&#10;AgAAZHJzL2Rvd25yZXYueG1sUEsFBgAAAAAEAAQA9wAAAI8DAAAAAA==&#10;">
                      <v:imagedata r:id="rId10" o:title="3-WHITE"/>
                      <v:path arrowok="t"/>
                    </v:shape>
                    <v:shape id="Text Box 6" o:spid="_x0000_s1031" type="#_x0000_t202" style="position:absolute;top:28067;width:33013;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14:paraId="43EC4548" w14:textId="2569772D" w:rsidR="00B0421B" w:rsidRPr="00EC0E9D" w:rsidRDefault="00B0421B" w:rsidP="00AB2008">
                            <w:pPr>
                              <w:pStyle w:val="Caption"/>
                              <w:rPr>
                                <w:szCs w:val="20"/>
                              </w:rPr>
                            </w:pPr>
                            <w:r>
                              <w:t xml:space="preserve">Figure </w:t>
                            </w:r>
                            <w:fldSimple w:instr=" SEQ Figure \* ARABIC ">
                              <w:r>
                                <w:rPr>
                                  <w:noProof/>
                                </w:rPr>
                                <w:t>3</w:t>
                              </w:r>
                            </w:fldSimple>
                            <w:r>
                              <w:t xml:space="preserve">. Total funding of Regional, multiple country and single country projects </w:t>
                            </w:r>
                            <w:r>
                              <w:rPr>
                                <w:noProof/>
                              </w:rPr>
                              <w:t>covered by DIPECHO from 1996 - 2016</w:t>
                            </w:r>
                          </w:p>
                        </w:txbxContent>
                      </v:textbox>
                    </v:shape>
                    <w10:wrap type="square"/>
                  </v:group>
                </w:pict>
              </mc:Fallback>
            </mc:AlternateContent>
          </w:r>
          <w:r>
            <w:rPr>
              <w:noProof/>
            </w:rPr>
            <mc:AlternateContent>
              <mc:Choice Requires="wpg">
                <w:drawing>
                  <wp:anchor distT="0" distB="0" distL="114300" distR="114300" simplePos="0" relativeHeight="251827200" behindDoc="0" locked="0" layoutInCell="1" allowOverlap="1" wp14:anchorId="042AFB6B" wp14:editId="00AFBC35">
                    <wp:simplePos x="0" y="0"/>
                    <wp:positionH relativeFrom="column">
                      <wp:posOffset>2030095</wp:posOffset>
                    </wp:positionH>
                    <wp:positionV relativeFrom="paragraph">
                      <wp:posOffset>42603</wp:posOffset>
                    </wp:positionV>
                    <wp:extent cx="3811270" cy="377634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3811270" cy="3776345"/>
                              <a:chOff x="0" y="0"/>
                              <a:chExt cx="3811592" cy="3776345"/>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8138" cy="3491346"/>
                              </a:xfrm>
                              <a:prstGeom prst="rect">
                                <a:avLst/>
                              </a:prstGeom>
                              <a:noFill/>
                            </pic:spPr>
                          </pic:pic>
                          <wps:wsp>
                            <wps:cNvPr id="1" name="Text Box 1"/>
                            <wps:cNvSpPr txBox="1"/>
                            <wps:spPr>
                              <a:xfrm>
                                <a:off x="59377" y="3469005"/>
                                <a:ext cx="3752215" cy="307340"/>
                              </a:xfrm>
                              <a:prstGeom prst="rect">
                                <a:avLst/>
                              </a:prstGeom>
                              <a:solidFill>
                                <a:prstClr val="white"/>
                              </a:solidFill>
                              <a:ln>
                                <a:noFill/>
                              </a:ln>
                              <a:effectLst/>
                            </wps:spPr>
                            <wps:txbx>
                              <w:txbxContent>
                                <w:p w14:paraId="1B615CE2" w14:textId="2415E25F" w:rsidR="00B0421B" w:rsidRPr="00330B40" w:rsidRDefault="00B0421B" w:rsidP="000F1A8A">
                                  <w:pPr>
                                    <w:pStyle w:val="Caption"/>
                                    <w:rPr>
                                      <w:szCs w:val="20"/>
                                    </w:rPr>
                                  </w:pPr>
                                  <w:r>
                                    <w:t xml:space="preserve">Figure </w:t>
                                  </w:r>
                                  <w:r w:rsidR="005A7E56">
                                    <w:fldChar w:fldCharType="begin"/>
                                  </w:r>
                                  <w:r w:rsidR="005A7E56">
                                    <w:instrText xml:space="preserve"> SEQ Figure \* ARABIC </w:instrText>
                                  </w:r>
                                  <w:r w:rsidR="005A7E56">
                                    <w:fldChar w:fldCharType="separate"/>
                                  </w:r>
                                  <w:r>
                                    <w:rPr>
                                      <w:noProof/>
                                    </w:rPr>
                                    <w:t>2</w:t>
                                  </w:r>
                                  <w:r w:rsidR="005A7E56">
                                    <w:rPr>
                                      <w:noProof/>
                                    </w:rPr>
                                    <w:fldChar w:fldCharType="end"/>
                                  </w:r>
                                  <w:r>
                                    <w:t xml:space="preserve">. </w:t>
                                  </w:r>
                                  <w:r w:rsidRPr="00997192">
                                    <w:t>Total number of agencies funded per country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2AFB6B" id="Group 4" o:spid="_x0000_s1032" style="position:absolute;left:0;text-align:left;margin-left:159.85pt;margin-top:3.35pt;width:300.1pt;height:297.35pt;z-index:251827200;mso-width-relative:margin;mso-height-relative:margin" coordsize="38115,37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&#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">
                    <v:shape id="Picture 3" o:spid="_x0000_s1033" type="#_x0000_t75" style="position:absolute;width:35181;height:34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Qg/CAAAA2gAAAA8AAABkcnMvZG93bnJldi54bWxEj0GLwjAUhO+C/yE8YW+a6oJoNYrIrrsn&#10;waoHb4/m2Vabl9JEbf+9EQSPw8x8w8yXjSnFnWpXWFYwHEQgiFOrC84UHPa//QkI55E1lpZJQUsO&#10;lotuZ46xtg/e0T3xmQgQdjEqyL2vYildmpNBN7AVcfDOtjbog6wzqWt8BLgp5SiKxtJgwWEhx4rW&#10;OaXX5GYUXGh6cW6U7Cbbn7/TcbxpT8dDq9RXr1nNQHhq/Cf8bv9rBd/wuhJu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i0IPwgAAANoAAAAPAAAAAAAAAAAAAAAAAJ8C&#10;AABkcnMvZG93bnJldi54bWxQSwUGAAAAAAQABAD3AAAAjgMAAAAA&#10;">
                      <v:imagedata r:id="rId12" o:title=""/>
                      <v:path arrowok="t"/>
                    </v:shape>
                    <v:shape id="Text Box 1" o:spid="_x0000_s1034" type="#_x0000_t202" style="position:absolute;left:593;top:34690;width:3752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14:paraId="1B615CE2" w14:textId="2415E25F" w:rsidR="00B0421B" w:rsidRPr="00330B40" w:rsidRDefault="00B0421B" w:rsidP="000F1A8A">
                            <w:pPr>
                              <w:pStyle w:val="Caption"/>
                              <w:rPr>
                                <w:szCs w:val="20"/>
                              </w:rPr>
                            </w:pPr>
                            <w:r>
                              <w:t xml:space="preserve">Figure </w:t>
                            </w:r>
                            <w:fldSimple w:instr=" SEQ Figure \* ARABIC ">
                              <w:r>
                                <w:rPr>
                                  <w:noProof/>
                                </w:rPr>
                                <w:t>2</w:t>
                              </w:r>
                            </w:fldSimple>
                            <w:r>
                              <w:t xml:space="preserve">. </w:t>
                            </w:r>
                            <w:r w:rsidRPr="00997192">
                              <w:t>Total number of agencies funded per country</w:t>
                            </w:r>
                          </w:p>
                        </w:txbxContent>
                      </v:textbox>
                    </v:shape>
                    <w10:wrap type="square"/>
                  </v:group>
                </w:pict>
              </mc:Fallback>
            </mc:AlternateContent>
          </w:r>
          <w:r w:rsidR="00C55087">
            <w:t>Figure 1 shows that DIPECHO has invested in 23 projects at the regional level</w:t>
          </w:r>
          <w:r w:rsidR="00830480">
            <w:t>, with a total funding of EU 10.3 m</w:t>
          </w:r>
          <w:r w:rsidR="00C55087">
            <w:t xml:space="preserve"> in a total of 20 years, along with 3 projects funded through a multi-country prog</w:t>
          </w:r>
          <w:r w:rsidR="00830480">
            <w:t>ram with a total of EU 1.9 m</w:t>
          </w:r>
          <w:r w:rsidR="00C55087">
            <w:t xml:space="preserve">. Under the DIPECHO </w:t>
          </w:r>
          <w:proofErr w:type="spellStart"/>
          <w:r w:rsidR="00C55087">
            <w:t>Programme</w:t>
          </w:r>
          <w:proofErr w:type="spellEnd"/>
          <w:r w:rsidR="00C55087">
            <w:t xml:space="preserve">, Vietnam has </w:t>
          </w:r>
          <w:r w:rsidR="00830480">
            <w:t xml:space="preserve">conducted </w:t>
          </w:r>
          <w:r w:rsidR="00C55087">
            <w:t>the most projects with a total of 43</w:t>
          </w:r>
          <w:r w:rsidR="000F1A8A">
            <w:t xml:space="preserve"> projects, while Cambod</w:t>
          </w:r>
          <w:r w:rsidR="00830480">
            <w:t>ia shows the largest investment</w:t>
          </w:r>
          <w:r w:rsidR="000F1A8A">
            <w:t xml:space="preserve"> with a</w:t>
          </w:r>
          <w:r w:rsidR="00830480">
            <w:t>n estimated total of EU 12.</w:t>
          </w:r>
          <w:r w:rsidR="000F1A8A">
            <w:t>9</w:t>
          </w:r>
          <w:r w:rsidR="00830480">
            <w:t xml:space="preserve"> m</w:t>
          </w:r>
          <w:r w:rsidR="000F1A8A">
            <w:t>, with a total of 31 projects. This is followed by the Philippine</w:t>
          </w:r>
          <w:r w:rsidR="00830480">
            <w:t>s with a total investment of EU 10 m</w:t>
          </w:r>
          <w:r w:rsidR="000F1A8A">
            <w:t>, with 24 projects; Myanm</w:t>
          </w:r>
          <w:r w:rsidR="00830480">
            <w:t>ar with a total of EU 6.3 m,</w:t>
          </w:r>
          <w:r w:rsidR="000F1A8A">
            <w:t xml:space="preserve"> with only 5 projects, and Indonesia with </w:t>
          </w:r>
          <w:r w:rsidR="00830480">
            <w:t>over EU 5.9 m,</w:t>
          </w:r>
          <w:r w:rsidR="000F1A8A">
            <w:t xml:space="preserve"> with 21 projects. Other countries such as Timor </w:t>
          </w:r>
          <w:proofErr w:type="spellStart"/>
          <w:r w:rsidR="000F1A8A">
            <w:t>Leste</w:t>
          </w:r>
          <w:proofErr w:type="spellEnd"/>
          <w:r w:rsidR="000F1A8A">
            <w:t>, Democratic People’s Republic of Korea (DPRK), and Mongolia which was covered under the DIPECHO funding has a</w:t>
          </w:r>
          <w:r w:rsidR="00830480">
            <w:t>n estimated</w:t>
          </w:r>
          <w:r w:rsidR="000F1A8A">
            <w:t xml:space="preserve"> total investment of EU 2</w:t>
          </w:r>
          <w:r w:rsidR="00830480">
            <w:t>.</w:t>
          </w:r>
          <w:r w:rsidR="000F1A8A">
            <w:t>15</w:t>
          </w:r>
          <w:r w:rsidR="00830480">
            <w:t xml:space="preserve"> m</w:t>
          </w:r>
          <w:r w:rsidR="000F1A8A">
            <w:t xml:space="preserve"> for 7 projects. </w:t>
          </w:r>
        </w:p>
        <w:p w14:paraId="6972C71E" w14:textId="6E16C469" w:rsidR="000F1A8A" w:rsidRDefault="00830480" w:rsidP="00E975F7">
          <w:r>
            <w:t>In the past few decades, t</w:t>
          </w:r>
          <w:r w:rsidR="00FB291A" w:rsidRPr="00FB291A">
            <w:t>he impact of disasters has changed in Southeast Asia</w:t>
          </w:r>
          <w:r>
            <w:t>.</w:t>
          </w:r>
          <w:r w:rsidR="00FB291A" w:rsidRPr="00FB291A">
            <w:t xml:space="preserve"> DIPECHO partners, local community, civil society organizations (CSOs), and national and sub-national governments, including regional institutions have developed various evolving coping capacities</w:t>
          </w:r>
          <w:r w:rsidR="000F1A8A">
            <w:t>. In the past-20 years, DIPECHO has provided funding for a total of 113 agencies to support. This financial support reached, 25 agencies in Vietnam, 20 agencies in the Philippines, 16 agencies in Cambodia, 15 agencies in Indonesia, followed by 14 regional agencies.</w:t>
          </w:r>
        </w:p>
        <w:p w14:paraId="0093410B" w14:textId="2D2C1F06" w:rsidR="00AB2008" w:rsidRDefault="000F1A8A" w:rsidP="00AB2008">
          <w:pPr>
            <w:keepNext/>
          </w:pPr>
          <w:r>
            <w:t xml:space="preserve"> </w:t>
          </w:r>
          <w:r w:rsidR="00B44DAF">
            <w:t>F</w:t>
          </w:r>
          <w:r w:rsidR="00AB2008">
            <w:t xml:space="preserve">igure 3 shows the number of projects that the </w:t>
          </w:r>
          <w:proofErr w:type="spellStart"/>
          <w:r w:rsidR="00AB2008">
            <w:t>programme</w:t>
          </w:r>
          <w:proofErr w:type="spellEnd"/>
          <w:r w:rsidR="00AB2008">
            <w:t xml:space="preserve"> has supported from the regional, to multi-country</w:t>
          </w:r>
          <w:r w:rsidR="00B44DAF">
            <w:t>,</w:t>
          </w:r>
          <w:r w:rsidR="00AB2008">
            <w:t xml:space="preserve"> and country projects which has generated </w:t>
          </w:r>
          <w:r w:rsidR="00FB291A" w:rsidRPr="00FB291A">
            <w:t xml:space="preserve">achievements </w:t>
          </w:r>
          <w:r w:rsidR="00AB2008">
            <w:t>towards</w:t>
          </w:r>
          <w:r w:rsidR="00FB291A" w:rsidRPr="00FB291A">
            <w:t xml:space="preserve"> </w:t>
          </w:r>
          <w:r w:rsidR="00333CE5">
            <w:t xml:space="preserve">DRR </w:t>
          </w:r>
          <w:r w:rsidR="00FB291A" w:rsidRPr="00FB291A">
            <w:t xml:space="preserve">in Southeast </w:t>
          </w:r>
          <w:r w:rsidR="00FB291A" w:rsidRPr="00FB291A">
            <w:lastRenderedPageBreak/>
            <w:t xml:space="preserve">Asia. </w:t>
          </w:r>
          <w:r w:rsidR="00AB2008">
            <w:t xml:space="preserve">From 1996 until 2016, 13% of DIPECHO’s investments were focused on regional projects with a total of EU 10,316,772; 2% supporting multiple-country projects with a total of EU 1,921,160, and 85% focused on country-based projects with a total of 148 projects and total investment of EU 58,003,395. </w:t>
          </w:r>
        </w:p>
        <w:p w14:paraId="3ACA0A4B" w14:textId="1DCAB75C" w:rsidR="00562190" w:rsidRDefault="00FB291A" w:rsidP="00AB2008">
          <w:pPr>
            <w:keepNext/>
          </w:pPr>
          <w:r w:rsidRPr="00FB291A">
            <w:t>In this backdrop, a study has been developed to capture the extent of DIPECHO contributions in the evolution of DRR in the region which draws out good practices</w:t>
          </w:r>
          <w:r w:rsidR="00DE5E23">
            <w:t xml:space="preserve">, </w:t>
          </w:r>
          <w:r w:rsidRPr="00FB291A">
            <w:t xml:space="preserve">achievements as well as challenges and key lessons learned. The study seeks to provide concrete recommendations for future DRR on how various </w:t>
          </w:r>
          <w:r w:rsidR="00DE5E23">
            <w:t>partners can</w:t>
          </w:r>
          <w:r w:rsidRPr="00FB291A">
            <w:t xml:space="preserve"> continue to </w:t>
          </w:r>
          <w:r w:rsidR="00DE5E23">
            <w:t>build on the resilience of communities.</w:t>
          </w:r>
          <w:r w:rsidR="00503826">
            <w:t xml:space="preserve"> </w:t>
          </w:r>
        </w:p>
        <w:p w14:paraId="7ABCE886" w14:textId="24C6BB14" w:rsidR="005D516D" w:rsidRDefault="005D516D" w:rsidP="00053A36">
          <w:pPr>
            <w:pStyle w:val="Heading1"/>
          </w:pPr>
          <w:bookmarkStart w:id="3" w:name="_Toc499670202"/>
          <w:r>
            <w:t>Study Briefing</w:t>
          </w:r>
          <w:bookmarkEnd w:id="3"/>
        </w:p>
        <w:p w14:paraId="3C3164D3" w14:textId="26447D4E" w:rsidR="00D7596A" w:rsidRDefault="005D516D">
          <w:r>
            <w:t>The purpose of the study is t</w:t>
          </w:r>
          <w:r w:rsidRPr="005D516D">
            <w:t>o document success stories, good practices, lesson learned and challenges in DRR in the Southeast Asia region over the past two decades, and provide the key recommendations for national Red Cross Societies, I/NGOs, civil society, donors and national, sub-national and local governments to build resilience at all levels.</w:t>
          </w:r>
        </w:p>
        <w:p w14:paraId="4DF5CE24" w14:textId="054CF0C0" w:rsidR="005D516D" w:rsidRDefault="005D516D" w:rsidP="005D516D">
          <w:r>
            <w:t>The key objectives are to:</w:t>
          </w:r>
        </w:p>
        <w:p w14:paraId="69F20C99" w14:textId="77777777" w:rsidR="005D516D" w:rsidRDefault="005D516D" w:rsidP="006F524F">
          <w:pPr>
            <w:pStyle w:val="ListParagraph"/>
            <w:numPr>
              <w:ilvl w:val="0"/>
              <w:numId w:val="1"/>
            </w:numPr>
            <w:ind w:left="450" w:hanging="360"/>
          </w:pPr>
          <w:r>
            <w:t>Assess the overall progress of DIPECHO programmes for the past 2 decades in South East Asia</w:t>
          </w:r>
        </w:p>
        <w:p w14:paraId="05DA3B67" w14:textId="77777777" w:rsidR="005D516D" w:rsidRDefault="005D516D" w:rsidP="006F524F">
          <w:pPr>
            <w:pStyle w:val="ListParagraph"/>
            <w:numPr>
              <w:ilvl w:val="0"/>
              <w:numId w:val="1"/>
            </w:numPr>
            <w:ind w:left="450" w:hanging="360"/>
          </w:pPr>
          <w:r>
            <w:t>Define a criterion to ascertain good practices and lessons learned under strategic themes; and</w:t>
          </w:r>
        </w:p>
        <w:p w14:paraId="20258E86" w14:textId="2F5BD867" w:rsidR="005D516D" w:rsidRDefault="005D516D" w:rsidP="006F524F">
          <w:pPr>
            <w:pStyle w:val="ListParagraph"/>
            <w:numPr>
              <w:ilvl w:val="0"/>
              <w:numId w:val="1"/>
            </w:numPr>
            <w:ind w:left="450" w:hanging="360"/>
          </w:pPr>
          <w:r>
            <w:t>To provide significant recommendations for building resilience of local communities by national and subnational governments and donors, within the context of regional and global DRR frameworks</w:t>
          </w:r>
        </w:p>
        <w:p w14:paraId="5BD975AE" w14:textId="6D3B7A2F" w:rsidR="00053A36" w:rsidRDefault="00053A36" w:rsidP="00053A36">
          <w:r w:rsidRPr="00053A36">
            <w:t>The research team visited 3-countries in the region: Philippines, Cambodia, and Indonesia. These three countries were purposively selected based on the percentage of funding that has been allocated for the country since 1995. Cambodia has received 19% of funding, followed by Philippines who has received 15% funding.</w:t>
          </w:r>
          <w:r w:rsidR="007518BD">
            <w:t xml:space="preserve"> The research team has also exhaustively reviewed various DIPECHO funded-projects from the first action plan, up to the most recent humanitarian implementation plans. </w:t>
          </w:r>
        </w:p>
        <w:p w14:paraId="40848D98" w14:textId="77777777" w:rsidR="00053A36" w:rsidRDefault="00053A36" w:rsidP="009001A0">
          <w:pPr>
            <w:pStyle w:val="Heading3"/>
          </w:pPr>
          <w:bookmarkStart w:id="4" w:name="_Toc499670203"/>
          <w:r>
            <w:t>Methodology</w:t>
          </w:r>
          <w:bookmarkEnd w:id="4"/>
        </w:p>
        <w:p w14:paraId="3838E3F3" w14:textId="77777777" w:rsidR="005D516D" w:rsidRDefault="005D516D" w:rsidP="005D516D">
          <w:r>
            <w:t>The overall methodology falls into four different phases, namely:</w:t>
          </w:r>
        </w:p>
        <w:p w14:paraId="798DB20C" w14:textId="77777777" w:rsidR="005D516D" w:rsidRPr="00621CF2" w:rsidRDefault="005D516D" w:rsidP="005D516D">
          <w:pPr>
            <w:rPr>
              <w:b/>
              <w:i/>
            </w:rPr>
          </w:pPr>
          <w:r w:rsidRPr="00621CF2">
            <w:rPr>
              <w:b/>
              <w:i/>
            </w:rPr>
            <w:t>First Phase: Literature review and defining criteria for good practices</w:t>
          </w:r>
          <w:r w:rsidRPr="00621CF2">
            <w:rPr>
              <w:b/>
              <w:i/>
            </w:rPr>
            <w:tab/>
          </w:r>
        </w:p>
        <w:p w14:paraId="4BF46F38" w14:textId="77777777" w:rsidR="005D516D" w:rsidRDefault="005D516D" w:rsidP="006F524F">
          <w:pPr>
            <w:pStyle w:val="ListParagraph"/>
            <w:numPr>
              <w:ilvl w:val="0"/>
              <w:numId w:val="2"/>
            </w:numPr>
          </w:pPr>
          <w:r>
            <w:t>Desk review of DIPECHO funded projects in Southeast Asia for the past 20 years</w:t>
          </w:r>
        </w:p>
        <w:p w14:paraId="7B5B90BB" w14:textId="77777777" w:rsidR="005D516D" w:rsidRDefault="005D516D" w:rsidP="006F524F">
          <w:pPr>
            <w:pStyle w:val="ListParagraph"/>
            <w:numPr>
              <w:ilvl w:val="0"/>
              <w:numId w:val="2"/>
            </w:numPr>
          </w:pPr>
          <w:r>
            <w:t>Develop report outline with IFRC/Bangkok and ECHO</w:t>
          </w:r>
        </w:p>
        <w:p w14:paraId="02CC4A87" w14:textId="77777777" w:rsidR="005D516D" w:rsidRDefault="005D516D" w:rsidP="006F524F">
          <w:pPr>
            <w:pStyle w:val="ListParagraph"/>
            <w:numPr>
              <w:ilvl w:val="0"/>
              <w:numId w:val="2"/>
            </w:numPr>
          </w:pPr>
          <w:r>
            <w:t>Develop study criteria to determine good practices</w:t>
          </w:r>
        </w:p>
        <w:p w14:paraId="7253C26E" w14:textId="77777777" w:rsidR="005D516D" w:rsidRPr="00621CF2" w:rsidRDefault="005D516D" w:rsidP="005D516D">
          <w:pPr>
            <w:rPr>
              <w:b/>
              <w:i/>
            </w:rPr>
          </w:pPr>
          <w:r w:rsidRPr="00621CF2">
            <w:rPr>
              <w:b/>
              <w:i/>
            </w:rPr>
            <w:t>Second Phase: Developing set of good practices and list of respondents</w:t>
          </w:r>
          <w:r w:rsidRPr="00621CF2">
            <w:rPr>
              <w:b/>
              <w:i/>
            </w:rPr>
            <w:tab/>
          </w:r>
        </w:p>
        <w:p w14:paraId="1256E84F" w14:textId="77777777" w:rsidR="005D516D" w:rsidRDefault="005D516D" w:rsidP="006F524F">
          <w:pPr>
            <w:pStyle w:val="ListParagraph"/>
            <w:numPr>
              <w:ilvl w:val="0"/>
              <w:numId w:val="3"/>
            </w:numPr>
          </w:pPr>
          <w:r>
            <w:t>Develop 3W (who, where, why) of DIPECHO projects during the past 2 decades</w:t>
          </w:r>
        </w:p>
        <w:p w14:paraId="2B1AC9EF" w14:textId="1744A856" w:rsidR="005D516D" w:rsidRDefault="005D516D" w:rsidP="006F524F">
          <w:pPr>
            <w:pStyle w:val="ListParagraph"/>
            <w:numPr>
              <w:ilvl w:val="0"/>
              <w:numId w:val="3"/>
            </w:numPr>
          </w:pPr>
          <w:r>
            <w:t>Identify key thematic areas by conducting desk review and consultation meeting</w:t>
          </w:r>
          <w:r w:rsidR="0074029B">
            <w:t>s</w:t>
          </w:r>
          <w:r>
            <w:t xml:space="preserve"> with IFRC/Bangkok and ECHO</w:t>
          </w:r>
        </w:p>
        <w:p w14:paraId="3DC1A83F" w14:textId="77777777" w:rsidR="005D516D" w:rsidRDefault="005D516D" w:rsidP="006F524F">
          <w:pPr>
            <w:pStyle w:val="ListParagraph"/>
            <w:numPr>
              <w:ilvl w:val="0"/>
              <w:numId w:val="3"/>
            </w:numPr>
          </w:pPr>
          <w:r>
            <w:t xml:space="preserve">Develop study plan including methodology for data collection </w:t>
          </w:r>
        </w:p>
        <w:p w14:paraId="49604B3C" w14:textId="77777777" w:rsidR="007D5B8F" w:rsidRDefault="005D516D" w:rsidP="006F524F">
          <w:pPr>
            <w:pStyle w:val="ListParagraph"/>
            <w:numPr>
              <w:ilvl w:val="0"/>
              <w:numId w:val="3"/>
            </w:numPr>
          </w:pPr>
          <w:r>
            <w:lastRenderedPageBreak/>
            <w:t>Produce a list of potential key partners and potential respondents based on desk review and consultation with IFRC/Bangkok and ECHO</w:t>
          </w:r>
        </w:p>
        <w:p w14:paraId="0E33082E" w14:textId="77777777" w:rsidR="005D516D" w:rsidRPr="00621CF2" w:rsidRDefault="005D516D" w:rsidP="005D516D">
          <w:pPr>
            <w:rPr>
              <w:b/>
              <w:i/>
            </w:rPr>
          </w:pPr>
          <w:r w:rsidRPr="00621CF2">
            <w:rPr>
              <w:b/>
              <w:i/>
            </w:rPr>
            <w:t>Third Phase: Data collection, analysis and reporting</w:t>
          </w:r>
          <w:r w:rsidRPr="00621CF2">
            <w:rPr>
              <w:b/>
              <w:i/>
            </w:rPr>
            <w:tab/>
          </w:r>
        </w:p>
        <w:p w14:paraId="56CD75D8" w14:textId="77777777" w:rsidR="005D516D" w:rsidRDefault="005D516D" w:rsidP="006F524F">
          <w:pPr>
            <w:pStyle w:val="ListParagraph"/>
            <w:numPr>
              <w:ilvl w:val="0"/>
              <w:numId w:val="4"/>
            </w:numPr>
          </w:pPr>
          <w:r>
            <w:t>Identify specific countries and partners in the region and carry out focus group discussions/workshops to maximize participatory outputs in the selected countries.</w:t>
          </w:r>
        </w:p>
        <w:p w14:paraId="232ED4F5" w14:textId="77777777" w:rsidR="005D516D" w:rsidRDefault="005D516D" w:rsidP="006F524F">
          <w:pPr>
            <w:pStyle w:val="ListParagraph"/>
            <w:numPr>
              <w:ilvl w:val="0"/>
              <w:numId w:val="4"/>
            </w:numPr>
          </w:pPr>
          <w:r>
            <w:t>Selection of good practices, key challenges, gaps, and recommendations based on the outputs of FGDs and workshops</w:t>
          </w:r>
        </w:p>
        <w:p w14:paraId="56AC8DA6" w14:textId="77777777" w:rsidR="005D516D" w:rsidRDefault="005D516D" w:rsidP="006F524F">
          <w:pPr>
            <w:pStyle w:val="ListParagraph"/>
            <w:numPr>
              <w:ilvl w:val="0"/>
              <w:numId w:val="4"/>
            </w:numPr>
          </w:pPr>
          <w:r>
            <w:t>Conduct key informant interviews</w:t>
          </w:r>
        </w:p>
        <w:p w14:paraId="34C3008F" w14:textId="77777777" w:rsidR="005D516D" w:rsidRDefault="005D516D" w:rsidP="006F524F">
          <w:pPr>
            <w:pStyle w:val="ListParagraph"/>
            <w:numPr>
              <w:ilvl w:val="0"/>
              <w:numId w:val="4"/>
            </w:numPr>
          </w:pPr>
          <w:r>
            <w:t>Prepare the first draft of the report for discussion and feedback from implementing partners and experts from each thematic area</w:t>
          </w:r>
        </w:p>
        <w:p w14:paraId="37F92CF7" w14:textId="77777777" w:rsidR="005D516D" w:rsidRPr="00621CF2" w:rsidRDefault="005D516D" w:rsidP="005D516D">
          <w:pPr>
            <w:rPr>
              <w:b/>
              <w:i/>
            </w:rPr>
          </w:pPr>
          <w:r w:rsidRPr="00621CF2">
            <w:rPr>
              <w:b/>
              <w:i/>
            </w:rPr>
            <w:t>Fourth Phase: Southeast Asia Regional Workshop and final report</w:t>
          </w:r>
          <w:r w:rsidRPr="00621CF2">
            <w:rPr>
              <w:b/>
              <w:i/>
            </w:rPr>
            <w:tab/>
          </w:r>
        </w:p>
        <w:p w14:paraId="6D3ED05A" w14:textId="77777777" w:rsidR="005D516D" w:rsidRDefault="005D516D" w:rsidP="006F524F">
          <w:pPr>
            <w:pStyle w:val="ListParagraph"/>
            <w:numPr>
              <w:ilvl w:val="0"/>
              <w:numId w:val="5"/>
            </w:numPr>
          </w:pPr>
          <w:r>
            <w:t>Prepare for the Southeast Asia Regional workshop</w:t>
          </w:r>
        </w:p>
        <w:p w14:paraId="1DCBF79F" w14:textId="77777777" w:rsidR="005D516D" w:rsidRDefault="005D516D" w:rsidP="006F524F">
          <w:pPr>
            <w:pStyle w:val="ListParagraph"/>
            <w:numPr>
              <w:ilvl w:val="0"/>
              <w:numId w:val="5"/>
            </w:numPr>
          </w:pPr>
          <w:r>
            <w:t>Develop the agenda in-line with the purpose and objectives of the study, identify participants, and facilitate the workshop</w:t>
          </w:r>
        </w:p>
        <w:p w14:paraId="34E74A08" w14:textId="77777777" w:rsidR="005D516D" w:rsidRDefault="005D516D" w:rsidP="006F524F">
          <w:pPr>
            <w:pStyle w:val="ListParagraph"/>
            <w:numPr>
              <w:ilvl w:val="0"/>
              <w:numId w:val="5"/>
            </w:numPr>
          </w:pPr>
          <w:r>
            <w:t>Finalize report the submit the completion of the final report</w:t>
          </w:r>
        </w:p>
        <w:p w14:paraId="280FE262" w14:textId="77777777" w:rsidR="00053A36" w:rsidRDefault="00053A36" w:rsidP="009001A0">
          <w:pPr>
            <w:pStyle w:val="Heading3"/>
          </w:pPr>
          <w:bookmarkStart w:id="5" w:name="_Toc499670204"/>
          <w:r>
            <w:t>Data analysis process</w:t>
          </w:r>
          <w:bookmarkEnd w:id="5"/>
        </w:p>
        <w:p w14:paraId="046C9C67" w14:textId="77777777" w:rsidR="00053A36" w:rsidRDefault="00053A36" w:rsidP="006F524F">
          <w:pPr>
            <w:pStyle w:val="ListParagraph"/>
            <w:numPr>
              <w:ilvl w:val="0"/>
              <w:numId w:val="1"/>
            </w:numPr>
            <w:ind w:left="360" w:hanging="360"/>
          </w:pPr>
          <w:r>
            <w:t xml:space="preserve">In-depth desk study and review of all project documentation gathered from DIPECHO regional office in Bangkok, including strategy papers, EU/ECHO policy, Action Plans, previously conducted external reports, regional and national consultative meeting reports, </w:t>
          </w:r>
          <w:proofErr w:type="spellStart"/>
          <w:r>
            <w:t>programme</w:t>
          </w:r>
          <w:proofErr w:type="spellEnd"/>
          <w:r>
            <w:t xml:space="preserve"> guidelines, partner documents. </w:t>
          </w:r>
        </w:p>
        <w:p w14:paraId="55B8C3E1" w14:textId="77777777" w:rsidR="00053A36" w:rsidRDefault="00053A36" w:rsidP="006F524F">
          <w:pPr>
            <w:pStyle w:val="ListParagraph"/>
            <w:numPr>
              <w:ilvl w:val="0"/>
              <w:numId w:val="1"/>
            </w:numPr>
            <w:ind w:left="360" w:hanging="360"/>
          </w:pPr>
          <w:r>
            <w:t>Country focus-group discussions/workshops with in-country project partners focused on thematic areas and assessment/selection criteria</w:t>
          </w:r>
        </w:p>
        <w:p w14:paraId="2C3F6BE0" w14:textId="795F5812" w:rsidR="00053A36" w:rsidRDefault="00053A36" w:rsidP="00760A1C">
          <w:pPr>
            <w:pStyle w:val="ListParagraph"/>
            <w:numPr>
              <w:ilvl w:val="0"/>
              <w:numId w:val="1"/>
            </w:numPr>
            <w:ind w:left="360" w:hanging="360"/>
          </w:pPr>
          <w:r>
            <w:t>Key informant interview with key individuals to ensure recovery of institutional memory. Ex. tracking down of project partner national staff, former expatriate staff, local implementing partners, government key persons from NDMOs.</w:t>
          </w:r>
        </w:p>
        <w:p w14:paraId="181A41C0" w14:textId="77777777" w:rsidR="00053A36" w:rsidRDefault="00053A36" w:rsidP="006F524F">
          <w:pPr>
            <w:pStyle w:val="ListParagraph"/>
            <w:numPr>
              <w:ilvl w:val="0"/>
              <w:numId w:val="1"/>
            </w:numPr>
            <w:ind w:left="360" w:hanging="360"/>
          </w:pPr>
          <w:r>
            <w:t>The desk research, focus-group discussions, workshops, and key informant interviews will be analyzed and drafted and crossed referenced with the pre-selected good practices for validation</w:t>
          </w:r>
        </w:p>
        <w:p w14:paraId="42592044" w14:textId="77777777" w:rsidR="00053A36" w:rsidRDefault="00053A36" w:rsidP="006F524F">
          <w:pPr>
            <w:pStyle w:val="ListParagraph"/>
            <w:numPr>
              <w:ilvl w:val="0"/>
              <w:numId w:val="1"/>
            </w:numPr>
            <w:ind w:left="360" w:hanging="360"/>
          </w:pPr>
          <w:r>
            <w:t>Develop list of good practices, including regional lessons learned and challenges</w:t>
          </w:r>
        </w:p>
        <w:p w14:paraId="7037AF69" w14:textId="77777777" w:rsidR="00053A36" w:rsidRDefault="00053A36" w:rsidP="00053A36"/>
        <w:p w14:paraId="23513FC4" w14:textId="77777777" w:rsidR="009001A0" w:rsidRDefault="009001A0" w:rsidP="009001A0">
          <w:pPr>
            <w:pStyle w:val="Heading1"/>
          </w:pPr>
          <w:bookmarkStart w:id="6" w:name="_Toc499670205"/>
          <w:r>
            <w:t>Selection Criteria for Good Practices</w:t>
          </w:r>
          <w:bookmarkEnd w:id="6"/>
        </w:p>
        <w:p w14:paraId="7F07F5FA" w14:textId="77777777" w:rsidR="00053A36" w:rsidRDefault="00053A36" w:rsidP="00053A36">
          <w:pPr>
            <w:pStyle w:val="Heading2"/>
          </w:pPr>
          <w:bookmarkStart w:id="7" w:name="_Toc499670206"/>
          <w:r>
            <w:t>Initial Assessment Criteria for Selection of Good Practices</w:t>
          </w:r>
          <w:bookmarkEnd w:id="7"/>
        </w:p>
        <w:p w14:paraId="6F74655D" w14:textId="6E3AFC31" w:rsidR="00053A36" w:rsidRPr="00146C0E" w:rsidRDefault="00053A36" w:rsidP="00053A36">
          <w:r w:rsidRPr="00146C0E">
            <w:t>T</w:t>
          </w:r>
          <w:r w:rsidR="001644D1">
            <w:t xml:space="preserve">he initial assessment criteria is the </w:t>
          </w:r>
          <w:r w:rsidRPr="00146C0E">
            <w:t>preselection</w:t>
          </w:r>
          <w:r w:rsidR="001644D1">
            <w:t xml:space="preserve"> step of good practices and was</w:t>
          </w:r>
          <w:r w:rsidRPr="00146C0E">
            <w:t xml:space="preserve"> used as key guiding questions for interviews and focused group discussions</w:t>
          </w:r>
          <w:r w:rsidR="001644D1">
            <w:t>.</w:t>
          </w:r>
        </w:p>
        <w:p w14:paraId="5F619034" w14:textId="77777777" w:rsidR="00053A36" w:rsidRPr="00053A36" w:rsidRDefault="00053A36" w:rsidP="00053A36">
          <w:pPr>
            <w:rPr>
              <w:rFonts w:eastAsia="HelveticaNeueLT Std Lt" w:cs="Segoe UI"/>
              <w:b/>
              <w:i/>
            </w:rPr>
          </w:pPr>
          <w:r w:rsidRPr="00053A36">
            <w:rPr>
              <w:rFonts w:eastAsia="HelveticaNeueLT Std Lt" w:cs="Segoe UI"/>
              <w:b/>
              <w:i/>
            </w:rPr>
            <w:t>Achievements</w:t>
          </w:r>
        </w:p>
        <w:p w14:paraId="3CE5F8A0" w14:textId="77777777" w:rsidR="00053A36" w:rsidRPr="00053A36" w:rsidRDefault="00053A36" w:rsidP="00053A36">
          <w:pPr>
            <w:rPr>
              <w:rFonts w:eastAsia="HelveticaNeueLT Std Lt" w:cs="Segoe UI"/>
            </w:rPr>
          </w:pPr>
          <w:r w:rsidRPr="00053A36">
            <w:rPr>
              <w:rFonts w:eastAsia="HelveticaNeueLT Std Lt" w:cs="Segoe UI"/>
            </w:rPr>
            <w:t>Understanding the note-worthy results and accomplishments of the projects.</w:t>
          </w:r>
        </w:p>
        <w:p w14:paraId="5D7FF4E1" w14:textId="77777777" w:rsidR="00053A36" w:rsidRPr="00053A36" w:rsidRDefault="00053A36" w:rsidP="00053A36">
          <w:pPr>
            <w:rPr>
              <w:rFonts w:eastAsia="HelveticaNeueLT Std Lt" w:cs="Segoe UI"/>
              <w:b/>
            </w:rPr>
          </w:pPr>
          <w:r w:rsidRPr="00053A36">
            <w:rPr>
              <w:rFonts w:eastAsia="HelveticaNeueLT Std Lt" w:cs="Segoe UI"/>
              <w:b/>
              <w:i/>
              <w:iCs/>
            </w:rPr>
            <w:lastRenderedPageBreak/>
            <w:t>Impacts</w:t>
          </w:r>
        </w:p>
        <w:p w14:paraId="10E24504" w14:textId="77777777" w:rsidR="00053A36" w:rsidRPr="00053A36" w:rsidRDefault="00053A36" w:rsidP="00053A36">
          <w:pPr>
            <w:rPr>
              <w:rFonts w:eastAsia="HelveticaNeueLT Std Lt" w:cs="Segoe UI"/>
            </w:rPr>
          </w:pPr>
          <w:r w:rsidRPr="00053A36">
            <w:rPr>
              <w:rFonts w:eastAsia="HelveticaNeueLT Std Lt" w:cs="Segoe UI"/>
            </w:rPr>
            <w:t>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be concerned with both intended and unintended results and must also include the positive and negative impact of external factors, such as changes in terms of trade and financial conditions.</w:t>
          </w:r>
        </w:p>
        <w:p w14:paraId="537E65CC" w14:textId="77777777" w:rsidR="00053A36" w:rsidRPr="00053A36" w:rsidRDefault="00053A36" w:rsidP="00053A36">
          <w:pPr>
            <w:rPr>
              <w:rFonts w:eastAsia="HelveticaNeueLT Std Lt" w:cs="Segoe UI"/>
            </w:rPr>
          </w:pPr>
          <w:r w:rsidRPr="00053A36">
            <w:rPr>
              <w:rFonts w:eastAsia="HelveticaNeueLT Std Lt" w:cs="Segoe UI"/>
              <w:b/>
              <w:i/>
              <w:iCs/>
            </w:rPr>
            <w:t>Sustainability</w:t>
          </w:r>
          <w:r w:rsidRPr="00053A36">
            <w:rPr>
              <w:rFonts w:eastAsia="HelveticaNeueLT Std Lt" w:cs="Segoe UI"/>
            </w:rPr>
            <w:br/>
            <w:t>Concerned with measuring whether the benefits of an activity are likely to continue after donor funding has been withdrawn. Projects need to be environmentally as well as financially sustainable.</w:t>
          </w:r>
        </w:p>
        <w:p w14:paraId="3314178E" w14:textId="77777777" w:rsidR="00053A36" w:rsidRPr="00053A36" w:rsidRDefault="00053A36" w:rsidP="00053A36">
          <w:pPr>
            <w:rPr>
              <w:rFonts w:eastAsia="HelveticaNeueLT Std Lt" w:cs="Segoe UI"/>
              <w:b/>
              <w:i/>
            </w:rPr>
          </w:pPr>
          <w:r w:rsidRPr="00053A36">
            <w:rPr>
              <w:rFonts w:eastAsia="HelveticaNeueLT Std Lt" w:cs="Segoe UI"/>
              <w:b/>
              <w:i/>
            </w:rPr>
            <w:t>Key Success/Failure Factors</w:t>
          </w:r>
        </w:p>
        <w:p w14:paraId="6042F3EF" w14:textId="36367B4D" w:rsidR="00FB1B48" w:rsidRPr="00AB2008" w:rsidRDefault="00053A36" w:rsidP="00053A36">
          <w:pPr>
            <w:rPr>
              <w:rFonts w:eastAsia="HelveticaNeueLT Std Lt" w:cs="Segoe UI"/>
            </w:rPr>
          </w:pPr>
          <w:r w:rsidRPr="00053A36">
            <w:rPr>
              <w:rFonts w:eastAsia="HelveticaNeueLT Std Lt" w:cs="Segoe UI"/>
            </w:rPr>
            <w:t xml:space="preserve">Understanding the key successes and failures, and the root causes of the success and failure, including the challenges and gaps of the thematic </w:t>
          </w:r>
          <w:proofErr w:type="spellStart"/>
          <w:r w:rsidRPr="00053A36">
            <w:rPr>
              <w:rFonts w:eastAsia="HelveticaNeueLT Std Lt" w:cs="Segoe UI"/>
            </w:rPr>
            <w:t>programme</w:t>
          </w:r>
          <w:proofErr w:type="spellEnd"/>
          <w:r w:rsidRPr="00053A36">
            <w:rPr>
              <w:rFonts w:eastAsia="HelveticaNeueLT Std Lt" w:cs="Segoe UI"/>
            </w:rPr>
            <w:t xml:space="preserve">. </w:t>
          </w:r>
        </w:p>
        <w:tbl>
          <w:tblPr>
            <w:tblStyle w:val="PlainTable21"/>
            <w:tblW w:w="0" w:type="auto"/>
            <w:tblBorders>
              <w:top w:val="none" w:sz="0" w:space="0" w:color="auto"/>
              <w:bottom w:val="none" w:sz="0" w:space="0" w:color="auto"/>
              <w:insideH w:val="single" w:sz="4" w:space="0" w:color="auto"/>
            </w:tblBorders>
            <w:tblLook w:val="04A0" w:firstRow="1" w:lastRow="0" w:firstColumn="1" w:lastColumn="0" w:noHBand="0" w:noVBand="1"/>
          </w:tblPr>
          <w:tblGrid>
            <w:gridCol w:w="1778"/>
            <w:gridCol w:w="7249"/>
          </w:tblGrid>
          <w:tr w:rsidR="00053A36" w:rsidRPr="00053A36" w14:paraId="6FA464B4" w14:textId="77777777" w:rsidTr="00146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Borders>
                  <w:bottom w:val="none" w:sz="0" w:space="0" w:color="auto"/>
                </w:tcBorders>
                <w:shd w:val="clear" w:color="auto" w:fill="000000" w:themeFill="text1"/>
              </w:tcPr>
              <w:p w14:paraId="5F0215BF" w14:textId="77777777" w:rsidR="00053A36" w:rsidRPr="00053A36" w:rsidRDefault="00053A36" w:rsidP="00053A36">
                <w:pPr>
                  <w:jc w:val="center"/>
                  <w:rPr>
                    <w:rFonts w:eastAsia="HelveticaNeueLT Std Lt" w:cs="Segoe UI"/>
                  </w:rPr>
                </w:pPr>
                <w:r w:rsidRPr="00053A36">
                  <w:rPr>
                    <w:rFonts w:eastAsia="HelveticaNeueLT Std Lt" w:cs="Segoe UI"/>
                  </w:rPr>
                  <w:t>Criteria</w:t>
                </w:r>
              </w:p>
            </w:tc>
            <w:tc>
              <w:tcPr>
                <w:tcW w:w="7558" w:type="dxa"/>
                <w:tcBorders>
                  <w:bottom w:val="none" w:sz="0" w:space="0" w:color="auto"/>
                </w:tcBorders>
                <w:shd w:val="clear" w:color="auto" w:fill="000000" w:themeFill="text1"/>
              </w:tcPr>
              <w:p w14:paraId="6E092384" w14:textId="77777777" w:rsidR="00053A36" w:rsidRPr="00053A36" w:rsidRDefault="00053A36" w:rsidP="00053A36">
                <w:pPr>
                  <w:jc w:val="center"/>
                  <w:cnfStyle w:val="100000000000" w:firstRow="1" w:lastRow="0" w:firstColumn="0" w:lastColumn="0" w:oddVBand="0" w:evenVBand="0" w:oddHBand="0" w:evenHBand="0" w:firstRowFirstColumn="0" w:firstRowLastColumn="0" w:lastRowFirstColumn="0" w:lastRowLastColumn="0"/>
                  <w:rPr>
                    <w:rFonts w:eastAsia="HelveticaNeueLT Std Lt" w:cs="Segoe UI"/>
                  </w:rPr>
                </w:pPr>
                <w:r w:rsidRPr="00053A36">
                  <w:rPr>
                    <w:rFonts w:eastAsia="HelveticaNeueLT Std Lt" w:cs="Segoe UI"/>
                  </w:rPr>
                  <w:t>Guiding Questions</w:t>
                </w:r>
              </w:p>
            </w:tc>
          </w:tr>
          <w:tr w:rsidR="00053A36" w:rsidRPr="00053A36" w14:paraId="56C2CA01" w14:textId="77777777" w:rsidTr="0014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Borders>
                  <w:top w:val="none" w:sz="0" w:space="0" w:color="auto"/>
                  <w:bottom w:val="none" w:sz="0" w:space="0" w:color="auto"/>
                </w:tcBorders>
              </w:tcPr>
              <w:p w14:paraId="10B84102" w14:textId="77777777" w:rsidR="00053A36" w:rsidRPr="00053A36" w:rsidRDefault="00053A36" w:rsidP="00BF7B21">
                <w:pPr>
                  <w:spacing w:before="0" w:after="0" w:line="240" w:lineRule="auto"/>
                  <w:rPr>
                    <w:rFonts w:eastAsia="HelveticaNeueLT Std Lt" w:cs="Segoe UI"/>
                  </w:rPr>
                </w:pPr>
                <w:r w:rsidRPr="00053A36">
                  <w:rPr>
                    <w:rFonts w:eastAsia="HelveticaNeueLT Std Lt" w:cs="Segoe UI"/>
                  </w:rPr>
                  <w:t>Achievements</w:t>
                </w:r>
              </w:p>
            </w:tc>
            <w:tc>
              <w:tcPr>
                <w:tcW w:w="7558" w:type="dxa"/>
                <w:tcBorders>
                  <w:top w:val="none" w:sz="0" w:space="0" w:color="auto"/>
                  <w:bottom w:val="none" w:sz="0" w:space="0" w:color="auto"/>
                </w:tcBorders>
              </w:tcPr>
              <w:p w14:paraId="07A2A7B2" w14:textId="77777777" w:rsidR="00053A36" w:rsidRPr="00053A36" w:rsidRDefault="00053A36" w:rsidP="00BF7B21">
                <w:pPr>
                  <w:numPr>
                    <w:ilvl w:val="0"/>
                    <w:numId w:val="6"/>
                  </w:numPr>
                  <w:spacing w:before="0" w:after="0" w:line="240" w:lineRule="auto"/>
                  <w:ind w:left="342"/>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053A36">
                  <w:rPr>
                    <w:rFonts w:eastAsia="MS Mincho" w:cs="Segoe UI"/>
                  </w:rPr>
                  <w:t>What has been done?</w:t>
                </w:r>
              </w:p>
              <w:p w14:paraId="06081376" w14:textId="77777777" w:rsidR="00053A36" w:rsidRPr="00053A36" w:rsidRDefault="00053A36" w:rsidP="00BF7B21">
                <w:pPr>
                  <w:numPr>
                    <w:ilvl w:val="0"/>
                    <w:numId w:val="6"/>
                  </w:numPr>
                  <w:spacing w:before="0" w:after="0" w:line="240" w:lineRule="auto"/>
                  <w:ind w:left="342"/>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053A36">
                  <w:rPr>
                    <w:rFonts w:eastAsia="HelveticaNeueLT Std Lt" w:cs="Segoe UI"/>
                  </w:rPr>
                  <w:t>What were the significant changes?</w:t>
                </w:r>
              </w:p>
              <w:p w14:paraId="7EDF4764" w14:textId="77777777" w:rsidR="00053A36" w:rsidRPr="00053A36" w:rsidRDefault="00053A36" w:rsidP="00BF7B21">
                <w:pPr>
                  <w:numPr>
                    <w:ilvl w:val="0"/>
                    <w:numId w:val="6"/>
                  </w:numPr>
                  <w:spacing w:before="0" w:after="0" w:line="240" w:lineRule="auto"/>
                  <w:ind w:left="342"/>
                  <w:contextualSpacing/>
                  <w:cnfStyle w:val="000000100000" w:firstRow="0" w:lastRow="0" w:firstColumn="0" w:lastColumn="0" w:oddVBand="0" w:evenVBand="0" w:oddHBand="1" w:evenHBand="0" w:firstRowFirstColumn="0" w:firstRowLastColumn="0" w:lastRowFirstColumn="0" w:lastRowLastColumn="0"/>
                  <w:rPr>
                    <w:rFonts w:eastAsia="MS Mincho" w:cs="Segoe UI"/>
                  </w:rPr>
                </w:pPr>
                <w:r w:rsidRPr="00053A36">
                  <w:rPr>
                    <w:rFonts w:eastAsia="HelveticaNeueLT Std Lt" w:cs="Segoe UI"/>
                  </w:rPr>
                  <w:t>How has the engagement of the community/schools changed as a result of the project?</w:t>
                </w:r>
              </w:p>
            </w:tc>
          </w:tr>
          <w:tr w:rsidR="00053A36" w:rsidRPr="00053A36" w14:paraId="235CAFFC" w14:textId="77777777" w:rsidTr="00146C0E">
            <w:tc>
              <w:tcPr>
                <w:cnfStyle w:val="001000000000" w:firstRow="0" w:lastRow="0" w:firstColumn="1" w:lastColumn="0" w:oddVBand="0" w:evenVBand="0" w:oddHBand="0" w:evenHBand="0" w:firstRowFirstColumn="0" w:firstRowLastColumn="0" w:lastRowFirstColumn="0" w:lastRowLastColumn="0"/>
                <w:tcW w:w="1792" w:type="dxa"/>
              </w:tcPr>
              <w:p w14:paraId="09CC59D0" w14:textId="77777777" w:rsidR="00053A36" w:rsidRPr="00053A36" w:rsidRDefault="00053A36" w:rsidP="00BF7B21">
                <w:pPr>
                  <w:spacing w:before="0" w:after="0" w:line="240" w:lineRule="auto"/>
                  <w:rPr>
                    <w:rFonts w:eastAsia="HelveticaNeueLT Std Lt" w:cs="Segoe UI"/>
                  </w:rPr>
                </w:pPr>
                <w:r w:rsidRPr="00053A36">
                  <w:rPr>
                    <w:rFonts w:eastAsia="HelveticaNeueLT Std Lt" w:cs="Segoe UI"/>
                  </w:rPr>
                  <w:t>Impact</w:t>
                </w:r>
              </w:p>
            </w:tc>
            <w:tc>
              <w:tcPr>
                <w:tcW w:w="7558" w:type="dxa"/>
              </w:tcPr>
              <w:p w14:paraId="7F9E450B" w14:textId="77777777" w:rsidR="00053A36" w:rsidRPr="00053A36" w:rsidRDefault="00053A36" w:rsidP="00BF7B21">
                <w:pPr>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053A36">
                  <w:rPr>
                    <w:rFonts w:eastAsia="HelveticaNeueLT Std Lt" w:cs="Segoe UI"/>
                  </w:rPr>
                  <w:t xml:space="preserve">What has happened as a result of the </w:t>
                </w:r>
                <w:proofErr w:type="spellStart"/>
                <w:r w:rsidRPr="00053A36">
                  <w:rPr>
                    <w:rFonts w:eastAsia="HelveticaNeueLT Std Lt" w:cs="Segoe UI"/>
                  </w:rPr>
                  <w:t>programme</w:t>
                </w:r>
                <w:proofErr w:type="spellEnd"/>
                <w:r w:rsidRPr="00053A36">
                  <w:rPr>
                    <w:rFonts w:eastAsia="HelveticaNeueLT Std Lt" w:cs="Segoe UI"/>
                  </w:rPr>
                  <w:t xml:space="preserve"> or project?</w:t>
                </w:r>
              </w:p>
              <w:p w14:paraId="75CBB7F2" w14:textId="77777777" w:rsidR="00053A36" w:rsidRPr="00053A36" w:rsidRDefault="00053A36" w:rsidP="00BF7B21">
                <w:pPr>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053A36">
                  <w:rPr>
                    <w:rFonts w:eastAsia="HelveticaNeueLT Std Lt" w:cs="Segoe UI"/>
                  </w:rPr>
                  <w:t>What impact has the project/</w:t>
                </w:r>
                <w:proofErr w:type="spellStart"/>
                <w:r w:rsidRPr="00053A36">
                  <w:rPr>
                    <w:rFonts w:eastAsia="HelveticaNeueLT Std Lt" w:cs="Segoe UI"/>
                  </w:rPr>
                  <w:t>programme</w:t>
                </w:r>
                <w:proofErr w:type="spellEnd"/>
                <w:r w:rsidRPr="00053A36">
                  <w:rPr>
                    <w:rFonts w:eastAsia="HelveticaNeueLT Std Lt" w:cs="Segoe UI"/>
                  </w:rPr>
                  <w:t xml:space="preserve"> made to the beneficiaries?</w:t>
                </w:r>
              </w:p>
            </w:tc>
          </w:tr>
          <w:tr w:rsidR="00053A36" w:rsidRPr="00053A36" w14:paraId="5B13C7DB" w14:textId="77777777" w:rsidTr="0014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Borders>
                  <w:top w:val="none" w:sz="0" w:space="0" w:color="auto"/>
                  <w:bottom w:val="none" w:sz="0" w:space="0" w:color="auto"/>
                </w:tcBorders>
              </w:tcPr>
              <w:p w14:paraId="35D80DC5" w14:textId="77777777" w:rsidR="00053A36" w:rsidRPr="00053A36" w:rsidRDefault="00053A36" w:rsidP="00BF7B21">
                <w:pPr>
                  <w:spacing w:before="0" w:after="0" w:line="240" w:lineRule="auto"/>
                  <w:rPr>
                    <w:rFonts w:eastAsia="HelveticaNeueLT Std Lt" w:cs="Segoe UI"/>
                  </w:rPr>
                </w:pPr>
                <w:r w:rsidRPr="00053A36">
                  <w:rPr>
                    <w:rFonts w:eastAsia="HelveticaNeueLT Std Lt" w:cs="Segoe UI"/>
                  </w:rPr>
                  <w:t>Sustainability</w:t>
                </w:r>
              </w:p>
            </w:tc>
            <w:tc>
              <w:tcPr>
                <w:tcW w:w="7558" w:type="dxa"/>
                <w:tcBorders>
                  <w:top w:val="none" w:sz="0" w:space="0" w:color="auto"/>
                  <w:bottom w:val="none" w:sz="0" w:space="0" w:color="auto"/>
                </w:tcBorders>
              </w:tcPr>
              <w:p w14:paraId="3C951363" w14:textId="77777777" w:rsidR="00053A36" w:rsidRPr="00053A36" w:rsidRDefault="00053A36" w:rsidP="00BF7B21">
                <w:pPr>
                  <w:numPr>
                    <w:ilvl w:val="0"/>
                    <w:numId w:val="9"/>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053A36">
                  <w:rPr>
                    <w:rFonts w:eastAsia="HelveticaNeueLT Std Lt" w:cs="Segoe UI"/>
                  </w:rPr>
                  <w:t xml:space="preserve">To what extent did the benefits of a </w:t>
                </w:r>
                <w:proofErr w:type="spellStart"/>
                <w:r w:rsidRPr="00053A36">
                  <w:rPr>
                    <w:rFonts w:eastAsia="HelveticaNeueLT Std Lt" w:cs="Segoe UI"/>
                  </w:rPr>
                  <w:t>programme</w:t>
                </w:r>
                <w:proofErr w:type="spellEnd"/>
                <w:r w:rsidRPr="00053A36">
                  <w:rPr>
                    <w:rFonts w:eastAsia="HelveticaNeueLT Std Lt" w:cs="Segoe UI"/>
                  </w:rPr>
                  <w:t xml:space="preserve"> or project continue after donor funding ended?</w:t>
                </w:r>
              </w:p>
              <w:p w14:paraId="3E15881E" w14:textId="77777777" w:rsidR="00053A36" w:rsidRPr="00053A36" w:rsidRDefault="00053A36" w:rsidP="00BF7B21">
                <w:pPr>
                  <w:numPr>
                    <w:ilvl w:val="0"/>
                    <w:numId w:val="9"/>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MS Mincho" w:cs="Segoe UI"/>
                  </w:rPr>
                </w:pPr>
                <w:r w:rsidRPr="00053A36">
                  <w:rPr>
                    <w:rFonts w:eastAsia="HelveticaNeueLT Std Lt" w:cs="Segoe UI"/>
                  </w:rPr>
                  <w:t xml:space="preserve">Was there an exit strategy that was put in place before the </w:t>
                </w:r>
                <w:proofErr w:type="spellStart"/>
                <w:r w:rsidRPr="00053A36">
                  <w:rPr>
                    <w:rFonts w:eastAsia="HelveticaNeueLT Std Lt" w:cs="Segoe UI"/>
                  </w:rPr>
                  <w:t>programme</w:t>
                </w:r>
                <w:proofErr w:type="spellEnd"/>
                <w:r w:rsidRPr="00053A36">
                  <w:rPr>
                    <w:rFonts w:eastAsia="HelveticaNeueLT Std Lt" w:cs="Segoe UI"/>
                  </w:rPr>
                  <w:t xml:space="preserve"> finished?</w:t>
                </w:r>
              </w:p>
            </w:tc>
          </w:tr>
          <w:tr w:rsidR="00053A36" w:rsidRPr="00053A36" w14:paraId="0844791F" w14:textId="77777777" w:rsidTr="00146C0E">
            <w:tc>
              <w:tcPr>
                <w:cnfStyle w:val="001000000000" w:firstRow="0" w:lastRow="0" w:firstColumn="1" w:lastColumn="0" w:oddVBand="0" w:evenVBand="0" w:oddHBand="0" w:evenHBand="0" w:firstRowFirstColumn="0" w:firstRowLastColumn="0" w:lastRowFirstColumn="0" w:lastRowLastColumn="0"/>
                <w:tcW w:w="1792" w:type="dxa"/>
              </w:tcPr>
              <w:p w14:paraId="20E6F80C" w14:textId="77777777" w:rsidR="00053A36" w:rsidRPr="00053A36" w:rsidRDefault="00053A36" w:rsidP="00BF7B21">
                <w:pPr>
                  <w:spacing w:before="0" w:after="0" w:line="240" w:lineRule="auto"/>
                  <w:rPr>
                    <w:rFonts w:eastAsia="HelveticaNeueLT Std Lt" w:cs="Segoe UI"/>
                  </w:rPr>
                </w:pPr>
                <w:r w:rsidRPr="00053A36">
                  <w:rPr>
                    <w:rFonts w:eastAsia="HelveticaNeueLT Std Lt" w:cs="Segoe UI"/>
                  </w:rPr>
                  <w:t>Key Success/ Failure Factors</w:t>
                </w:r>
              </w:p>
            </w:tc>
            <w:tc>
              <w:tcPr>
                <w:tcW w:w="7558" w:type="dxa"/>
              </w:tcPr>
              <w:p w14:paraId="57C6B5E1" w14:textId="77777777" w:rsidR="00053A36" w:rsidRPr="00053A36" w:rsidRDefault="00053A36" w:rsidP="00BF7B21">
                <w:pPr>
                  <w:numPr>
                    <w:ilvl w:val="0"/>
                    <w:numId w:val="10"/>
                  </w:numPr>
                  <w:spacing w:before="0" w:after="0" w:line="240" w:lineRule="auto"/>
                  <w:ind w:left="342"/>
                  <w:contextualSpacing/>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053A36">
                  <w:rPr>
                    <w:rFonts w:eastAsia="HelveticaNeueLT Std Lt" w:cs="Segoe UI"/>
                  </w:rPr>
                  <w:t>What went well?</w:t>
                </w:r>
              </w:p>
              <w:p w14:paraId="7D3C6A8D" w14:textId="77777777" w:rsidR="00053A36" w:rsidRPr="00053A36" w:rsidRDefault="00053A36" w:rsidP="00BF7B21">
                <w:pPr>
                  <w:numPr>
                    <w:ilvl w:val="0"/>
                    <w:numId w:val="10"/>
                  </w:numPr>
                  <w:spacing w:before="0" w:after="0" w:line="240" w:lineRule="auto"/>
                  <w:ind w:left="342"/>
                  <w:contextualSpacing/>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053A36">
                  <w:rPr>
                    <w:rFonts w:eastAsia="HelveticaNeueLT Std Lt" w:cs="Segoe UI"/>
                  </w:rPr>
                  <w:t xml:space="preserve">What are the future opportunities for improvement? </w:t>
                </w:r>
              </w:p>
              <w:p w14:paraId="11D0A00E" w14:textId="77777777" w:rsidR="00053A36" w:rsidRPr="00053A36" w:rsidRDefault="00053A36" w:rsidP="00BF7B21">
                <w:pPr>
                  <w:numPr>
                    <w:ilvl w:val="0"/>
                    <w:numId w:val="10"/>
                  </w:numPr>
                  <w:spacing w:before="0" w:after="0" w:line="240" w:lineRule="auto"/>
                  <w:ind w:left="342"/>
                  <w:contextualSpacing/>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053A36">
                  <w:rPr>
                    <w:rFonts w:eastAsia="HelveticaNeueLT Std Lt" w:cs="Segoe UI"/>
                  </w:rPr>
                  <w:t>What are the key challenges and gaps in ECHO programming</w:t>
                </w:r>
              </w:p>
              <w:p w14:paraId="0B99043E" w14:textId="77777777" w:rsidR="00053A36" w:rsidRPr="00053A36" w:rsidRDefault="00053A36" w:rsidP="00BF7B21">
                <w:pPr>
                  <w:numPr>
                    <w:ilvl w:val="1"/>
                    <w:numId w:val="10"/>
                  </w:num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cs="Segoe UI"/>
                  </w:rPr>
                </w:pPr>
                <w:r w:rsidRPr="00053A36">
                  <w:rPr>
                    <w:rFonts w:eastAsia="HelveticaNeueLT Std Lt" w:cs="Segoe UI"/>
                  </w:rPr>
                  <w:t>How have they overcome the challenges and gaps?</w:t>
                </w:r>
              </w:p>
            </w:tc>
          </w:tr>
          <w:tr w:rsidR="00053A36" w:rsidRPr="00053A36" w14:paraId="2264531E" w14:textId="77777777" w:rsidTr="0014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Borders>
                  <w:top w:val="none" w:sz="0" w:space="0" w:color="auto"/>
                  <w:bottom w:val="none" w:sz="0" w:space="0" w:color="auto"/>
                </w:tcBorders>
              </w:tcPr>
              <w:p w14:paraId="45E74F63" w14:textId="77777777" w:rsidR="00053A36" w:rsidRPr="00053A36" w:rsidRDefault="00053A36" w:rsidP="00BF7B21">
                <w:pPr>
                  <w:spacing w:before="0" w:after="0" w:line="240" w:lineRule="auto"/>
                  <w:rPr>
                    <w:rFonts w:eastAsia="HelveticaNeueLT Std Lt" w:cs="Segoe UI"/>
                  </w:rPr>
                </w:pPr>
                <w:r w:rsidRPr="00053A36">
                  <w:rPr>
                    <w:rFonts w:eastAsia="HelveticaNeueLT Std Lt" w:cs="Segoe UI"/>
                  </w:rPr>
                  <w:t>Lessons Learned</w:t>
                </w:r>
              </w:p>
            </w:tc>
            <w:tc>
              <w:tcPr>
                <w:tcW w:w="7558" w:type="dxa"/>
                <w:tcBorders>
                  <w:top w:val="none" w:sz="0" w:space="0" w:color="auto"/>
                  <w:bottom w:val="none" w:sz="0" w:space="0" w:color="auto"/>
                </w:tcBorders>
              </w:tcPr>
              <w:p w14:paraId="55DD5A7C" w14:textId="77777777" w:rsidR="00053A36" w:rsidRPr="00053A36" w:rsidRDefault="00053A36" w:rsidP="00BF7B21">
                <w:pPr>
                  <w:numPr>
                    <w:ilvl w:val="0"/>
                    <w:numId w:val="10"/>
                  </w:numPr>
                  <w:spacing w:before="0" w:after="0" w:line="240" w:lineRule="auto"/>
                  <w:ind w:left="342"/>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053A36">
                  <w:rPr>
                    <w:rFonts w:eastAsia="HelveticaNeueLT Std Lt" w:cs="Segoe UI"/>
                  </w:rPr>
                  <w:t>What has been the key learnings of ECHO in the past 20 years?</w:t>
                </w:r>
              </w:p>
              <w:p w14:paraId="27E538DD" w14:textId="77777777" w:rsidR="00053A36" w:rsidRPr="00053A36" w:rsidRDefault="00053A36" w:rsidP="00BF7B21">
                <w:pPr>
                  <w:numPr>
                    <w:ilvl w:val="0"/>
                    <w:numId w:val="10"/>
                  </w:numPr>
                  <w:spacing w:before="0" w:after="0" w:line="240" w:lineRule="auto"/>
                  <w:ind w:left="342"/>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053A36">
                  <w:rPr>
                    <w:rFonts w:eastAsia="HelveticaNeueLT Std Lt" w:cs="Segoe UI"/>
                  </w:rPr>
                  <w:t>What has been the key contribution of ECHO in the region?</w:t>
                </w:r>
              </w:p>
              <w:p w14:paraId="1FC34CC1" w14:textId="77777777" w:rsidR="00053A36" w:rsidRPr="00053A36" w:rsidRDefault="00053A36" w:rsidP="00BF7B21">
                <w:pPr>
                  <w:numPr>
                    <w:ilvl w:val="0"/>
                    <w:numId w:val="10"/>
                  </w:numPr>
                  <w:spacing w:before="0" w:after="0" w:line="240" w:lineRule="auto"/>
                  <w:ind w:left="342"/>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053A36">
                  <w:rPr>
                    <w:rFonts w:eastAsia="HelveticaNeueLT Std Lt" w:cs="Segoe UI"/>
                  </w:rPr>
                  <w:t>What should be the role of ECHO in the future for the region?</w:t>
                </w:r>
              </w:p>
            </w:tc>
          </w:tr>
        </w:tbl>
        <w:p w14:paraId="7DD578EA" w14:textId="77777777" w:rsidR="00053A36" w:rsidRDefault="00053A36" w:rsidP="00053A36">
          <w:pPr>
            <w:rPr>
              <w:rFonts w:cs="Segoe UI"/>
            </w:rPr>
          </w:pPr>
        </w:p>
        <w:p w14:paraId="018CB31B" w14:textId="77777777" w:rsidR="00053A36" w:rsidRDefault="00053A36" w:rsidP="00053A36">
          <w:pPr>
            <w:pStyle w:val="Heading2"/>
          </w:pPr>
          <w:bookmarkStart w:id="8" w:name="_Toc499670207"/>
          <w:r>
            <w:t>Final judgement criteria for selection of good practices</w:t>
          </w:r>
          <w:bookmarkEnd w:id="8"/>
        </w:p>
        <w:p w14:paraId="0DBFBD4C" w14:textId="27B63C23" w:rsidR="00053A36" w:rsidRPr="00146C0E" w:rsidRDefault="00FB1B48" w:rsidP="00053A36">
          <w:pPr>
            <w:rPr>
              <w:rFonts w:cs="Segoe UI"/>
            </w:rPr>
          </w:pPr>
          <w:r>
            <w:rPr>
              <w:rFonts w:cs="Segoe UI"/>
            </w:rPr>
            <w:t>A final j</w:t>
          </w:r>
          <w:r w:rsidR="00053A36" w:rsidRPr="00146C0E">
            <w:rPr>
              <w:rFonts w:cs="Segoe UI"/>
            </w:rPr>
            <w:t>udgment criteria was utilized for</w:t>
          </w:r>
          <w:r w:rsidR="00F7673B">
            <w:rPr>
              <w:rFonts w:cs="Segoe UI"/>
            </w:rPr>
            <w:t xml:space="preserve"> the</w:t>
          </w:r>
          <w:r w:rsidR="00053A36" w:rsidRPr="00146C0E">
            <w:rPr>
              <w:rFonts w:cs="Segoe UI"/>
            </w:rPr>
            <w:t xml:space="preserve"> selection of good practices </w:t>
          </w:r>
          <w:r w:rsidR="00146C0E" w:rsidRPr="00146C0E">
            <w:rPr>
              <w:rFonts w:cs="Segoe UI"/>
            </w:rPr>
            <w:t>and helped expan</w:t>
          </w:r>
          <w:r w:rsidR="00F7673B">
            <w:rPr>
              <w:rFonts w:cs="Segoe UI"/>
            </w:rPr>
            <w:t xml:space="preserve">d the good practices through the use of </w:t>
          </w:r>
          <w:r w:rsidR="00146C0E" w:rsidRPr="00146C0E">
            <w:rPr>
              <w:rFonts w:cs="Segoe UI"/>
            </w:rPr>
            <w:t xml:space="preserve">specific indicators. The result of the data collection indicated that there has been more good practices outside the pre-selected good practices, this methodology attempts to retrieve the information through the review of previous evaluations and final reports from various project implemented under DIPECHO funding.  As a result of the judgement criteria and indicators helped in the second round of good practices selection. The list can be seen on Table </w:t>
          </w:r>
          <w:r w:rsidR="00F23E38">
            <w:rPr>
              <w:rFonts w:cs="Segoe UI"/>
            </w:rPr>
            <w:t>1 below:</w:t>
          </w:r>
        </w:p>
        <w:tbl>
          <w:tblPr>
            <w:tblStyle w:val="PlainTable21"/>
            <w:tblW w:w="9180" w:type="dxa"/>
            <w:tblBorders>
              <w:top w:val="none" w:sz="0" w:space="0" w:color="auto"/>
              <w:bottom w:val="none" w:sz="0" w:space="0" w:color="auto"/>
              <w:insideH w:val="single" w:sz="4" w:space="0" w:color="auto"/>
            </w:tblBorders>
            <w:tblLook w:val="04A0" w:firstRow="1" w:lastRow="0" w:firstColumn="1" w:lastColumn="0" w:noHBand="0" w:noVBand="1"/>
          </w:tblPr>
          <w:tblGrid>
            <w:gridCol w:w="4410"/>
            <w:gridCol w:w="4770"/>
          </w:tblGrid>
          <w:tr w:rsidR="00FB1B48" w:rsidRPr="00F23E38" w14:paraId="634445F4" w14:textId="77777777" w:rsidTr="00760A1C">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000000" w:themeFill="text1"/>
              </w:tcPr>
              <w:p w14:paraId="3BB67F74" w14:textId="32036B1E" w:rsidR="00FB1B48" w:rsidRPr="00F23E38" w:rsidRDefault="00FB1B48" w:rsidP="00053A36">
                <w:pPr>
                  <w:jc w:val="center"/>
                  <w:rPr>
                    <w:rFonts w:eastAsia="HelveticaNeueLT Std Lt" w:cs="Segoe UI"/>
                  </w:rPr>
                </w:pPr>
                <w:r>
                  <w:rPr>
                    <w:rFonts w:eastAsia="HelveticaNeueLT Std Lt" w:cs="Segoe UI"/>
                  </w:rPr>
                  <w:t>Table 1: Judgement Criteria for Selection of Good Practices</w:t>
                </w:r>
              </w:p>
            </w:tc>
          </w:tr>
          <w:tr w:rsidR="00146C0E" w:rsidRPr="00F23E38" w14:paraId="3DF3C6D8" w14:textId="77777777" w:rsidTr="00FB1B4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410" w:type="dxa"/>
                <w:shd w:val="clear" w:color="auto" w:fill="000000" w:themeFill="text1"/>
              </w:tcPr>
              <w:p w14:paraId="0FCDBFB7" w14:textId="77777777" w:rsidR="00053A36" w:rsidRPr="00F23E38" w:rsidRDefault="00053A36" w:rsidP="00053A36">
                <w:pPr>
                  <w:jc w:val="center"/>
                  <w:rPr>
                    <w:rFonts w:eastAsia="HelveticaNeueLT Std Lt" w:cs="Segoe UI"/>
                  </w:rPr>
                </w:pPr>
                <w:r w:rsidRPr="00F23E38">
                  <w:rPr>
                    <w:rFonts w:eastAsia="HelveticaNeueLT Std Lt" w:cs="Segoe UI"/>
                  </w:rPr>
                  <w:lastRenderedPageBreak/>
                  <w:t>Criteria/Judgement Criteria</w:t>
                </w:r>
              </w:p>
            </w:tc>
            <w:tc>
              <w:tcPr>
                <w:tcW w:w="4770" w:type="dxa"/>
                <w:shd w:val="clear" w:color="auto" w:fill="000000" w:themeFill="text1"/>
              </w:tcPr>
              <w:p w14:paraId="634089CF" w14:textId="77777777" w:rsidR="00053A36" w:rsidRPr="00F23E38" w:rsidRDefault="00053A36" w:rsidP="00053A36">
                <w:pPr>
                  <w:jc w:val="center"/>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F23E38">
                  <w:rPr>
                    <w:rFonts w:eastAsia="HelveticaNeueLT Std Lt" w:cs="Segoe UI"/>
                  </w:rPr>
                  <w:t>Indicators</w:t>
                </w:r>
              </w:p>
            </w:tc>
          </w:tr>
          <w:tr w:rsidR="00053A36" w:rsidRPr="00F23E38" w14:paraId="0E0BB385" w14:textId="77777777" w:rsidTr="00FB1B48">
            <w:trPr>
              <w:trHeight w:val="206"/>
            </w:trPr>
            <w:tc>
              <w:tcPr>
                <w:cnfStyle w:val="001000000000" w:firstRow="0" w:lastRow="0" w:firstColumn="1" w:lastColumn="0" w:oddVBand="0" w:evenVBand="0" w:oddHBand="0" w:evenHBand="0" w:firstRowFirstColumn="0" w:firstRowLastColumn="0" w:lastRowFirstColumn="0" w:lastRowLastColumn="0"/>
                <w:tcW w:w="4410" w:type="dxa"/>
              </w:tcPr>
              <w:p w14:paraId="4C201932" w14:textId="77777777" w:rsidR="00053A36" w:rsidRPr="00F23E38" w:rsidRDefault="00053A36" w:rsidP="00BF7B21">
                <w:pPr>
                  <w:numPr>
                    <w:ilvl w:val="0"/>
                    <w:numId w:val="7"/>
                  </w:numPr>
                  <w:spacing w:line="240" w:lineRule="auto"/>
                  <w:ind w:left="337"/>
                  <w:contextualSpacing/>
                  <w:rPr>
                    <w:rFonts w:eastAsia="HelveticaNeueLT Std Lt" w:cs="Segoe UI"/>
                    <w:b w:val="0"/>
                  </w:rPr>
                </w:pPr>
                <w:r w:rsidRPr="00F23E38">
                  <w:rPr>
                    <w:rFonts w:eastAsia="HelveticaNeueLT Std Lt" w:cs="Segoe UI"/>
                    <w:b w:val="0"/>
                  </w:rPr>
                  <w:t>Addressing the needs of the most vulnerable communities in the areas most affected by natural hazards</w:t>
                </w:r>
              </w:p>
              <w:p w14:paraId="06736D02" w14:textId="77777777" w:rsidR="00053A36" w:rsidRPr="00F23E38" w:rsidRDefault="00053A36" w:rsidP="00BF7B21">
                <w:pPr>
                  <w:numPr>
                    <w:ilvl w:val="1"/>
                    <w:numId w:val="7"/>
                  </w:numPr>
                  <w:spacing w:line="240" w:lineRule="auto"/>
                  <w:ind w:left="702"/>
                  <w:contextualSpacing/>
                  <w:rPr>
                    <w:rFonts w:eastAsia="HelveticaNeueLT Std Lt" w:cs="Segoe UI"/>
                    <w:b w:val="0"/>
                  </w:rPr>
                </w:pPr>
                <w:r w:rsidRPr="00F23E38">
                  <w:rPr>
                    <w:rFonts w:eastAsia="HelveticaNeueLT Std Lt" w:cs="Segoe UI"/>
                    <w:b w:val="0"/>
                  </w:rPr>
                  <w:t>Policies, programmes, and plans addresses the needs of the most vulnerable</w:t>
                </w:r>
              </w:p>
              <w:p w14:paraId="1529910A" w14:textId="77777777" w:rsidR="00053A36" w:rsidRPr="00F23E38" w:rsidRDefault="00053A36" w:rsidP="00BF7B21">
                <w:pPr>
                  <w:numPr>
                    <w:ilvl w:val="1"/>
                    <w:numId w:val="7"/>
                  </w:numPr>
                  <w:spacing w:line="240" w:lineRule="auto"/>
                  <w:ind w:left="702"/>
                  <w:contextualSpacing/>
                  <w:rPr>
                    <w:rFonts w:eastAsia="HelveticaNeueLT Std Lt" w:cs="Segoe UI"/>
                    <w:b w:val="0"/>
                  </w:rPr>
                </w:pPr>
                <w:r w:rsidRPr="00F23E38">
                  <w:rPr>
                    <w:rFonts w:eastAsia="HelveticaNeueLT Std Lt" w:cs="Segoe UI"/>
                    <w:b w:val="0"/>
                  </w:rPr>
                  <w:t>Actions are in-line with national priorities</w:t>
                </w:r>
              </w:p>
            </w:tc>
            <w:tc>
              <w:tcPr>
                <w:tcW w:w="4770" w:type="dxa"/>
              </w:tcPr>
              <w:p w14:paraId="76ADDFA8" w14:textId="77777777" w:rsidR="00053A36" w:rsidRPr="00F23E38" w:rsidRDefault="00053A36" w:rsidP="00BF7B21">
                <w:pPr>
                  <w:numPr>
                    <w:ilvl w:val="0"/>
                    <w:numId w:val="6"/>
                  </w:numPr>
                  <w:spacing w:line="240" w:lineRule="auto"/>
                  <w:ind w:left="457"/>
                  <w:contextualSpacing/>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F23E38">
                  <w:rPr>
                    <w:rFonts w:eastAsia="HelveticaNeueLT Std Lt" w:cs="Segoe UI"/>
                  </w:rPr>
                  <w:t>Projects are based on risk and needs assessments with special attention to vulnerable groups</w:t>
                </w:r>
              </w:p>
              <w:p w14:paraId="076A24A0" w14:textId="77777777" w:rsidR="00053A36" w:rsidRPr="00F23E38" w:rsidRDefault="00053A36" w:rsidP="00BF7B21">
                <w:pPr>
                  <w:numPr>
                    <w:ilvl w:val="0"/>
                    <w:numId w:val="6"/>
                  </w:numPr>
                  <w:spacing w:line="240" w:lineRule="auto"/>
                  <w:ind w:left="457"/>
                  <w:contextualSpacing/>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F23E38">
                  <w:rPr>
                    <w:rFonts w:eastAsia="HelveticaNeueLT Std Lt" w:cs="Segoe UI"/>
                  </w:rPr>
                  <w:t>Actions include an analysis of government priorities and consultation with key stakeholders</w:t>
                </w:r>
              </w:p>
            </w:tc>
          </w:tr>
          <w:tr w:rsidR="00053A36" w:rsidRPr="00F23E38" w14:paraId="3E346B60" w14:textId="77777777" w:rsidTr="00FB1B4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410" w:type="dxa"/>
              </w:tcPr>
              <w:p w14:paraId="71F29AED" w14:textId="77777777" w:rsidR="00053A36" w:rsidRPr="00F23E38" w:rsidRDefault="00053A36" w:rsidP="00BF7B21">
                <w:pPr>
                  <w:numPr>
                    <w:ilvl w:val="0"/>
                    <w:numId w:val="7"/>
                  </w:numPr>
                  <w:spacing w:line="240" w:lineRule="auto"/>
                  <w:ind w:left="337"/>
                  <w:contextualSpacing/>
                  <w:rPr>
                    <w:rFonts w:eastAsia="HelveticaNeueLT Std Lt" w:cs="Segoe UI"/>
                    <w:b w:val="0"/>
                  </w:rPr>
                </w:pPr>
                <w:r w:rsidRPr="00F23E38">
                  <w:rPr>
                    <w:rFonts w:eastAsia="HelveticaNeueLT Std Lt" w:cs="Segoe UI"/>
                    <w:b w:val="0"/>
                  </w:rPr>
                  <w:t>Contribution to reducing vulnerabilities, increasing capacities of at risk populations, local government, and national institutions</w:t>
                </w:r>
              </w:p>
              <w:p w14:paraId="032E7D59" w14:textId="77777777" w:rsidR="00053A36" w:rsidRPr="00F23E38" w:rsidRDefault="00053A36" w:rsidP="00BF7B21">
                <w:pPr>
                  <w:numPr>
                    <w:ilvl w:val="1"/>
                    <w:numId w:val="7"/>
                  </w:numPr>
                  <w:spacing w:line="240" w:lineRule="auto"/>
                  <w:ind w:left="702"/>
                  <w:contextualSpacing/>
                  <w:rPr>
                    <w:rFonts w:eastAsia="HelveticaNeueLT Std Lt" w:cs="Segoe UI"/>
                    <w:b w:val="0"/>
                  </w:rPr>
                </w:pPr>
                <w:r w:rsidRPr="00F23E38">
                  <w:rPr>
                    <w:rFonts w:eastAsia="HelveticaNeueLT Std Lt" w:cs="Segoe UI"/>
                    <w:b w:val="0"/>
                  </w:rPr>
                  <w:t>Changes in resilience at local, provincial and national-level on DRR</w:t>
                </w:r>
              </w:p>
              <w:p w14:paraId="298B6D91" w14:textId="77777777" w:rsidR="00053A36" w:rsidRPr="00F23E38" w:rsidRDefault="00053A36" w:rsidP="00BF7B21">
                <w:pPr>
                  <w:numPr>
                    <w:ilvl w:val="1"/>
                    <w:numId w:val="7"/>
                  </w:numPr>
                  <w:spacing w:line="240" w:lineRule="auto"/>
                  <w:ind w:left="702"/>
                  <w:contextualSpacing/>
                  <w:rPr>
                    <w:rFonts w:eastAsia="HelveticaNeueLT Std Lt" w:cs="Segoe UI"/>
                    <w:b w:val="0"/>
                  </w:rPr>
                </w:pPr>
                <w:r w:rsidRPr="00F23E38">
                  <w:rPr>
                    <w:rFonts w:eastAsia="HelveticaNeueLT Std Lt" w:cs="Segoe UI"/>
                    <w:b w:val="0"/>
                  </w:rPr>
                  <w:t>Evidences of positive changes as a result of activities</w:t>
                </w:r>
              </w:p>
              <w:p w14:paraId="64F709ED" w14:textId="77777777" w:rsidR="00053A36" w:rsidRPr="00F23E38" w:rsidRDefault="00053A36" w:rsidP="00BF7B21">
                <w:pPr>
                  <w:numPr>
                    <w:ilvl w:val="1"/>
                    <w:numId w:val="7"/>
                  </w:numPr>
                  <w:spacing w:line="240" w:lineRule="auto"/>
                  <w:ind w:left="702"/>
                  <w:contextualSpacing/>
                  <w:rPr>
                    <w:rFonts w:eastAsia="HelveticaNeueLT Std Lt" w:cs="Segoe UI"/>
                    <w:b w:val="0"/>
                  </w:rPr>
                </w:pPr>
                <w:r w:rsidRPr="00F23E38">
                  <w:rPr>
                    <w:rFonts w:eastAsia="HelveticaNeueLT Std Lt" w:cs="Segoe UI"/>
                    <w:b w:val="0"/>
                  </w:rPr>
                  <w:t>Replication of DRR actions in other areas</w:t>
                </w:r>
              </w:p>
            </w:tc>
            <w:tc>
              <w:tcPr>
                <w:tcW w:w="4770" w:type="dxa"/>
              </w:tcPr>
              <w:p w14:paraId="7444A70E" w14:textId="77777777" w:rsidR="00053A36" w:rsidRPr="00F23E38" w:rsidRDefault="00053A36" w:rsidP="00BF7B21">
                <w:pPr>
                  <w:numPr>
                    <w:ilvl w:val="0"/>
                    <w:numId w:val="6"/>
                  </w:numPr>
                  <w:spacing w:line="240" w:lineRule="auto"/>
                  <w:ind w:left="457"/>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F23E38">
                  <w:rPr>
                    <w:rFonts w:eastAsia="HelveticaNeueLT Std Lt" w:cs="Segoe UI"/>
                  </w:rPr>
                  <w:t>Stakeholders and beneficiaries reporting that projects have increase their resilience and coping capacity</w:t>
                </w:r>
              </w:p>
              <w:p w14:paraId="08C9BBC0" w14:textId="77777777" w:rsidR="00053A36" w:rsidRPr="00F23E38" w:rsidRDefault="00053A36" w:rsidP="00BF7B21">
                <w:pPr>
                  <w:numPr>
                    <w:ilvl w:val="1"/>
                    <w:numId w:val="6"/>
                  </w:numPr>
                  <w:spacing w:line="240" w:lineRule="auto"/>
                  <w:ind w:left="816"/>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F23E38">
                  <w:rPr>
                    <w:rFonts w:eastAsia="HelveticaNeueLT Std Lt" w:cs="Segoe UI"/>
                  </w:rPr>
                  <w:t>Community, local and national</w:t>
                </w:r>
              </w:p>
            </w:tc>
          </w:tr>
          <w:tr w:rsidR="00053A36" w:rsidRPr="00F23E38" w14:paraId="29B2F16B" w14:textId="77777777" w:rsidTr="00FB1B48">
            <w:trPr>
              <w:trHeight w:val="206"/>
            </w:trPr>
            <w:tc>
              <w:tcPr>
                <w:cnfStyle w:val="001000000000" w:firstRow="0" w:lastRow="0" w:firstColumn="1" w:lastColumn="0" w:oddVBand="0" w:evenVBand="0" w:oddHBand="0" w:evenHBand="0" w:firstRowFirstColumn="0" w:firstRowLastColumn="0" w:lastRowFirstColumn="0" w:lastRowLastColumn="0"/>
                <w:tcW w:w="4410" w:type="dxa"/>
              </w:tcPr>
              <w:p w14:paraId="7C08054F" w14:textId="77777777" w:rsidR="00053A36" w:rsidRPr="00F23E38" w:rsidRDefault="00053A36" w:rsidP="00BF7B21">
                <w:pPr>
                  <w:numPr>
                    <w:ilvl w:val="0"/>
                    <w:numId w:val="7"/>
                  </w:numPr>
                  <w:spacing w:line="240" w:lineRule="auto"/>
                  <w:ind w:left="337"/>
                  <w:contextualSpacing/>
                  <w:rPr>
                    <w:rFonts w:eastAsia="HelveticaNeueLT Std Lt" w:cs="Segoe UI"/>
                    <w:b w:val="0"/>
                  </w:rPr>
                </w:pPr>
                <w:r w:rsidRPr="00F23E38">
                  <w:rPr>
                    <w:rFonts w:eastAsia="HelveticaNeueLT Std Lt" w:cs="Segoe UI"/>
                    <w:b w:val="0"/>
                  </w:rPr>
                  <w:t>Contribution to improving national response capacities, including preparation and awareness of local communities</w:t>
                </w:r>
              </w:p>
              <w:p w14:paraId="5AC093D2" w14:textId="77777777" w:rsidR="00053A36" w:rsidRPr="00F23E38" w:rsidRDefault="00053A36" w:rsidP="00BF7B21">
                <w:pPr>
                  <w:numPr>
                    <w:ilvl w:val="1"/>
                    <w:numId w:val="7"/>
                  </w:numPr>
                  <w:spacing w:line="240" w:lineRule="auto"/>
                  <w:ind w:left="702"/>
                  <w:contextualSpacing/>
                  <w:rPr>
                    <w:rFonts w:eastAsia="HelveticaNeueLT Std Lt" w:cs="Segoe UI"/>
                    <w:b w:val="0"/>
                  </w:rPr>
                </w:pPr>
                <w:r w:rsidRPr="00F23E38">
                  <w:rPr>
                    <w:rFonts w:eastAsia="HelveticaNeueLT Std Lt" w:cs="Segoe UI"/>
                    <w:b w:val="0"/>
                  </w:rPr>
                  <w:t>Project have increased response capacity to stakeholders and partners at the community, local and provincial levels</w:t>
                </w:r>
              </w:p>
            </w:tc>
            <w:tc>
              <w:tcPr>
                <w:tcW w:w="4770" w:type="dxa"/>
              </w:tcPr>
              <w:p w14:paraId="28F3BD53" w14:textId="77777777" w:rsidR="00053A36" w:rsidRPr="00F23E38" w:rsidRDefault="00053A36" w:rsidP="00BF7B21">
                <w:pPr>
                  <w:numPr>
                    <w:ilvl w:val="0"/>
                    <w:numId w:val="6"/>
                  </w:numPr>
                  <w:spacing w:line="240" w:lineRule="auto"/>
                  <w:ind w:left="457"/>
                  <w:contextualSpacing/>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F23E38">
                  <w:rPr>
                    <w:rFonts w:eastAsia="HelveticaNeueLT Std Lt" w:cs="Segoe UI"/>
                  </w:rPr>
                  <w:t>CBDRR/CBDRM programs were updated/improved/replicated</w:t>
                </w:r>
              </w:p>
            </w:tc>
          </w:tr>
          <w:tr w:rsidR="00053A36" w:rsidRPr="00F23E38" w14:paraId="5E99D64D" w14:textId="77777777" w:rsidTr="00FB1B4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410" w:type="dxa"/>
              </w:tcPr>
              <w:p w14:paraId="50E46EA9" w14:textId="77777777" w:rsidR="00053A36" w:rsidRPr="00F23E38" w:rsidRDefault="00053A36" w:rsidP="00BF7B21">
                <w:pPr>
                  <w:numPr>
                    <w:ilvl w:val="0"/>
                    <w:numId w:val="7"/>
                  </w:numPr>
                  <w:spacing w:line="240" w:lineRule="auto"/>
                  <w:ind w:left="337"/>
                  <w:contextualSpacing/>
                  <w:rPr>
                    <w:rFonts w:eastAsia="HelveticaNeueLT Std Lt" w:cs="Segoe UI"/>
                    <w:b w:val="0"/>
                  </w:rPr>
                </w:pPr>
                <w:r w:rsidRPr="00F23E38">
                  <w:rPr>
                    <w:rFonts w:eastAsia="HelveticaNeueLT Std Lt" w:cs="Segoe UI"/>
                    <w:b w:val="0"/>
                  </w:rPr>
                  <w:t>Complements national priorities actions, endorsement, and supported by national government</w:t>
                </w:r>
              </w:p>
            </w:tc>
            <w:tc>
              <w:tcPr>
                <w:tcW w:w="4770" w:type="dxa"/>
              </w:tcPr>
              <w:p w14:paraId="66762C99" w14:textId="77777777" w:rsidR="00053A36" w:rsidRPr="00F23E38" w:rsidRDefault="00053A36" w:rsidP="00BF7B21">
                <w:pPr>
                  <w:numPr>
                    <w:ilvl w:val="0"/>
                    <w:numId w:val="6"/>
                  </w:numPr>
                  <w:spacing w:line="240" w:lineRule="auto"/>
                  <w:ind w:left="457"/>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F23E38">
                  <w:rPr>
                    <w:rFonts w:eastAsia="HelveticaNeueLT Std Lt" w:cs="Segoe UI"/>
                  </w:rPr>
                  <w:t>Government is informed and endorses activities</w:t>
                </w:r>
              </w:p>
            </w:tc>
          </w:tr>
          <w:tr w:rsidR="00053A36" w:rsidRPr="00F23E38" w14:paraId="2D1278B3" w14:textId="77777777" w:rsidTr="00FB1B48">
            <w:trPr>
              <w:trHeight w:val="206"/>
            </w:trPr>
            <w:tc>
              <w:tcPr>
                <w:cnfStyle w:val="001000000000" w:firstRow="0" w:lastRow="0" w:firstColumn="1" w:lastColumn="0" w:oddVBand="0" w:evenVBand="0" w:oddHBand="0" w:evenHBand="0" w:firstRowFirstColumn="0" w:firstRowLastColumn="0" w:lastRowFirstColumn="0" w:lastRowLastColumn="0"/>
                <w:tcW w:w="4410" w:type="dxa"/>
              </w:tcPr>
              <w:p w14:paraId="4EBF3751" w14:textId="5F9CE487" w:rsidR="00053A36" w:rsidRPr="00F23E38" w:rsidRDefault="00053A36" w:rsidP="00BF7B21">
                <w:pPr>
                  <w:numPr>
                    <w:ilvl w:val="0"/>
                    <w:numId w:val="7"/>
                  </w:numPr>
                  <w:spacing w:line="240" w:lineRule="auto"/>
                  <w:ind w:left="337"/>
                  <w:contextualSpacing/>
                  <w:rPr>
                    <w:rFonts w:eastAsia="HelveticaNeueLT Std Lt" w:cs="Segoe UI"/>
                    <w:b w:val="0"/>
                  </w:rPr>
                </w:pPr>
                <w:r w:rsidRPr="00F23E38">
                  <w:rPr>
                    <w:rFonts w:eastAsia="HelveticaNeueLT Std Lt" w:cs="Segoe UI"/>
                    <w:b w:val="0"/>
                  </w:rPr>
                  <w:t>Cross-cutting issues are taken into account in the implementation (child</w:t>
                </w:r>
                <w:r w:rsidR="00F7673B">
                  <w:rPr>
                    <w:rFonts w:eastAsia="HelveticaNeueLT Std Lt" w:cs="Segoe UI"/>
                    <w:b w:val="0"/>
                  </w:rPr>
                  <w:t>ren, environmental impacts, gender</w:t>
                </w:r>
                <w:r w:rsidRPr="00F23E38">
                  <w:rPr>
                    <w:rFonts w:eastAsia="HelveticaNeueLT Std Lt" w:cs="Segoe UI"/>
                    <w:b w:val="0"/>
                  </w:rPr>
                  <w:t xml:space="preserve">, </w:t>
                </w:r>
                <w:r w:rsidR="00F7673B">
                  <w:rPr>
                    <w:rFonts w:eastAsia="HelveticaNeueLT Std Lt" w:cs="Segoe UI"/>
                    <w:b w:val="0"/>
                  </w:rPr>
                  <w:t>PWD, displaced populations</w:t>
                </w:r>
                <w:r w:rsidRPr="00F23E38">
                  <w:rPr>
                    <w:rFonts w:eastAsia="HelveticaNeueLT Std Lt" w:cs="Segoe UI"/>
                    <w:b w:val="0"/>
                  </w:rPr>
                  <w:t>)</w:t>
                </w:r>
              </w:p>
              <w:p w14:paraId="18B9F51F" w14:textId="3064070F" w:rsidR="00053A36" w:rsidRPr="00F23E38" w:rsidRDefault="00F7673B" w:rsidP="00BF7B21">
                <w:pPr>
                  <w:numPr>
                    <w:ilvl w:val="1"/>
                    <w:numId w:val="7"/>
                  </w:numPr>
                  <w:spacing w:line="240" w:lineRule="auto"/>
                  <w:ind w:left="702"/>
                  <w:contextualSpacing/>
                  <w:rPr>
                    <w:rFonts w:eastAsia="HelveticaNeueLT Std Lt" w:cs="Segoe UI"/>
                    <w:b w:val="0"/>
                  </w:rPr>
                </w:pPr>
                <w:r>
                  <w:rPr>
                    <w:rFonts w:eastAsia="HelveticaNeueLT Std Lt" w:cs="Segoe UI"/>
                    <w:b w:val="0"/>
                  </w:rPr>
                  <w:t>Cross-cutting issu</w:t>
                </w:r>
                <w:r w:rsidR="00053A36" w:rsidRPr="00F23E38">
                  <w:rPr>
                    <w:rFonts w:eastAsia="HelveticaNeueLT Std Lt" w:cs="Segoe UI"/>
                    <w:b w:val="0"/>
                  </w:rPr>
                  <w:t>es identified and considered in the implementation</w:t>
                </w:r>
              </w:p>
              <w:p w14:paraId="30FD5FCF" w14:textId="77777777" w:rsidR="00053A36" w:rsidRPr="00F23E38" w:rsidRDefault="00053A36" w:rsidP="00BF7B21">
                <w:pPr>
                  <w:numPr>
                    <w:ilvl w:val="1"/>
                    <w:numId w:val="7"/>
                  </w:numPr>
                  <w:spacing w:line="240" w:lineRule="auto"/>
                  <w:ind w:left="702"/>
                  <w:contextualSpacing/>
                  <w:rPr>
                    <w:rFonts w:eastAsia="HelveticaNeueLT Std Lt" w:cs="Segoe UI"/>
                    <w:b w:val="0"/>
                  </w:rPr>
                </w:pPr>
                <w:r w:rsidRPr="00F23E38">
                  <w:rPr>
                    <w:rFonts w:eastAsia="HelveticaNeueLT Std Lt" w:cs="Segoe UI"/>
                    <w:b w:val="0"/>
                  </w:rPr>
                  <w:t>Consultation with vulnerable groups</w:t>
                </w:r>
              </w:p>
            </w:tc>
            <w:tc>
              <w:tcPr>
                <w:tcW w:w="4770" w:type="dxa"/>
              </w:tcPr>
              <w:p w14:paraId="03514EDC" w14:textId="77777777" w:rsidR="00053A36" w:rsidRPr="00F23E38" w:rsidRDefault="00053A36" w:rsidP="00BF7B21">
                <w:pPr>
                  <w:numPr>
                    <w:ilvl w:val="0"/>
                    <w:numId w:val="6"/>
                  </w:numPr>
                  <w:spacing w:line="240" w:lineRule="auto"/>
                  <w:ind w:left="457"/>
                  <w:contextualSpacing/>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F23E38">
                  <w:rPr>
                    <w:rFonts w:eastAsia="HelveticaNeueLT Std Lt" w:cs="Segoe UI"/>
                  </w:rPr>
                  <w:t>Project includes specific vulnerability criteria</w:t>
                </w:r>
              </w:p>
              <w:p w14:paraId="614B0C69" w14:textId="77777777" w:rsidR="00053A36" w:rsidRPr="00F23E38" w:rsidRDefault="00053A36" w:rsidP="00BF7B21">
                <w:pPr>
                  <w:numPr>
                    <w:ilvl w:val="0"/>
                    <w:numId w:val="6"/>
                  </w:numPr>
                  <w:spacing w:line="240" w:lineRule="auto"/>
                  <w:ind w:left="457"/>
                  <w:contextualSpacing/>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F23E38">
                  <w:rPr>
                    <w:rFonts w:eastAsia="HelveticaNeueLT Std Lt" w:cs="Segoe UI"/>
                  </w:rPr>
                  <w:t>Project planning and implementation uses participatory process</w:t>
                </w:r>
              </w:p>
              <w:p w14:paraId="172804B9" w14:textId="77777777" w:rsidR="00053A36" w:rsidRPr="00F23E38" w:rsidRDefault="00053A36" w:rsidP="00BF7B21">
                <w:pPr>
                  <w:numPr>
                    <w:ilvl w:val="0"/>
                    <w:numId w:val="6"/>
                  </w:numPr>
                  <w:spacing w:line="240" w:lineRule="auto"/>
                  <w:ind w:left="457"/>
                  <w:contextualSpacing/>
                  <w:cnfStyle w:val="000000000000" w:firstRow="0" w:lastRow="0" w:firstColumn="0" w:lastColumn="0" w:oddVBand="0" w:evenVBand="0" w:oddHBand="0" w:evenHBand="0" w:firstRowFirstColumn="0" w:firstRowLastColumn="0" w:lastRowFirstColumn="0" w:lastRowLastColumn="0"/>
                  <w:rPr>
                    <w:rFonts w:eastAsia="HelveticaNeueLT Std Lt" w:cs="Segoe UI"/>
                  </w:rPr>
                </w:pPr>
                <w:r w:rsidRPr="00F23E38">
                  <w:rPr>
                    <w:rFonts w:eastAsia="HelveticaNeueLT Std Lt" w:cs="Segoe UI"/>
                  </w:rPr>
                  <w:t>Actions which are focused on cross-cutting issues</w:t>
                </w:r>
              </w:p>
              <w:p w14:paraId="7549D8E3" w14:textId="77777777" w:rsidR="00053A36" w:rsidRPr="00F23E38" w:rsidRDefault="00053A36" w:rsidP="00BF7B21">
                <w:pPr>
                  <w:spacing w:line="240" w:lineRule="auto"/>
                  <w:ind w:left="457"/>
                  <w:cnfStyle w:val="000000000000" w:firstRow="0" w:lastRow="0" w:firstColumn="0" w:lastColumn="0" w:oddVBand="0" w:evenVBand="0" w:oddHBand="0" w:evenHBand="0" w:firstRowFirstColumn="0" w:firstRowLastColumn="0" w:lastRowFirstColumn="0" w:lastRowLastColumn="0"/>
                  <w:rPr>
                    <w:rFonts w:eastAsia="HelveticaNeueLT Std Lt" w:cs="Segoe UI"/>
                  </w:rPr>
                </w:pPr>
              </w:p>
            </w:tc>
          </w:tr>
          <w:tr w:rsidR="00053A36" w:rsidRPr="00F23E38" w14:paraId="3643E2A6" w14:textId="77777777" w:rsidTr="00FB1B4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410" w:type="dxa"/>
              </w:tcPr>
              <w:p w14:paraId="38AD24CC" w14:textId="77777777" w:rsidR="00053A36" w:rsidRPr="00F23E38" w:rsidRDefault="00053A36" w:rsidP="00BF7B21">
                <w:pPr>
                  <w:numPr>
                    <w:ilvl w:val="0"/>
                    <w:numId w:val="7"/>
                  </w:numPr>
                  <w:spacing w:line="240" w:lineRule="auto"/>
                  <w:ind w:left="337"/>
                  <w:contextualSpacing/>
                  <w:rPr>
                    <w:rFonts w:eastAsia="HelveticaNeueLT Std Lt" w:cs="Segoe UI"/>
                    <w:b w:val="0"/>
                  </w:rPr>
                </w:pPr>
                <w:r w:rsidRPr="00F23E38">
                  <w:rPr>
                    <w:rFonts w:eastAsia="HelveticaNeueLT Std Lt" w:cs="Segoe UI"/>
                    <w:b w:val="0"/>
                  </w:rPr>
                  <w:t>Project had lasting effects after end of project</w:t>
                </w:r>
              </w:p>
              <w:p w14:paraId="656981AB" w14:textId="77777777" w:rsidR="00053A36" w:rsidRPr="00F23E38" w:rsidRDefault="00053A36" w:rsidP="00BF7B21">
                <w:pPr>
                  <w:numPr>
                    <w:ilvl w:val="1"/>
                    <w:numId w:val="7"/>
                  </w:numPr>
                  <w:spacing w:line="240" w:lineRule="auto"/>
                  <w:ind w:left="702" w:hanging="365"/>
                  <w:contextualSpacing/>
                  <w:rPr>
                    <w:rFonts w:eastAsia="HelveticaNeueLT Std Lt" w:cs="Segoe UI"/>
                    <w:b w:val="0"/>
                  </w:rPr>
                </w:pPr>
                <w:r w:rsidRPr="00F23E38">
                  <w:rPr>
                    <w:rFonts w:eastAsia="HelveticaNeueLT Std Lt" w:cs="Segoe UI"/>
                    <w:b w:val="0"/>
                  </w:rPr>
                  <w:t>Caused direct or indire</w:t>
                </w:r>
                <w:r w:rsidR="00146C0E" w:rsidRPr="00F23E38">
                  <w:rPr>
                    <w:rFonts w:eastAsia="HelveticaNeueLT Std Lt" w:cs="Segoe UI"/>
                    <w:b w:val="0"/>
                  </w:rPr>
                  <w:t>ct</w:t>
                </w:r>
                <w:r w:rsidRPr="00F23E38">
                  <w:rPr>
                    <w:rFonts w:eastAsia="HelveticaNeueLT Std Lt" w:cs="Segoe UI"/>
                    <w:b w:val="0"/>
                  </w:rPr>
                  <w:t xml:space="preserve"> long-term effects</w:t>
                </w:r>
              </w:p>
            </w:tc>
            <w:tc>
              <w:tcPr>
                <w:tcW w:w="4770" w:type="dxa"/>
              </w:tcPr>
              <w:p w14:paraId="1BA07BFA" w14:textId="77777777" w:rsidR="00053A36" w:rsidRPr="00F23E38" w:rsidRDefault="00053A36" w:rsidP="00BF7B21">
                <w:pPr>
                  <w:numPr>
                    <w:ilvl w:val="0"/>
                    <w:numId w:val="6"/>
                  </w:numPr>
                  <w:spacing w:line="240" w:lineRule="auto"/>
                  <w:ind w:left="457"/>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F23E38">
                  <w:rPr>
                    <w:rFonts w:eastAsia="HelveticaNeueLT Std Lt" w:cs="Segoe UI"/>
                  </w:rPr>
                  <w:t>Extent to which actions/exit plans have a sustainability strategy</w:t>
                </w:r>
              </w:p>
              <w:p w14:paraId="76C0ED26" w14:textId="77777777" w:rsidR="00053A36" w:rsidRPr="00F23E38" w:rsidRDefault="00053A36" w:rsidP="00BF7B21">
                <w:pPr>
                  <w:numPr>
                    <w:ilvl w:val="0"/>
                    <w:numId w:val="6"/>
                  </w:numPr>
                  <w:spacing w:line="240" w:lineRule="auto"/>
                  <w:ind w:left="457"/>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F23E38">
                  <w:rPr>
                    <w:rFonts w:eastAsia="HelveticaNeueLT Std Lt" w:cs="Segoe UI"/>
                  </w:rPr>
                  <w:t>Evidences of long-term impacts after the end of the project</w:t>
                </w:r>
              </w:p>
              <w:p w14:paraId="6256C802" w14:textId="77777777" w:rsidR="00053A36" w:rsidRPr="00F23E38" w:rsidRDefault="00053A36" w:rsidP="00BF7B21">
                <w:pPr>
                  <w:numPr>
                    <w:ilvl w:val="0"/>
                    <w:numId w:val="6"/>
                  </w:numPr>
                  <w:spacing w:line="240" w:lineRule="auto"/>
                  <w:ind w:left="457"/>
                  <w:contextualSpacing/>
                  <w:cnfStyle w:val="000000100000" w:firstRow="0" w:lastRow="0" w:firstColumn="0" w:lastColumn="0" w:oddVBand="0" w:evenVBand="0" w:oddHBand="1" w:evenHBand="0" w:firstRowFirstColumn="0" w:firstRowLastColumn="0" w:lastRowFirstColumn="0" w:lastRowLastColumn="0"/>
                  <w:rPr>
                    <w:rFonts w:eastAsia="HelveticaNeueLT Std Lt" w:cs="Segoe UI"/>
                  </w:rPr>
                </w:pPr>
                <w:r w:rsidRPr="00F23E38">
                  <w:rPr>
                    <w:rFonts w:eastAsia="HelveticaNeueLT Std Lt" w:cs="Segoe UI"/>
                  </w:rPr>
                  <w:t>Evidences that the project was continued by other initiatives</w:t>
                </w:r>
              </w:p>
            </w:tc>
          </w:tr>
        </w:tbl>
        <w:p w14:paraId="6578A46B" w14:textId="77777777" w:rsidR="00053A36" w:rsidRPr="00053A36" w:rsidRDefault="00053A36" w:rsidP="00053A36">
          <w:pPr>
            <w:rPr>
              <w:rFonts w:ascii="Gill Sans MT" w:eastAsia="HelveticaNeueLT Std Lt" w:hAnsi="Gill Sans MT" w:cs="Times New Roman"/>
              <w:szCs w:val="21"/>
            </w:rPr>
          </w:pPr>
        </w:p>
        <w:p w14:paraId="3A19FEF0" w14:textId="77777777" w:rsidR="0031173B" w:rsidRDefault="0031173B" w:rsidP="009001A0">
          <w:pPr>
            <w:pStyle w:val="NormalWeb"/>
            <w:spacing w:before="0" w:beforeAutospacing="0" w:after="0" w:afterAutospacing="0"/>
            <w:textAlignment w:val="baseline"/>
          </w:pPr>
        </w:p>
        <w:p w14:paraId="12560173" w14:textId="77777777" w:rsidR="0031173B" w:rsidRDefault="0031173B" w:rsidP="009001A0">
          <w:pPr>
            <w:pStyle w:val="NormalWeb"/>
            <w:spacing w:before="0" w:beforeAutospacing="0" w:after="0" w:afterAutospacing="0"/>
            <w:textAlignment w:val="baseline"/>
          </w:pPr>
        </w:p>
        <w:p w14:paraId="08825E77" w14:textId="77777777" w:rsidR="0031173B" w:rsidRDefault="0031173B" w:rsidP="009001A0">
          <w:pPr>
            <w:pStyle w:val="NormalWeb"/>
            <w:spacing w:before="0" w:beforeAutospacing="0" w:after="0" w:afterAutospacing="0"/>
            <w:textAlignment w:val="baseline"/>
          </w:pPr>
        </w:p>
        <w:p w14:paraId="0C6EABDD" w14:textId="77777777" w:rsidR="0031173B" w:rsidRDefault="0031173B" w:rsidP="009001A0">
          <w:pPr>
            <w:pStyle w:val="NormalWeb"/>
            <w:spacing w:before="0" w:beforeAutospacing="0" w:after="0" w:afterAutospacing="0"/>
            <w:textAlignment w:val="baseline"/>
          </w:pPr>
        </w:p>
        <w:p w14:paraId="2926BA4E" w14:textId="77777777" w:rsidR="009001A0" w:rsidRDefault="005A7E56" w:rsidP="009001A0">
          <w:pPr>
            <w:pStyle w:val="NormalWeb"/>
            <w:spacing w:before="0" w:beforeAutospacing="0" w:after="0" w:afterAutospacing="0"/>
            <w:textAlignment w:val="baseline"/>
          </w:pPr>
        </w:p>
      </w:sdtContent>
    </w:sdt>
    <w:p w14:paraId="4DC5F92F" w14:textId="77777777" w:rsidR="009001A0" w:rsidRDefault="009001A0" w:rsidP="009001A0">
      <w:pPr>
        <w:pStyle w:val="Heading1"/>
      </w:pPr>
      <w:bookmarkStart w:id="9" w:name="_Toc499670208"/>
      <w:r w:rsidRPr="00905CDC">
        <w:lastRenderedPageBreak/>
        <w:t>Key Achievemen</w:t>
      </w:r>
      <w:bookmarkStart w:id="10" w:name="_GoBack"/>
      <w:bookmarkEnd w:id="10"/>
      <w:r w:rsidRPr="00905CDC">
        <w:t>ts</w:t>
      </w:r>
      <w:bookmarkEnd w:id="9"/>
      <w:r>
        <w:t xml:space="preserve"> </w:t>
      </w:r>
    </w:p>
    <w:p w14:paraId="61F7E555" w14:textId="0BE9A8BE" w:rsidR="00995476" w:rsidRDefault="00AB2008" w:rsidP="00AB2008">
      <w:r>
        <w:t>Based from the review of documen</w:t>
      </w:r>
      <w:r w:rsidR="00663BFD">
        <w:t>ts, key informant interviews, focused group discussions,</w:t>
      </w:r>
      <w:r w:rsidR="006552A5">
        <w:t xml:space="preserve"> consultations,</w:t>
      </w:r>
      <w:r w:rsidR="00663BFD">
        <w:t xml:space="preserve"> and through the methodology indicated in the selection criteria, DIPECHO’s key achievements in the p</w:t>
      </w:r>
      <w:r w:rsidR="00F7748A">
        <w:t>ast 20 years has been focused on</w:t>
      </w:r>
      <w:r w:rsidR="00995476">
        <w:t xml:space="preserve"> 3 key themes: Communit</w:t>
      </w:r>
      <w:r w:rsidR="0031173B">
        <w:t>y</w:t>
      </w:r>
      <w:r w:rsidR="00F7673B">
        <w:t xml:space="preserve"> </w:t>
      </w:r>
      <w:r w:rsidR="0031173B">
        <w:t>Based Disaster Risk Reduction</w:t>
      </w:r>
      <w:r w:rsidR="00F7673B">
        <w:t>/Management</w:t>
      </w:r>
      <w:r w:rsidR="00995476">
        <w:t>, Mainstreaming Disaster Risk Reduction into Development, and Regional Partnerships.</w:t>
      </w:r>
    </w:p>
    <w:p w14:paraId="7422B529" w14:textId="3B98FCDA" w:rsidR="00295ED1" w:rsidRDefault="00995476" w:rsidP="00AB2008">
      <w:r>
        <w:t xml:space="preserve">The achievements </w:t>
      </w:r>
      <w:r w:rsidR="00F7673B">
        <w:t>under Community B</w:t>
      </w:r>
      <w:r>
        <w:t>ased D</w:t>
      </w:r>
      <w:r w:rsidR="00F7748A">
        <w:t xml:space="preserve">isaster </w:t>
      </w:r>
      <w:r w:rsidR="00316390">
        <w:t>Risk Reduction</w:t>
      </w:r>
      <w:r>
        <w:t>/M</w:t>
      </w:r>
      <w:r w:rsidR="00F7748A">
        <w:t>anagement</w:t>
      </w:r>
      <w:r w:rsidR="00663BFD">
        <w:t xml:space="preserve"> </w:t>
      </w:r>
      <w:r w:rsidR="00316390">
        <w:t>are evident through the good practices of</w:t>
      </w:r>
      <w:r w:rsidR="00663BFD">
        <w:t xml:space="preserve"> </w:t>
      </w:r>
      <w:r w:rsidR="00F7748A">
        <w:t xml:space="preserve">community drought preparedness, </w:t>
      </w:r>
      <w:r w:rsidR="00295ED1">
        <w:t>child-centered DRR</w:t>
      </w:r>
      <w:r w:rsidR="00316390">
        <w:t>,</w:t>
      </w:r>
      <w:r w:rsidR="00F7748A">
        <w:t xml:space="preserve"> urban disaster preparedness</w:t>
      </w:r>
      <w:r w:rsidR="00295ED1">
        <w:t>, replication and upscaling of CBDRR, and integrating CBDRR into local development. These projects include cross cutting issues on children, gender, elderly, persons with disabilities, internally displaced populations, and other is</w:t>
      </w:r>
      <w:r w:rsidR="00F7673B">
        <w:t>sues such as climate change.</w:t>
      </w:r>
    </w:p>
    <w:p w14:paraId="2002BA40" w14:textId="7E4B6EC1" w:rsidR="00295ED1" w:rsidRDefault="00316390" w:rsidP="00AB2008">
      <w:r>
        <w:t xml:space="preserve">The achievements under Mainstreaming Disaster Risk Reduction into Development are evident through </w:t>
      </w:r>
      <w:r w:rsidR="00F7673B">
        <w:t xml:space="preserve">the </w:t>
      </w:r>
      <w:r>
        <w:t xml:space="preserve">good practices of Mainstreaming DRR into the Education Sector, which includes cross cutting issues on children with disabilities, ethnic minorities, gender, </w:t>
      </w:r>
      <w:r w:rsidR="00AE1DF4">
        <w:t>and persons</w:t>
      </w:r>
      <w:r>
        <w:t xml:space="preserve"> with disabilities. Other achievements include Mainstreaming DRR into Sub-National Development Planning.</w:t>
      </w:r>
    </w:p>
    <w:p w14:paraId="05D3DE18" w14:textId="59E189D8" w:rsidR="00316390" w:rsidRDefault="00316390" w:rsidP="00AB2008">
      <w:r>
        <w:t>Through Regional Partnership</w:t>
      </w:r>
      <w:r w:rsidR="00F7673B">
        <w:t>s</w:t>
      </w:r>
      <w:r>
        <w:t>, the key achievements are evident through</w:t>
      </w:r>
      <w:r w:rsidR="009A3FC7">
        <w:t xml:space="preserve"> projects relevant to</w:t>
      </w:r>
      <w:r>
        <w:t xml:space="preserve"> </w:t>
      </w:r>
      <w:r w:rsidR="00AE1DF4">
        <w:t xml:space="preserve">upscaling </w:t>
      </w:r>
      <w:r>
        <w:t xml:space="preserve">CBDRR, </w:t>
      </w:r>
      <w:r w:rsidR="00470C2B">
        <w:t xml:space="preserve">supporting </w:t>
      </w:r>
      <w:r>
        <w:t xml:space="preserve">transboundary partnerships, and </w:t>
      </w:r>
      <w:r w:rsidR="009C6A5A">
        <w:t>M</w:t>
      </w:r>
      <w:r>
        <w:t xml:space="preserve">ainstreaming DRR into the </w:t>
      </w:r>
      <w:r w:rsidR="009C6A5A">
        <w:t>E</w:t>
      </w:r>
      <w:r>
        <w:t xml:space="preserve">ducation </w:t>
      </w:r>
      <w:r w:rsidR="009C6A5A">
        <w:t>S</w:t>
      </w:r>
      <w:r>
        <w:t>ector</w:t>
      </w:r>
      <w:r w:rsidR="009A3FC7">
        <w:t xml:space="preserve"> in Southeast Asia</w:t>
      </w:r>
      <w:r>
        <w:t>.</w:t>
      </w:r>
    </w:p>
    <w:p w14:paraId="177189BF" w14:textId="68729B0C" w:rsidR="00F7748A" w:rsidRDefault="00752152" w:rsidP="00F7748A">
      <w:r>
        <w:t xml:space="preserve">The table below maps the </w:t>
      </w:r>
      <w:r w:rsidR="00FB2A43">
        <w:t xml:space="preserve">various selected </w:t>
      </w:r>
      <w:r>
        <w:t>good practices under the three thematic areas which includes the sub-themes, good practice number, and the good practice title.</w:t>
      </w:r>
      <w:r w:rsidR="004D01DD">
        <w:t xml:space="preserve"> To use this table, the good practices are located in the annexes with a box referring to the good practice number, the theme, sub-theme and cross cutting issues that the project covers. </w:t>
      </w:r>
    </w:p>
    <w:tbl>
      <w:tblPr>
        <w:tblW w:w="10052" w:type="dxa"/>
        <w:jc w:val="center"/>
        <w:tblLook w:val="04A0" w:firstRow="1" w:lastRow="0" w:firstColumn="1" w:lastColumn="0" w:noHBand="0" w:noVBand="1"/>
      </w:tblPr>
      <w:tblGrid>
        <w:gridCol w:w="1594"/>
        <w:gridCol w:w="1877"/>
        <w:gridCol w:w="1053"/>
        <w:gridCol w:w="5528"/>
      </w:tblGrid>
      <w:tr w:rsidR="00752152" w:rsidRPr="00752152" w14:paraId="2CD6416F" w14:textId="77777777" w:rsidTr="003E4F45">
        <w:trPr>
          <w:trHeight w:val="337"/>
          <w:jc w:val="center"/>
        </w:trPr>
        <w:tc>
          <w:tcPr>
            <w:tcW w:w="159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5941FED" w14:textId="77777777" w:rsidR="00752152" w:rsidRPr="00752152" w:rsidRDefault="00752152" w:rsidP="00752152">
            <w:pPr>
              <w:spacing w:before="0" w:after="0" w:line="240" w:lineRule="auto"/>
              <w:jc w:val="center"/>
              <w:rPr>
                <w:rFonts w:eastAsia="Times New Roman" w:cs="Calibri"/>
                <w:b/>
                <w:bCs/>
                <w:color w:val="FFFFFF"/>
                <w:sz w:val="24"/>
                <w:szCs w:val="22"/>
              </w:rPr>
            </w:pPr>
            <w:r w:rsidRPr="00752152">
              <w:rPr>
                <w:rFonts w:eastAsia="Times New Roman" w:cs="Calibri"/>
                <w:b/>
                <w:bCs/>
                <w:color w:val="FFFFFF"/>
                <w:sz w:val="24"/>
                <w:szCs w:val="22"/>
              </w:rPr>
              <w:t>Theme</w:t>
            </w:r>
          </w:p>
        </w:tc>
        <w:tc>
          <w:tcPr>
            <w:tcW w:w="1877" w:type="dxa"/>
            <w:tcBorders>
              <w:top w:val="single" w:sz="4" w:space="0" w:color="auto"/>
              <w:left w:val="nil"/>
              <w:bottom w:val="single" w:sz="4" w:space="0" w:color="auto"/>
              <w:right w:val="single" w:sz="4" w:space="0" w:color="auto"/>
            </w:tcBorders>
            <w:shd w:val="clear" w:color="000000" w:fill="000000"/>
            <w:vAlign w:val="center"/>
            <w:hideMark/>
          </w:tcPr>
          <w:p w14:paraId="2E99A98E" w14:textId="77777777" w:rsidR="00752152" w:rsidRPr="00752152" w:rsidRDefault="00752152" w:rsidP="00752152">
            <w:pPr>
              <w:spacing w:before="0" w:after="0" w:line="240" w:lineRule="auto"/>
              <w:jc w:val="center"/>
              <w:rPr>
                <w:rFonts w:eastAsia="Times New Roman" w:cs="Calibri"/>
                <w:b/>
                <w:bCs/>
                <w:color w:val="FFFFFF"/>
                <w:sz w:val="24"/>
                <w:szCs w:val="22"/>
              </w:rPr>
            </w:pPr>
            <w:r w:rsidRPr="00752152">
              <w:rPr>
                <w:rFonts w:eastAsia="Times New Roman" w:cs="Calibri"/>
                <w:b/>
                <w:bCs/>
                <w:color w:val="FFFFFF"/>
                <w:sz w:val="24"/>
                <w:szCs w:val="22"/>
              </w:rPr>
              <w:t>Sub-theme</w:t>
            </w:r>
          </w:p>
        </w:tc>
        <w:tc>
          <w:tcPr>
            <w:tcW w:w="1053" w:type="dxa"/>
            <w:tcBorders>
              <w:top w:val="single" w:sz="4" w:space="0" w:color="auto"/>
              <w:left w:val="nil"/>
              <w:bottom w:val="single" w:sz="4" w:space="0" w:color="auto"/>
              <w:right w:val="single" w:sz="4" w:space="0" w:color="auto"/>
            </w:tcBorders>
            <w:shd w:val="clear" w:color="000000" w:fill="000000"/>
            <w:vAlign w:val="center"/>
            <w:hideMark/>
          </w:tcPr>
          <w:p w14:paraId="24F6AABD" w14:textId="77777777" w:rsidR="00752152" w:rsidRPr="00752152" w:rsidRDefault="00752152" w:rsidP="004D01DD">
            <w:pPr>
              <w:spacing w:before="0" w:after="0" w:line="240" w:lineRule="auto"/>
              <w:jc w:val="center"/>
              <w:rPr>
                <w:rFonts w:eastAsia="Times New Roman" w:cs="Calibri"/>
                <w:b/>
                <w:bCs/>
                <w:color w:val="FFFFFF"/>
                <w:sz w:val="24"/>
                <w:szCs w:val="22"/>
              </w:rPr>
            </w:pPr>
            <w:r w:rsidRPr="00752152">
              <w:rPr>
                <w:rFonts w:eastAsia="Times New Roman" w:cs="Calibri"/>
                <w:b/>
                <w:bCs/>
                <w:color w:val="FFFFFF"/>
                <w:sz w:val="24"/>
                <w:szCs w:val="22"/>
              </w:rPr>
              <w:t>Good Practice #</w:t>
            </w:r>
          </w:p>
        </w:tc>
        <w:tc>
          <w:tcPr>
            <w:tcW w:w="5528" w:type="dxa"/>
            <w:tcBorders>
              <w:top w:val="single" w:sz="4" w:space="0" w:color="auto"/>
              <w:left w:val="nil"/>
              <w:bottom w:val="single" w:sz="4" w:space="0" w:color="auto"/>
              <w:right w:val="single" w:sz="4" w:space="0" w:color="auto"/>
            </w:tcBorders>
            <w:shd w:val="clear" w:color="000000" w:fill="000000"/>
            <w:vAlign w:val="center"/>
            <w:hideMark/>
          </w:tcPr>
          <w:p w14:paraId="0BC20213" w14:textId="77777777" w:rsidR="00752152" w:rsidRPr="00752152" w:rsidRDefault="00752152" w:rsidP="00752152">
            <w:pPr>
              <w:spacing w:before="0" w:after="0" w:line="240" w:lineRule="auto"/>
              <w:jc w:val="center"/>
              <w:rPr>
                <w:rFonts w:eastAsia="Times New Roman" w:cs="Calibri"/>
                <w:b/>
                <w:bCs/>
                <w:color w:val="FFFFFF"/>
                <w:sz w:val="24"/>
                <w:szCs w:val="22"/>
              </w:rPr>
            </w:pPr>
            <w:r w:rsidRPr="00752152">
              <w:rPr>
                <w:rFonts w:eastAsia="Times New Roman" w:cs="Calibri"/>
                <w:b/>
                <w:bCs/>
                <w:color w:val="FFFFFF"/>
                <w:sz w:val="24"/>
                <w:szCs w:val="22"/>
              </w:rPr>
              <w:t>Good Practice Title</w:t>
            </w:r>
          </w:p>
        </w:tc>
      </w:tr>
      <w:tr w:rsidR="00752152" w:rsidRPr="00752152" w14:paraId="06B14D71" w14:textId="77777777" w:rsidTr="003E4F45">
        <w:trPr>
          <w:trHeight w:val="261"/>
          <w:jc w:val="center"/>
        </w:trPr>
        <w:tc>
          <w:tcPr>
            <w:tcW w:w="1594" w:type="dxa"/>
            <w:vMerge w:val="restart"/>
            <w:tcBorders>
              <w:top w:val="nil"/>
              <w:left w:val="single" w:sz="4" w:space="0" w:color="auto"/>
              <w:bottom w:val="single" w:sz="4" w:space="0" w:color="auto"/>
              <w:right w:val="single" w:sz="4" w:space="0" w:color="auto"/>
            </w:tcBorders>
            <w:shd w:val="clear" w:color="auto" w:fill="auto"/>
            <w:vAlign w:val="center"/>
            <w:hideMark/>
          </w:tcPr>
          <w:p w14:paraId="32991172" w14:textId="5F61BAA5" w:rsidR="00752152" w:rsidRPr="00752152" w:rsidRDefault="00752152" w:rsidP="00DC38EB">
            <w:pPr>
              <w:spacing w:before="0" w:after="0" w:line="240" w:lineRule="auto"/>
              <w:jc w:val="left"/>
              <w:rPr>
                <w:rFonts w:eastAsia="Times New Roman" w:cs="Segoe UI"/>
                <w:color w:val="000000"/>
                <w:szCs w:val="22"/>
              </w:rPr>
            </w:pPr>
            <w:r w:rsidRPr="00752152">
              <w:rPr>
                <w:rFonts w:eastAsia="Times New Roman" w:cs="Segoe UI"/>
                <w:color w:val="000000"/>
                <w:szCs w:val="22"/>
              </w:rPr>
              <w:t>Community</w:t>
            </w:r>
            <w:r w:rsidR="00DC38EB">
              <w:rPr>
                <w:rFonts w:eastAsia="Times New Roman" w:cs="Segoe UI"/>
                <w:color w:val="000000"/>
                <w:szCs w:val="22"/>
              </w:rPr>
              <w:t xml:space="preserve"> Based Disaster R</w:t>
            </w:r>
            <w:r w:rsidRPr="00752152">
              <w:rPr>
                <w:rFonts w:eastAsia="Times New Roman" w:cs="Segoe UI"/>
                <w:color w:val="000000"/>
                <w:szCs w:val="22"/>
              </w:rPr>
              <w:t xml:space="preserve">isk </w:t>
            </w:r>
            <w:r w:rsidR="00DC38EB">
              <w:rPr>
                <w:rFonts w:eastAsia="Times New Roman" w:cs="Segoe UI"/>
                <w:color w:val="000000"/>
                <w:szCs w:val="22"/>
              </w:rPr>
              <w:t>R</w:t>
            </w:r>
            <w:r w:rsidRPr="00752152">
              <w:rPr>
                <w:rFonts w:eastAsia="Times New Roman" w:cs="Segoe UI"/>
                <w:color w:val="000000"/>
                <w:szCs w:val="22"/>
              </w:rPr>
              <w:t>eduction</w:t>
            </w:r>
          </w:p>
        </w:tc>
        <w:tc>
          <w:tcPr>
            <w:tcW w:w="1877" w:type="dxa"/>
            <w:vMerge w:val="restart"/>
            <w:tcBorders>
              <w:top w:val="nil"/>
              <w:left w:val="nil"/>
              <w:right w:val="single" w:sz="4" w:space="0" w:color="auto"/>
            </w:tcBorders>
            <w:shd w:val="clear" w:color="auto" w:fill="auto"/>
            <w:vAlign w:val="center"/>
            <w:hideMark/>
          </w:tcPr>
          <w:p w14:paraId="353F1F40"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 CBDRR Modelling</w:t>
            </w:r>
          </w:p>
        </w:tc>
        <w:tc>
          <w:tcPr>
            <w:tcW w:w="1053" w:type="dxa"/>
            <w:tcBorders>
              <w:top w:val="nil"/>
              <w:left w:val="nil"/>
              <w:bottom w:val="single" w:sz="4" w:space="0" w:color="auto"/>
              <w:right w:val="single" w:sz="4" w:space="0" w:color="auto"/>
            </w:tcBorders>
            <w:shd w:val="clear" w:color="auto" w:fill="auto"/>
            <w:vAlign w:val="center"/>
            <w:hideMark/>
          </w:tcPr>
          <w:p w14:paraId="50BD4489"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02</w:t>
            </w:r>
          </w:p>
        </w:tc>
        <w:tc>
          <w:tcPr>
            <w:tcW w:w="5528" w:type="dxa"/>
            <w:tcBorders>
              <w:top w:val="nil"/>
              <w:left w:val="nil"/>
              <w:bottom w:val="single" w:sz="4" w:space="0" w:color="auto"/>
              <w:right w:val="single" w:sz="4" w:space="0" w:color="auto"/>
            </w:tcBorders>
            <w:shd w:val="clear" w:color="auto" w:fill="auto"/>
            <w:vAlign w:val="center"/>
            <w:hideMark/>
          </w:tcPr>
          <w:p w14:paraId="46FA2D86"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 xml:space="preserve">Integrated Community-Based Disaster Risk Reduction </w:t>
            </w:r>
            <w:proofErr w:type="spellStart"/>
            <w:r w:rsidRPr="00752152">
              <w:rPr>
                <w:rFonts w:eastAsia="Times New Roman" w:cs="Calibri"/>
                <w:color w:val="000000"/>
                <w:szCs w:val="22"/>
              </w:rPr>
              <w:t>Programme</w:t>
            </w:r>
            <w:proofErr w:type="spellEnd"/>
          </w:p>
        </w:tc>
      </w:tr>
      <w:tr w:rsidR="00752152" w:rsidRPr="00752152" w14:paraId="582FC385" w14:textId="77777777" w:rsidTr="003E4F45">
        <w:trPr>
          <w:trHeight w:val="111"/>
          <w:jc w:val="center"/>
        </w:trPr>
        <w:tc>
          <w:tcPr>
            <w:tcW w:w="1594" w:type="dxa"/>
            <w:vMerge/>
            <w:tcBorders>
              <w:top w:val="nil"/>
              <w:left w:val="single" w:sz="4" w:space="0" w:color="auto"/>
              <w:bottom w:val="single" w:sz="4" w:space="0" w:color="auto"/>
              <w:right w:val="single" w:sz="4" w:space="0" w:color="auto"/>
            </w:tcBorders>
            <w:vAlign w:val="center"/>
          </w:tcPr>
          <w:p w14:paraId="5AF4A0C5"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vMerge/>
            <w:tcBorders>
              <w:left w:val="nil"/>
              <w:bottom w:val="single" w:sz="4" w:space="0" w:color="auto"/>
              <w:right w:val="single" w:sz="4" w:space="0" w:color="auto"/>
            </w:tcBorders>
            <w:shd w:val="clear" w:color="auto" w:fill="auto"/>
            <w:vAlign w:val="center"/>
          </w:tcPr>
          <w:p w14:paraId="75C892A9" w14:textId="77777777" w:rsidR="00752152" w:rsidRPr="00752152" w:rsidRDefault="00752152" w:rsidP="00752152">
            <w:pPr>
              <w:spacing w:before="0" w:after="0" w:line="240" w:lineRule="auto"/>
              <w:jc w:val="left"/>
              <w:rPr>
                <w:rFonts w:eastAsia="Times New Roman" w:cs="Calibri"/>
                <w:color w:val="000000"/>
                <w:szCs w:val="22"/>
              </w:rPr>
            </w:pPr>
          </w:p>
        </w:tc>
        <w:tc>
          <w:tcPr>
            <w:tcW w:w="1053" w:type="dxa"/>
            <w:tcBorders>
              <w:top w:val="nil"/>
              <w:left w:val="nil"/>
              <w:bottom w:val="single" w:sz="4" w:space="0" w:color="auto"/>
              <w:right w:val="single" w:sz="4" w:space="0" w:color="auto"/>
            </w:tcBorders>
            <w:shd w:val="clear" w:color="auto" w:fill="auto"/>
            <w:vAlign w:val="center"/>
          </w:tcPr>
          <w:p w14:paraId="2198AB82"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03</w:t>
            </w:r>
          </w:p>
        </w:tc>
        <w:tc>
          <w:tcPr>
            <w:tcW w:w="5528" w:type="dxa"/>
            <w:tcBorders>
              <w:top w:val="nil"/>
              <w:left w:val="nil"/>
              <w:bottom w:val="single" w:sz="4" w:space="0" w:color="auto"/>
              <w:right w:val="single" w:sz="4" w:space="0" w:color="auto"/>
            </w:tcBorders>
            <w:shd w:val="clear" w:color="auto" w:fill="auto"/>
            <w:vAlign w:val="center"/>
          </w:tcPr>
          <w:p w14:paraId="6B05CA53"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A Model for Community-Based Disaster Risk Reduction</w:t>
            </w:r>
          </w:p>
        </w:tc>
      </w:tr>
      <w:tr w:rsidR="00752152" w:rsidRPr="00752152" w14:paraId="098B92E2" w14:textId="77777777" w:rsidTr="003E4F45">
        <w:trPr>
          <w:trHeight w:val="269"/>
          <w:jc w:val="center"/>
        </w:trPr>
        <w:tc>
          <w:tcPr>
            <w:tcW w:w="1594" w:type="dxa"/>
            <w:vMerge/>
            <w:tcBorders>
              <w:top w:val="nil"/>
              <w:left w:val="single" w:sz="4" w:space="0" w:color="auto"/>
              <w:bottom w:val="single" w:sz="4" w:space="0" w:color="auto"/>
              <w:right w:val="single" w:sz="4" w:space="0" w:color="auto"/>
            </w:tcBorders>
            <w:vAlign w:val="center"/>
            <w:hideMark/>
          </w:tcPr>
          <w:p w14:paraId="5E0C6903"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tcBorders>
              <w:top w:val="nil"/>
              <w:left w:val="nil"/>
              <w:bottom w:val="single" w:sz="4" w:space="0" w:color="auto"/>
              <w:right w:val="single" w:sz="4" w:space="0" w:color="auto"/>
            </w:tcBorders>
            <w:shd w:val="clear" w:color="auto" w:fill="auto"/>
            <w:vAlign w:val="center"/>
            <w:hideMark/>
          </w:tcPr>
          <w:p w14:paraId="1D258184"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Child-Centered DRR</w:t>
            </w:r>
          </w:p>
        </w:tc>
        <w:tc>
          <w:tcPr>
            <w:tcW w:w="1053" w:type="dxa"/>
            <w:tcBorders>
              <w:top w:val="nil"/>
              <w:left w:val="nil"/>
              <w:bottom w:val="single" w:sz="4" w:space="0" w:color="auto"/>
              <w:right w:val="single" w:sz="4" w:space="0" w:color="auto"/>
            </w:tcBorders>
            <w:shd w:val="clear" w:color="auto" w:fill="auto"/>
            <w:vAlign w:val="center"/>
            <w:hideMark/>
          </w:tcPr>
          <w:p w14:paraId="1D1FC000"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08</w:t>
            </w:r>
          </w:p>
        </w:tc>
        <w:tc>
          <w:tcPr>
            <w:tcW w:w="5528" w:type="dxa"/>
            <w:tcBorders>
              <w:top w:val="nil"/>
              <w:left w:val="nil"/>
              <w:bottom w:val="single" w:sz="4" w:space="0" w:color="auto"/>
              <w:right w:val="single" w:sz="4" w:space="0" w:color="auto"/>
            </w:tcBorders>
            <w:shd w:val="clear" w:color="auto" w:fill="auto"/>
            <w:vAlign w:val="center"/>
            <w:hideMark/>
          </w:tcPr>
          <w:p w14:paraId="642C10C0"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 xml:space="preserve">Increasing reach of community-based child-focused disaster </w:t>
            </w:r>
          </w:p>
        </w:tc>
      </w:tr>
      <w:tr w:rsidR="00752152" w:rsidRPr="00752152" w14:paraId="3E271493" w14:textId="77777777" w:rsidTr="003E4F45">
        <w:trPr>
          <w:trHeight w:val="269"/>
          <w:jc w:val="center"/>
        </w:trPr>
        <w:tc>
          <w:tcPr>
            <w:tcW w:w="1594" w:type="dxa"/>
            <w:vMerge/>
            <w:tcBorders>
              <w:top w:val="nil"/>
              <w:left w:val="single" w:sz="4" w:space="0" w:color="auto"/>
              <w:bottom w:val="single" w:sz="4" w:space="0" w:color="auto"/>
              <w:right w:val="single" w:sz="4" w:space="0" w:color="auto"/>
            </w:tcBorders>
            <w:vAlign w:val="center"/>
            <w:hideMark/>
          </w:tcPr>
          <w:p w14:paraId="4A8EA89D"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tcBorders>
              <w:top w:val="nil"/>
              <w:left w:val="nil"/>
              <w:bottom w:val="single" w:sz="4" w:space="0" w:color="auto"/>
              <w:right w:val="single" w:sz="4" w:space="0" w:color="auto"/>
            </w:tcBorders>
            <w:shd w:val="clear" w:color="auto" w:fill="auto"/>
            <w:vAlign w:val="center"/>
            <w:hideMark/>
          </w:tcPr>
          <w:p w14:paraId="5DE777EF"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Drought Preparedness</w:t>
            </w:r>
          </w:p>
        </w:tc>
        <w:tc>
          <w:tcPr>
            <w:tcW w:w="1053" w:type="dxa"/>
            <w:tcBorders>
              <w:top w:val="nil"/>
              <w:left w:val="nil"/>
              <w:bottom w:val="single" w:sz="4" w:space="0" w:color="auto"/>
              <w:right w:val="single" w:sz="4" w:space="0" w:color="auto"/>
            </w:tcBorders>
            <w:shd w:val="clear" w:color="auto" w:fill="auto"/>
            <w:vAlign w:val="center"/>
            <w:hideMark/>
          </w:tcPr>
          <w:p w14:paraId="1D5C68C6"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01</w:t>
            </w:r>
          </w:p>
        </w:tc>
        <w:tc>
          <w:tcPr>
            <w:tcW w:w="5528" w:type="dxa"/>
            <w:tcBorders>
              <w:top w:val="nil"/>
              <w:left w:val="nil"/>
              <w:bottom w:val="single" w:sz="4" w:space="0" w:color="auto"/>
              <w:right w:val="single" w:sz="4" w:space="0" w:color="auto"/>
            </w:tcBorders>
            <w:shd w:val="clear" w:color="auto" w:fill="auto"/>
            <w:vAlign w:val="center"/>
            <w:hideMark/>
          </w:tcPr>
          <w:p w14:paraId="25BC26BE"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 xml:space="preserve">Reducing the Impact of Drought in </w:t>
            </w:r>
            <w:proofErr w:type="spellStart"/>
            <w:r w:rsidRPr="00752152">
              <w:rPr>
                <w:rFonts w:eastAsia="Times New Roman" w:cs="Calibri"/>
                <w:color w:val="000000"/>
                <w:szCs w:val="22"/>
              </w:rPr>
              <w:t>Oddar</w:t>
            </w:r>
            <w:proofErr w:type="spellEnd"/>
            <w:r w:rsidRPr="00752152">
              <w:rPr>
                <w:rFonts w:eastAsia="Times New Roman" w:cs="Calibri"/>
                <w:color w:val="000000"/>
                <w:szCs w:val="22"/>
              </w:rPr>
              <w:t xml:space="preserve"> </w:t>
            </w:r>
            <w:proofErr w:type="spellStart"/>
            <w:r w:rsidRPr="00752152">
              <w:rPr>
                <w:rFonts w:eastAsia="Times New Roman" w:cs="Calibri"/>
                <w:color w:val="000000"/>
                <w:szCs w:val="22"/>
              </w:rPr>
              <w:t>Meanchey</w:t>
            </w:r>
            <w:proofErr w:type="spellEnd"/>
            <w:r w:rsidRPr="00752152">
              <w:rPr>
                <w:rFonts w:eastAsia="Times New Roman" w:cs="Calibri"/>
                <w:color w:val="000000"/>
                <w:szCs w:val="22"/>
              </w:rPr>
              <w:t xml:space="preserve"> Province</w:t>
            </w:r>
          </w:p>
        </w:tc>
      </w:tr>
      <w:tr w:rsidR="00752152" w:rsidRPr="00752152" w14:paraId="4A602284" w14:textId="77777777" w:rsidTr="003E4F45">
        <w:trPr>
          <w:trHeight w:val="405"/>
          <w:jc w:val="center"/>
        </w:trPr>
        <w:tc>
          <w:tcPr>
            <w:tcW w:w="1594" w:type="dxa"/>
            <w:vMerge/>
            <w:tcBorders>
              <w:top w:val="nil"/>
              <w:left w:val="single" w:sz="4" w:space="0" w:color="auto"/>
              <w:bottom w:val="single" w:sz="4" w:space="0" w:color="auto"/>
              <w:right w:val="single" w:sz="4" w:space="0" w:color="auto"/>
            </w:tcBorders>
            <w:vAlign w:val="center"/>
            <w:hideMark/>
          </w:tcPr>
          <w:p w14:paraId="7C4D252A"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tcBorders>
              <w:top w:val="nil"/>
              <w:left w:val="nil"/>
              <w:bottom w:val="single" w:sz="4" w:space="0" w:color="auto"/>
              <w:right w:val="single" w:sz="4" w:space="0" w:color="auto"/>
            </w:tcBorders>
            <w:shd w:val="clear" w:color="auto" w:fill="auto"/>
            <w:vAlign w:val="center"/>
            <w:hideMark/>
          </w:tcPr>
          <w:p w14:paraId="3697AD53"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Urban Disaster Preparedness</w:t>
            </w:r>
          </w:p>
        </w:tc>
        <w:tc>
          <w:tcPr>
            <w:tcW w:w="1053" w:type="dxa"/>
            <w:tcBorders>
              <w:top w:val="nil"/>
              <w:left w:val="nil"/>
              <w:bottom w:val="single" w:sz="4" w:space="0" w:color="auto"/>
              <w:right w:val="single" w:sz="4" w:space="0" w:color="auto"/>
            </w:tcBorders>
            <w:shd w:val="clear" w:color="auto" w:fill="auto"/>
            <w:vAlign w:val="center"/>
            <w:hideMark/>
          </w:tcPr>
          <w:p w14:paraId="1F97F57B"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06</w:t>
            </w:r>
          </w:p>
        </w:tc>
        <w:tc>
          <w:tcPr>
            <w:tcW w:w="5528" w:type="dxa"/>
            <w:tcBorders>
              <w:top w:val="nil"/>
              <w:left w:val="nil"/>
              <w:bottom w:val="single" w:sz="4" w:space="0" w:color="auto"/>
              <w:right w:val="single" w:sz="4" w:space="0" w:color="auto"/>
            </w:tcBorders>
            <w:shd w:val="clear" w:color="auto" w:fill="auto"/>
            <w:vAlign w:val="center"/>
            <w:hideMark/>
          </w:tcPr>
          <w:p w14:paraId="612B04B3"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Strengthening of Integrated local level disaster risk reduction in three slum areas of DKI Jakarta</w:t>
            </w:r>
          </w:p>
        </w:tc>
      </w:tr>
      <w:tr w:rsidR="00752152" w:rsidRPr="00752152" w14:paraId="7F05A68B" w14:textId="77777777" w:rsidTr="003E4F45">
        <w:trPr>
          <w:trHeight w:val="269"/>
          <w:jc w:val="center"/>
        </w:trPr>
        <w:tc>
          <w:tcPr>
            <w:tcW w:w="1594" w:type="dxa"/>
            <w:vMerge/>
            <w:tcBorders>
              <w:top w:val="nil"/>
              <w:left w:val="single" w:sz="4" w:space="0" w:color="auto"/>
              <w:bottom w:val="single" w:sz="4" w:space="0" w:color="auto"/>
              <w:right w:val="single" w:sz="4" w:space="0" w:color="auto"/>
            </w:tcBorders>
            <w:vAlign w:val="center"/>
            <w:hideMark/>
          </w:tcPr>
          <w:p w14:paraId="37647F98"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14:paraId="257FC389"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Upscaling CBDRR</w:t>
            </w:r>
          </w:p>
        </w:tc>
        <w:tc>
          <w:tcPr>
            <w:tcW w:w="1053" w:type="dxa"/>
            <w:tcBorders>
              <w:top w:val="nil"/>
              <w:left w:val="nil"/>
              <w:bottom w:val="single" w:sz="4" w:space="0" w:color="auto"/>
              <w:right w:val="single" w:sz="4" w:space="0" w:color="auto"/>
            </w:tcBorders>
            <w:shd w:val="clear" w:color="auto" w:fill="auto"/>
            <w:vAlign w:val="center"/>
            <w:hideMark/>
          </w:tcPr>
          <w:p w14:paraId="2928AA6B"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16</w:t>
            </w:r>
          </w:p>
        </w:tc>
        <w:tc>
          <w:tcPr>
            <w:tcW w:w="5528" w:type="dxa"/>
            <w:tcBorders>
              <w:top w:val="nil"/>
              <w:left w:val="nil"/>
              <w:bottom w:val="single" w:sz="4" w:space="0" w:color="auto"/>
              <w:right w:val="single" w:sz="4" w:space="0" w:color="auto"/>
            </w:tcBorders>
            <w:shd w:val="clear" w:color="auto" w:fill="auto"/>
            <w:vAlign w:val="center"/>
            <w:hideMark/>
          </w:tcPr>
          <w:p w14:paraId="687F845C"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Disaster Preparedness and Flood Mitigation Project in Cambodia</w:t>
            </w:r>
          </w:p>
        </w:tc>
      </w:tr>
      <w:tr w:rsidR="00752152" w:rsidRPr="00752152" w14:paraId="3CDD9507" w14:textId="77777777" w:rsidTr="003E4F45">
        <w:trPr>
          <w:trHeight w:val="405"/>
          <w:jc w:val="center"/>
        </w:trPr>
        <w:tc>
          <w:tcPr>
            <w:tcW w:w="1594" w:type="dxa"/>
            <w:vMerge/>
            <w:tcBorders>
              <w:top w:val="nil"/>
              <w:left w:val="single" w:sz="4" w:space="0" w:color="auto"/>
              <w:bottom w:val="single" w:sz="4" w:space="0" w:color="auto"/>
              <w:right w:val="single" w:sz="4" w:space="0" w:color="auto"/>
            </w:tcBorders>
            <w:vAlign w:val="center"/>
            <w:hideMark/>
          </w:tcPr>
          <w:p w14:paraId="16D31CA2"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vMerge/>
            <w:tcBorders>
              <w:top w:val="nil"/>
              <w:left w:val="single" w:sz="4" w:space="0" w:color="auto"/>
              <w:bottom w:val="single" w:sz="4" w:space="0" w:color="auto"/>
              <w:right w:val="single" w:sz="4" w:space="0" w:color="auto"/>
            </w:tcBorders>
            <w:vAlign w:val="center"/>
            <w:hideMark/>
          </w:tcPr>
          <w:p w14:paraId="3BFE2953" w14:textId="77777777" w:rsidR="00752152" w:rsidRPr="00752152" w:rsidRDefault="00752152" w:rsidP="00752152">
            <w:pPr>
              <w:spacing w:before="0" w:after="0" w:line="240" w:lineRule="auto"/>
              <w:jc w:val="left"/>
              <w:rPr>
                <w:rFonts w:eastAsia="Times New Roman" w:cs="Calibri"/>
                <w:color w:val="000000"/>
                <w:szCs w:val="22"/>
              </w:rPr>
            </w:pPr>
          </w:p>
        </w:tc>
        <w:tc>
          <w:tcPr>
            <w:tcW w:w="1053" w:type="dxa"/>
            <w:tcBorders>
              <w:top w:val="nil"/>
              <w:left w:val="nil"/>
              <w:bottom w:val="single" w:sz="4" w:space="0" w:color="auto"/>
              <w:right w:val="single" w:sz="4" w:space="0" w:color="auto"/>
            </w:tcBorders>
            <w:shd w:val="clear" w:color="auto" w:fill="auto"/>
            <w:vAlign w:val="center"/>
            <w:hideMark/>
          </w:tcPr>
          <w:p w14:paraId="0A593475"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05</w:t>
            </w:r>
          </w:p>
        </w:tc>
        <w:tc>
          <w:tcPr>
            <w:tcW w:w="5528" w:type="dxa"/>
            <w:tcBorders>
              <w:top w:val="nil"/>
              <w:left w:val="nil"/>
              <w:bottom w:val="single" w:sz="4" w:space="0" w:color="auto"/>
              <w:right w:val="single" w:sz="4" w:space="0" w:color="auto"/>
            </w:tcBorders>
            <w:shd w:val="clear" w:color="auto" w:fill="auto"/>
            <w:vAlign w:val="center"/>
            <w:hideMark/>
          </w:tcPr>
          <w:p w14:paraId="39DF0C09"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Scale up, Build Up: Strengthening local alliances and advocacy and empowering champions on disaster risk reduction</w:t>
            </w:r>
          </w:p>
        </w:tc>
      </w:tr>
      <w:tr w:rsidR="00752152" w:rsidRPr="00752152" w14:paraId="6B1CEBA0" w14:textId="77777777" w:rsidTr="003E4F45">
        <w:trPr>
          <w:trHeight w:val="269"/>
          <w:jc w:val="center"/>
        </w:trPr>
        <w:tc>
          <w:tcPr>
            <w:tcW w:w="1594" w:type="dxa"/>
            <w:vMerge/>
            <w:tcBorders>
              <w:top w:val="nil"/>
              <w:left w:val="single" w:sz="4" w:space="0" w:color="auto"/>
              <w:bottom w:val="single" w:sz="4" w:space="0" w:color="auto"/>
              <w:right w:val="single" w:sz="4" w:space="0" w:color="auto"/>
            </w:tcBorders>
            <w:vAlign w:val="center"/>
            <w:hideMark/>
          </w:tcPr>
          <w:p w14:paraId="1BAB0CA1"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vMerge/>
            <w:tcBorders>
              <w:top w:val="nil"/>
              <w:left w:val="single" w:sz="4" w:space="0" w:color="auto"/>
              <w:bottom w:val="single" w:sz="4" w:space="0" w:color="auto"/>
              <w:right w:val="single" w:sz="4" w:space="0" w:color="auto"/>
            </w:tcBorders>
            <w:vAlign w:val="center"/>
            <w:hideMark/>
          </w:tcPr>
          <w:p w14:paraId="0C104339" w14:textId="77777777" w:rsidR="00752152" w:rsidRPr="00752152" w:rsidRDefault="00752152" w:rsidP="00752152">
            <w:pPr>
              <w:spacing w:before="0" w:after="0" w:line="240" w:lineRule="auto"/>
              <w:jc w:val="left"/>
              <w:rPr>
                <w:rFonts w:eastAsia="Times New Roman" w:cs="Calibri"/>
                <w:color w:val="000000"/>
                <w:szCs w:val="22"/>
              </w:rPr>
            </w:pPr>
          </w:p>
        </w:tc>
        <w:tc>
          <w:tcPr>
            <w:tcW w:w="1053" w:type="dxa"/>
            <w:tcBorders>
              <w:top w:val="nil"/>
              <w:left w:val="nil"/>
              <w:bottom w:val="single" w:sz="4" w:space="0" w:color="auto"/>
              <w:right w:val="single" w:sz="4" w:space="0" w:color="auto"/>
            </w:tcBorders>
            <w:shd w:val="clear" w:color="auto" w:fill="auto"/>
            <w:vAlign w:val="center"/>
            <w:hideMark/>
          </w:tcPr>
          <w:p w14:paraId="12ECDEB6"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14</w:t>
            </w:r>
          </w:p>
        </w:tc>
        <w:tc>
          <w:tcPr>
            <w:tcW w:w="5528" w:type="dxa"/>
            <w:tcBorders>
              <w:top w:val="nil"/>
              <w:left w:val="nil"/>
              <w:bottom w:val="single" w:sz="4" w:space="0" w:color="auto"/>
              <w:right w:val="single" w:sz="4" w:space="0" w:color="auto"/>
            </w:tcBorders>
            <w:shd w:val="clear" w:color="auto" w:fill="auto"/>
            <w:vAlign w:val="center"/>
            <w:hideMark/>
          </w:tcPr>
          <w:p w14:paraId="46B00E2F"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Scaling up Community Based Disaster Risk Reduction in Lao PDR</w:t>
            </w:r>
          </w:p>
        </w:tc>
      </w:tr>
      <w:tr w:rsidR="00752152" w:rsidRPr="00752152" w14:paraId="440DB21A" w14:textId="77777777" w:rsidTr="003E4F45">
        <w:trPr>
          <w:trHeight w:val="176"/>
          <w:jc w:val="center"/>
        </w:trPr>
        <w:tc>
          <w:tcPr>
            <w:tcW w:w="1594" w:type="dxa"/>
            <w:tcBorders>
              <w:top w:val="nil"/>
              <w:left w:val="single" w:sz="4" w:space="0" w:color="auto"/>
              <w:bottom w:val="single" w:sz="4" w:space="0" w:color="auto"/>
              <w:right w:val="single" w:sz="4" w:space="0" w:color="auto"/>
            </w:tcBorders>
            <w:shd w:val="clear" w:color="000000" w:fill="000000"/>
            <w:vAlign w:val="center"/>
            <w:hideMark/>
          </w:tcPr>
          <w:p w14:paraId="4F884F10" w14:textId="77777777" w:rsidR="00752152" w:rsidRPr="00752152" w:rsidRDefault="00752152" w:rsidP="00752152">
            <w:pPr>
              <w:spacing w:before="0" w:after="0" w:line="240" w:lineRule="auto"/>
              <w:jc w:val="left"/>
              <w:rPr>
                <w:rFonts w:eastAsia="Times New Roman" w:cs="Segoe UI"/>
                <w:color w:val="000000"/>
                <w:szCs w:val="22"/>
              </w:rPr>
            </w:pPr>
            <w:r w:rsidRPr="00752152">
              <w:rPr>
                <w:rFonts w:eastAsia="Times New Roman" w:cs="Segoe UI"/>
                <w:color w:val="000000"/>
                <w:szCs w:val="22"/>
              </w:rPr>
              <w:t> </w:t>
            </w:r>
          </w:p>
        </w:tc>
        <w:tc>
          <w:tcPr>
            <w:tcW w:w="1877" w:type="dxa"/>
            <w:tcBorders>
              <w:top w:val="nil"/>
              <w:left w:val="nil"/>
              <w:bottom w:val="single" w:sz="4" w:space="0" w:color="auto"/>
              <w:right w:val="single" w:sz="4" w:space="0" w:color="auto"/>
            </w:tcBorders>
            <w:shd w:val="clear" w:color="000000" w:fill="000000"/>
            <w:vAlign w:val="center"/>
            <w:hideMark/>
          </w:tcPr>
          <w:p w14:paraId="3B4DEF0E"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 </w:t>
            </w:r>
          </w:p>
        </w:tc>
        <w:tc>
          <w:tcPr>
            <w:tcW w:w="1053" w:type="dxa"/>
            <w:tcBorders>
              <w:top w:val="nil"/>
              <w:left w:val="nil"/>
              <w:bottom w:val="single" w:sz="4" w:space="0" w:color="auto"/>
              <w:right w:val="single" w:sz="4" w:space="0" w:color="auto"/>
            </w:tcBorders>
            <w:shd w:val="clear" w:color="000000" w:fill="000000"/>
            <w:vAlign w:val="center"/>
            <w:hideMark/>
          </w:tcPr>
          <w:p w14:paraId="1292823F" w14:textId="21B5AB85" w:rsidR="00752152" w:rsidRPr="00752152" w:rsidRDefault="00752152" w:rsidP="004D01DD">
            <w:pPr>
              <w:spacing w:before="0" w:after="0" w:line="240" w:lineRule="auto"/>
              <w:jc w:val="center"/>
              <w:rPr>
                <w:rFonts w:eastAsia="Times New Roman" w:cs="Calibri"/>
                <w:color w:val="000000"/>
                <w:szCs w:val="22"/>
              </w:rPr>
            </w:pPr>
          </w:p>
        </w:tc>
        <w:tc>
          <w:tcPr>
            <w:tcW w:w="5528" w:type="dxa"/>
            <w:tcBorders>
              <w:top w:val="nil"/>
              <w:left w:val="nil"/>
              <w:bottom w:val="single" w:sz="4" w:space="0" w:color="auto"/>
              <w:right w:val="single" w:sz="4" w:space="0" w:color="auto"/>
            </w:tcBorders>
            <w:shd w:val="clear" w:color="000000" w:fill="000000"/>
            <w:vAlign w:val="center"/>
            <w:hideMark/>
          </w:tcPr>
          <w:p w14:paraId="79D03853"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 </w:t>
            </w:r>
          </w:p>
        </w:tc>
      </w:tr>
      <w:tr w:rsidR="00752152" w:rsidRPr="00752152" w14:paraId="515F9404" w14:textId="77777777" w:rsidTr="003E4F45">
        <w:trPr>
          <w:trHeight w:val="539"/>
          <w:jc w:val="center"/>
        </w:trPr>
        <w:tc>
          <w:tcPr>
            <w:tcW w:w="1594" w:type="dxa"/>
            <w:vMerge w:val="restart"/>
            <w:tcBorders>
              <w:top w:val="nil"/>
              <w:left w:val="single" w:sz="4" w:space="0" w:color="auto"/>
              <w:bottom w:val="single" w:sz="4" w:space="0" w:color="auto"/>
              <w:right w:val="single" w:sz="4" w:space="0" w:color="auto"/>
            </w:tcBorders>
            <w:shd w:val="clear" w:color="auto" w:fill="auto"/>
            <w:vAlign w:val="center"/>
            <w:hideMark/>
          </w:tcPr>
          <w:p w14:paraId="5C76634A" w14:textId="228B8CB0" w:rsidR="00752152" w:rsidRPr="00752152" w:rsidRDefault="00752152" w:rsidP="00752152">
            <w:pPr>
              <w:spacing w:before="0" w:after="0" w:line="240" w:lineRule="auto"/>
              <w:jc w:val="left"/>
              <w:rPr>
                <w:rFonts w:eastAsia="Times New Roman" w:cs="Segoe UI"/>
                <w:color w:val="000000"/>
                <w:szCs w:val="22"/>
              </w:rPr>
            </w:pPr>
            <w:r w:rsidRPr="00752152">
              <w:rPr>
                <w:rFonts w:eastAsia="Times New Roman" w:cs="Segoe UI"/>
                <w:color w:val="000000"/>
                <w:szCs w:val="22"/>
              </w:rPr>
              <w:lastRenderedPageBreak/>
              <w:t>Mainstreaming Disaster Risk Reduction</w:t>
            </w:r>
            <w:r w:rsidR="00DC38EB">
              <w:rPr>
                <w:rFonts w:eastAsia="Times New Roman" w:cs="Segoe UI"/>
                <w:color w:val="000000"/>
                <w:szCs w:val="22"/>
              </w:rPr>
              <w:t xml:space="preserve"> into Development</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14:paraId="44CBF18A"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Mainstreaming DRR into Education</w:t>
            </w:r>
          </w:p>
        </w:tc>
        <w:tc>
          <w:tcPr>
            <w:tcW w:w="1053" w:type="dxa"/>
            <w:tcBorders>
              <w:top w:val="nil"/>
              <w:left w:val="nil"/>
              <w:bottom w:val="single" w:sz="4" w:space="0" w:color="auto"/>
              <w:right w:val="single" w:sz="4" w:space="0" w:color="auto"/>
            </w:tcBorders>
            <w:shd w:val="clear" w:color="auto" w:fill="auto"/>
            <w:vAlign w:val="center"/>
            <w:hideMark/>
          </w:tcPr>
          <w:p w14:paraId="521041CE"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07</w:t>
            </w:r>
          </w:p>
        </w:tc>
        <w:tc>
          <w:tcPr>
            <w:tcW w:w="5528" w:type="dxa"/>
            <w:tcBorders>
              <w:top w:val="nil"/>
              <w:left w:val="nil"/>
              <w:bottom w:val="single" w:sz="4" w:space="0" w:color="auto"/>
              <w:right w:val="single" w:sz="4" w:space="0" w:color="auto"/>
            </w:tcBorders>
            <w:shd w:val="clear" w:color="auto" w:fill="auto"/>
            <w:vAlign w:val="center"/>
            <w:hideMark/>
          </w:tcPr>
          <w:p w14:paraId="64F62112"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Disaster Risk Reduction and Inclusive Schools: Widening access for disable children</w:t>
            </w:r>
          </w:p>
        </w:tc>
      </w:tr>
      <w:tr w:rsidR="00752152" w:rsidRPr="00752152" w14:paraId="5E5D4C71" w14:textId="77777777" w:rsidTr="003E4F45">
        <w:trPr>
          <w:trHeight w:val="405"/>
          <w:jc w:val="center"/>
        </w:trPr>
        <w:tc>
          <w:tcPr>
            <w:tcW w:w="1594" w:type="dxa"/>
            <w:vMerge/>
            <w:tcBorders>
              <w:top w:val="nil"/>
              <w:left w:val="single" w:sz="4" w:space="0" w:color="auto"/>
              <w:bottom w:val="single" w:sz="4" w:space="0" w:color="auto"/>
              <w:right w:val="single" w:sz="4" w:space="0" w:color="auto"/>
            </w:tcBorders>
            <w:vAlign w:val="center"/>
            <w:hideMark/>
          </w:tcPr>
          <w:p w14:paraId="5ABE4D8B"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vMerge/>
            <w:tcBorders>
              <w:top w:val="nil"/>
              <w:left w:val="single" w:sz="4" w:space="0" w:color="auto"/>
              <w:bottom w:val="single" w:sz="4" w:space="0" w:color="auto"/>
              <w:right w:val="single" w:sz="4" w:space="0" w:color="auto"/>
            </w:tcBorders>
            <w:vAlign w:val="center"/>
            <w:hideMark/>
          </w:tcPr>
          <w:p w14:paraId="51B1C382" w14:textId="77777777" w:rsidR="00752152" w:rsidRPr="00752152" w:rsidRDefault="00752152" w:rsidP="00752152">
            <w:pPr>
              <w:spacing w:before="0" w:after="0" w:line="240" w:lineRule="auto"/>
              <w:jc w:val="left"/>
              <w:rPr>
                <w:rFonts w:eastAsia="Times New Roman" w:cs="Calibri"/>
                <w:color w:val="000000"/>
                <w:szCs w:val="22"/>
              </w:rPr>
            </w:pPr>
          </w:p>
        </w:tc>
        <w:tc>
          <w:tcPr>
            <w:tcW w:w="1053" w:type="dxa"/>
            <w:tcBorders>
              <w:top w:val="nil"/>
              <w:left w:val="nil"/>
              <w:bottom w:val="single" w:sz="4" w:space="0" w:color="auto"/>
              <w:right w:val="single" w:sz="4" w:space="0" w:color="auto"/>
            </w:tcBorders>
            <w:shd w:val="clear" w:color="auto" w:fill="auto"/>
            <w:vAlign w:val="center"/>
            <w:hideMark/>
          </w:tcPr>
          <w:p w14:paraId="2170F44A"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09</w:t>
            </w:r>
          </w:p>
        </w:tc>
        <w:tc>
          <w:tcPr>
            <w:tcW w:w="5528" w:type="dxa"/>
            <w:tcBorders>
              <w:top w:val="nil"/>
              <w:left w:val="nil"/>
              <w:bottom w:val="single" w:sz="4" w:space="0" w:color="auto"/>
              <w:right w:val="single" w:sz="4" w:space="0" w:color="auto"/>
            </w:tcBorders>
            <w:shd w:val="clear" w:color="auto" w:fill="auto"/>
            <w:vAlign w:val="center"/>
            <w:hideMark/>
          </w:tcPr>
          <w:p w14:paraId="2EADD8A7"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Advocacy and pilot project implementation in Education Sector in 3 South East Asian RCC member countries</w:t>
            </w:r>
          </w:p>
        </w:tc>
      </w:tr>
      <w:tr w:rsidR="00752152" w:rsidRPr="00752152" w14:paraId="440CCD73" w14:textId="77777777" w:rsidTr="003E4F45">
        <w:trPr>
          <w:trHeight w:val="269"/>
          <w:jc w:val="center"/>
        </w:trPr>
        <w:tc>
          <w:tcPr>
            <w:tcW w:w="1594" w:type="dxa"/>
            <w:vMerge/>
            <w:tcBorders>
              <w:top w:val="nil"/>
              <w:left w:val="single" w:sz="4" w:space="0" w:color="auto"/>
              <w:bottom w:val="single" w:sz="4" w:space="0" w:color="auto"/>
              <w:right w:val="single" w:sz="4" w:space="0" w:color="auto"/>
            </w:tcBorders>
            <w:vAlign w:val="center"/>
            <w:hideMark/>
          </w:tcPr>
          <w:p w14:paraId="3C4A79B8"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vMerge/>
            <w:tcBorders>
              <w:top w:val="nil"/>
              <w:left w:val="single" w:sz="4" w:space="0" w:color="auto"/>
              <w:bottom w:val="single" w:sz="4" w:space="0" w:color="auto"/>
              <w:right w:val="single" w:sz="4" w:space="0" w:color="auto"/>
            </w:tcBorders>
            <w:vAlign w:val="center"/>
            <w:hideMark/>
          </w:tcPr>
          <w:p w14:paraId="102C6C8D" w14:textId="77777777" w:rsidR="00752152" w:rsidRPr="00752152" w:rsidRDefault="00752152" w:rsidP="00752152">
            <w:pPr>
              <w:spacing w:before="0" w:after="0" w:line="240" w:lineRule="auto"/>
              <w:jc w:val="left"/>
              <w:rPr>
                <w:rFonts w:eastAsia="Times New Roman" w:cs="Calibri"/>
                <w:color w:val="000000"/>
                <w:szCs w:val="22"/>
              </w:rPr>
            </w:pPr>
          </w:p>
        </w:tc>
        <w:tc>
          <w:tcPr>
            <w:tcW w:w="1053" w:type="dxa"/>
            <w:tcBorders>
              <w:top w:val="nil"/>
              <w:left w:val="nil"/>
              <w:bottom w:val="single" w:sz="4" w:space="0" w:color="auto"/>
              <w:right w:val="single" w:sz="4" w:space="0" w:color="auto"/>
            </w:tcBorders>
            <w:shd w:val="clear" w:color="auto" w:fill="auto"/>
            <w:vAlign w:val="center"/>
            <w:hideMark/>
          </w:tcPr>
          <w:p w14:paraId="0F3E6C6D"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13</w:t>
            </w:r>
          </w:p>
        </w:tc>
        <w:tc>
          <w:tcPr>
            <w:tcW w:w="5528" w:type="dxa"/>
            <w:tcBorders>
              <w:top w:val="nil"/>
              <w:left w:val="nil"/>
              <w:bottom w:val="single" w:sz="4" w:space="0" w:color="auto"/>
              <w:right w:val="single" w:sz="4" w:space="0" w:color="auto"/>
            </w:tcBorders>
            <w:shd w:val="clear" w:color="auto" w:fill="auto"/>
            <w:vAlign w:val="center"/>
            <w:hideMark/>
          </w:tcPr>
          <w:p w14:paraId="66577412"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ASEAN Safe Schools Initiative</w:t>
            </w:r>
          </w:p>
        </w:tc>
      </w:tr>
      <w:tr w:rsidR="00752152" w:rsidRPr="00752152" w14:paraId="44F11491" w14:textId="77777777" w:rsidTr="003E4F45">
        <w:trPr>
          <w:trHeight w:val="810"/>
          <w:jc w:val="center"/>
        </w:trPr>
        <w:tc>
          <w:tcPr>
            <w:tcW w:w="1594" w:type="dxa"/>
            <w:vMerge/>
            <w:tcBorders>
              <w:top w:val="nil"/>
              <w:left w:val="single" w:sz="4" w:space="0" w:color="auto"/>
              <w:bottom w:val="single" w:sz="4" w:space="0" w:color="auto"/>
              <w:right w:val="single" w:sz="4" w:space="0" w:color="auto"/>
            </w:tcBorders>
            <w:vAlign w:val="center"/>
            <w:hideMark/>
          </w:tcPr>
          <w:p w14:paraId="3A3298BB"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vMerge/>
            <w:tcBorders>
              <w:top w:val="nil"/>
              <w:left w:val="single" w:sz="4" w:space="0" w:color="auto"/>
              <w:bottom w:val="single" w:sz="4" w:space="0" w:color="auto"/>
              <w:right w:val="single" w:sz="4" w:space="0" w:color="auto"/>
            </w:tcBorders>
            <w:vAlign w:val="center"/>
            <w:hideMark/>
          </w:tcPr>
          <w:p w14:paraId="421A239D" w14:textId="77777777" w:rsidR="00752152" w:rsidRPr="00752152" w:rsidRDefault="00752152" w:rsidP="00752152">
            <w:pPr>
              <w:spacing w:before="0" w:after="0" w:line="240" w:lineRule="auto"/>
              <w:jc w:val="left"/>
              <w:rPr>
                <w:rFonts w:eastAsia="Times New Roman" w:cs="Calibri"/>
                <w:color w:val="000000"/>
                <w:szCs w:val="22"/>
              </w:rPr>
            </w:pPr>
          </w:p>
        </w:tc>
        <w:tc>
          <w:tcPr>
            <w:tcW w:w="1053" w:type="dxa"/>
            <w:tcBorders>
              <w:top w:val="nil"/>
              <w:left w:val="nil"/>
              <w:bottom w:val="single" w:sz="4" w:space="0" w:color="auto"/>
              <w:right w:val="single" w:sz="4" w:space="0" w:color="auto"/>
            </w:tcBorders>
            <w:shd w:val="clear" w:color="auto" w:fill="auto"/>
            <w:vAlign w:val="center"/>
            <w:hideMark/>
          </w:tcPr>
          <w:p w14:paraId="2A0DC010"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15</w:t>
            </w:r>
          </w:p>
        </w:tc>
        <w:tc>
          <w:tcPr>
            <w:tcW w:w="5528" w:type="dxa"/>
            <w:tcBorders>
              <w:top w:val="nil"/>
              <w:left w:val="nil"/>
              <w:bottom w:val="single" w:sz="4" w:space="0" w:color="auto"/>
              <w:right w:val="single" w:sz="4" w:space="0" w:color="auto"/>
            </w:tcBorders>
            <w:shd w:val="clear" w:color="auto" w:fill="auto"/>
            <w:vAlign w:val="center"/>
            <w:hideMark/>
          </w:tcPr>
          <w:p w14:paraId="1A3A2D85" w14:textId="61704462" w:rsidR="00752152" w:rsidRPr="00752152" w:rsidRDefault="00752152" w:rsidP="009B6B69">
            <w:pPr>
              <w:spacing w:before="0" w:after="0" w:line="240" w:lineRule="auto"/>
              <w:jc w:val="left"/>
              <w:rPr>
                <w:rFonts w:eastAsia="Times New Roman" w:cs="Calibri"/>
                <w:color w:val="000000"/>
                <w:szCs w:val="22"/>
              </w:rPr>
            </w:pPr>
            <w:r w:rsidRPr="00752152">
              <w:rPr>
                <w:rFonts w:eastAsia="Times New Roman" w:cs="Calibri"/>
                <w:color w:val="000000"/>
                <w:szCs w:val="22"/>
              </w:rPr>
              <w:t>Joint Partnership to support the advancement of the National Community-based Disaster Risk Management program and Ministry of Education and Tr</w:t>
            </w:r>
            <w:r w:rsidR="009B6B69">
              <w:rPr>
                <w:rFonts w:eastAsia="Times New Roman" w:cs="Calibri"/>
                <w:color w:val="000000"/>
                <w:szCs w:val="22"/>
              </w:rPr>
              <w:t>aining action Plan on Disaster R</w:t>
            </w:r>
            <w:r w:rsidRPr="00752152">
              <w:rPr>
                <w:rFonts w:eastAsia="Times New Roman" w:cs="Calibri"/>
                <w:color w:val="000000"/>
                <w:szCs w:val="22"/>
              </w:rPr>
              <w:t xml:space="preserve">isk </w:t>
            </w:r>
            <w:r w:rsidR="009B6B69">
              <w:rPr>
                <w:rFonts w:eastAsia="Times New Roman" w:cs="Calibri"/>
                <w:color w:val="000000"/>
                <w:szCs w:val="22"/>
              </w:rPr>
              <w:t>R</w:t>
            </w:r>
            <w:r w:rsidRPr="00752152">
              <w:rPr>
                <w:rFonts w:eastAsia="Times New Roman" w:cs="Calibri"/>
                <w:color w:val="000000"/>
                <w:szCs w:val="22"/>
              </w:rPr>
              <w:t>eduction and Climate Change</w:t>
            </w:r>
          </w:p>
        </w:tc>
      </w:tr>
      <w:tr w:rsidR="00752152" w:rsidRPr="00752152" w14:paraId="2B4A99FA" w14:textId="77777777" w:rsidTr="003E4F45">
        <w:trPr>
          <w:trHeight w:val="539"/>
          <w:jc w:val="center"/>
        </w:trPr>
        <w:tc>
          <w:tcPr>
            <w:tcW w:w="1594" w:type="dxa"/>
            <w:vMerge/>
            <w:tcBorders>
              <w:top w:val="nil"/>
              <w:left w:val="single" w:sz="4" w:space="0" w:color="auto"/>
              <w:bottom w:val="single" w:sz="4" w:space="0" w:color="auto"/>
              <w:right w:val="single" w:sz="4" w:space="0" w:color="auto"/>
            </w:tcBorders>
            <w:vAlign w:val="center"/>
            <w:hideMark/>
          </w:tcPr>
          <w:p w14:paraId="6FAEE2ED"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14:paraId="23449FA7"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Mainstreaming DRR into Sub-National Development Planning</w:t>
            </w:r>
          </w:p>
        </w:tc>
        <w:tc>
          <w:tcPr>
            <w:tcW w:w="1053" w:type="dxa"/>
            <w:tcBorders>
              <w:top w:val="nil"/>
              <w:left w:val="nil"/>
              <w:bottom w:val="single" w:sz="4" w:space="0" w:color="auto"/>
              <w:right w:val="single" w:sz="4" w:space="0" w:color="auto"/>
            </w:tcBorders>
            <w:shd w:val="clear" w:color="auto" w:fill="auto"/>
            <w:vAlign w:val="center"/>
            <w:hideMark/>
          </w:tcPr>
          <w:p w14:paraId="0CFD023D"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10</w:t>
            </w:r>
          </w:p>
        </w:tc>
        <w:tc>
          <w:tcPr>
            <w:tcW w:w="5528" w:type="dxa"/>
            <w:tcBorders>
              <w:top w:val="nil"/>
              <w:left w:val="nil"/>
              <w:bottom w:val="single" w:sz="4" w:space="0" w:color="auto"/>
              <w:right w:val="single" w:sz="4" w:space="0" w:color="auto"/>
            </w:tcBorders>
            <w:shd w:val="clear" w:color="auto" w:fill="auto"/>
            <w:vAlign w:val="center"/>
            <w:hideMark/>
          </w:tcPr>
          <w:p w14:paraId="29C5FB68" w14:textId="299A2C0D" w:rsidR="00752152" w:rsidRPr="00752152" w:rsidRDefault="00752152" w:rsidP="009B6B69">
            <w:pPr>
              <w:spacing w:before="0" w:after="0" w:line="240" w:lineRule="auto"/>
              <w:jc w:val="left"/>
              <w:rPr>
                <w:rFonts w:eastAsia="Times New Roman" w:cs="Calibri"/>
                <w:color w:val="000000"/>
                <w:szCs w:val="22"/>
              </w:rPr>
            </w:pPr>
            <w:r w:rsidRPr="00752152">
              <w:rPr>
                <w:rFonts w:eastAsia="Times New Roman" w:cs="Calibri"/>
                <w:color w:val="000000"/>
                <w:szCs w:val="22"/>
              </w:rPr>
              <w:t>Mainstreaming Disaster Risk Management (DRM) in Sub-</w:t>
            </w:r>
            <w:r w:rsidR="009B6B69">
              <w:rPr>
                <w:rFonts w:eastAsia="Times New Roman" w:cs="Calibri"/>
                <w:color w:val="000000"/>
                <w:szCs w:val="22"/>
              </w:rPr>
              <w:t>N</w:t>
            </w:r>
            <w:r w:rsidRPr="00752152">
              <w:rPr>
                <w:rFonts w:eastAsia="Times New Roman" w:cs="Calibri"/>
                <w:color w:val="000000"/>
                <w:szCs w:val="22"/>
              </w:rPr>
              <w:t>ational Development and Land Use/Physical Planning in the Philippines</w:t>
            </w:r>
          </w:p>
        </w:tc>
      </w:tr>
      <w:tr w:rsidR="00752152" w:rsidRPr="00752152" w14:paraId="06B66038" w14:textId="77777777" w:rsidTr="003E4F45">
        <w:trPr>
          <w:trHeight w:val="269"/>
          <w:jc w:val="center"/>
        </w:trPr>
        <w:tc>
          <w:tcPr>
            <w:tcW w:w="1594" w:type="dxa"/>
            <w:vMerge/>
            <w:tcBorders>
              <w:top w:val="nil"/>
              <w:left w:val="single" w:sz="4" w:space="0" w:color="auto"/>
              <w:bottom w:val="single" w:sz="4" w:space="0" w:color="auto"/>
              <w:right w:val="single" w:sz="4" w:space="0" w:color="auto"/>
            </w:tcBorders>
            <w:vAlign w:val="center"/>
            <w:hideMark/>
          </w:tcPr>
          <w:p w14:paraId="6801D373"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vMerge/>
            <w:tcBorders>
              <w:top w:val="nil"/>
              <w:left w:val="single" w:sz="4" w:space="0" w:color="auto"/>
              <w:bottom w:val="single" w:sz="4" w:space="0" w:color="auto"/>
              <w:right w:val="single" w:sz="4" w:space="0" w:color="auto"/>
            </w:tcBorders>
            <w:vAlign w:val="center"/>
            <w:hideMark/>
          </w:tcPr>
          <w:p w14:paraId="2919D57F" w14:textId="77777777" w:rsidR="00752152" w:rsidRPr="00752152" w:rsidRDefault="00752152" w:rsidP="00752152">
            <w:pPr>
              <w:spacing w:before="0" w:after="0" w:line="240" w:lineRule="auto"/>
              <w:jc w:val="left"/>
              <w:rPr>
                <w:rFonts w:eastAsia="Times New Roman" w:cs="Calibri"/>
                <w:color w:val="000000"/>
                <w:szCs w:val="22"/>
              </w:rPr>
            </w:pPr>
          </w:p>
        </w:tc>
        <w:tc>
          <w:tcPr>
            <w:tcW w:w="1053" w:type="dxa"/>
            <w:tcBorders>
              <w:top w:val="nil"/>
              <w:left w:val="nil"/>
              <w:bottom w:val="single" w:sz="4" w:space="0" w:color="auto"/>
              <w:right w:val="single" w:sz="4" w:space="0" w:color="auto"/>
            </w:tcBorders>
            <w:shd w:val="clear" w:color="auto" w:fill="auto"/>
            <w:vAlign w:val="center"/>
            <w:hideMark/>
          </w:tcPr>
          <w:p w14:paraId="6E7D9EA0"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11</w:t>
            </w:r>
          </w:p>
        </w:tc>
        <w:tc>
          <w:tcPr>
            <w:tcW w:w="5528" w:type="dxa"/>
            <w:tcBorders>
              <w:top w:val="nil"/>
              <w:left w:val="nil"/>
              <w:bottom w:val="single" w:sz="4" w:space="0" w:color="auto"/>
              <w:right w:val="single" w:sz="4" w:space="0" w:color="auto"/>
            </w:tcBorders>
            <w:shd w:val="clear" w:color="auto" w:fill="auto"/>
            <w:vAlign w:val="center"/>
            <w:hideMark/>
          </w:tcPr>
          <w:p w14:paraId="54922C32"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Partnership for Disaster Reduction in Southeast Asia (PDR-SEA 4)</w:t>
            </w:r>
          </w:p>
        </w:tc>
      </w:tr>
      <w:tr w:rsidR="00752152" w:rsidRPr="00752152" w14:paraId="1F4C7AF5" w14:textId="77777777" w:rsidTr="003E4F45">
        <w:trPr>
          <w:trHeight w:val="530"/>
          <w:jc w:val="center"/>
        </w:trPr>
        <w:tc>
          <w:tcPr>
            <w:tcW w:w="1594" w:type="dxa"/>
            <w:vMerge/>
            <w:tcBorders>
              <w:top w:val="nil"/>
              <w:left w:val="single" w:sz="4" w:space="0" w:color="auto"/>
              <w:bottom w:val="single" w:sz="4" w:space="0" w:color="auto"/>
              <w:right w:val="single" w:sz="4" w:space="0" w:color="auto"/>
            </w:tcBorders>
            <w:vAlign w:val="center"/>
            <w:hideMark/>
          </w:tcPr>
          <w:p w14:paraId="1D9606F5"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vMerge/>
            <w:tcBorders>
              <w:top w:val="nil"/>
              <w:left w:val="single" w:sz="4" w:space="0" w:color="auto"/>
              <w:bottom w:val="single" w:sz="4" w:space="0" w:color="auto"/>
              <w:right w:val="single" w:sz="4" w:space="0" w:color="auto"/>
            </w:tcBorders>
            <w:vAlign w:val="center"/>
            <w:hideMark/>
          </w:tcPr>
          <w:p w14:paraId="1F95AAD7" w14:textId="77777777" w:rsidR="00752152" w:rsidRPr="00752152" w:rsidRDefault="00752152" w:rsidP="00752152">
            <w:pPr>
              <w:spacing w:before="0" w:after="0" w:line="240" w:lineRule="auto"/>
              <w:jc w:val="left"/>
              <w:rPr>
                <w:rFonts w:eastAsia="Times New Roman" w:cs="Calibri"/>
                <w:color w:val="000000"/>
                <w:szCs w:val="22"/>
              </w:rPr>
            </w:pPr>
          </w:p>
        </w:tc>
        <w:tc>
          <w:tcPr>
            <w:tcW w:w="1053" w:type="dxa"/>
            <w:tcBorders>
              <w:top w:val="nil"/>
              <w:left w:val="nil"/>
              <w:bottom w:val="single" w:sz="4" w:space="0" w:color="auto"/>
              <w:right w:val="single" w:sz="4" w:space="0" w:color="auto"/>
            </w:tcBorders>
            <w:shd w:val="clear" w:color="auto" w:fill="auto"/>
            <w:vAlign w:val="center"/>
            <w:hideMark/>
          </w:tcPr>
          <w:p w14:paraId="48046BA9"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14</w:t>
            </w:r>
          </w:p>
        </w:tc>
        <w:tc>
          <w:tcPr>
            <w:tcW w:w="5528" w:type="dxa"/>
            <w:tcBorders>
              <w:top w:val="nil"/>
              <w:left w:val="nil"/>
              <w:bottom w:val="single" w:sz="4" w:space="0" w:color="auto"/>
              <w:right w:val="single" w:sz="4" w:space="0" w:color="auto"/>
            </w:tcBorders>
            <w:shd w:val="clear" w:color="auto" w:fill="auto"/>
            <w:vAlign w:val="center"/>
            <w:hideMark/>
          </w:tcPr>
          <w:p w14:paraId="469D6585"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Scaling up Community Based Disaster Risk Reduction in Lao PDR</w:t>
            </w:r>
          </w:p>
        </w:tc>
      </w:tr>
      <w:tr w:rsidR="00752152" w:rsidRPr="00752152" w14:paraId="0A11ABD8" w14:textId="77777777" w:rsidTr="003E4F45">
        <w:trPr>
          <w:trHeight w:val="176"/>
          <w:jc w:val="center"/>
        </w:trPr>
        <w:tc>
          <w:tcPr>
            <w:tcW w:w="1594" w:type="dxa"/>
            <w:tcBorders>
              <w:top w:val="nil"/>
              <w:left w:val="single" w:sz="4" w:space="0" w:color="auto"/>
              <w:bottom w:val="single" w:sz="4" w:space="0" w:color="auto"/>
              <w:right w:val="single" w:sz="4" w:space="0" w:color="auto"/>
            </w:tcBorders>
            <w:shd w:val="clear" w:color="000000" w:fill="000000"/>
            <w:vAlign w:val="center"/>
            <w:hideMark/>
          </w:tcPr>
          <w:p w14:paraId="5415C219" w14:textId="77777777" w:rsidR="00752152" w:rsidRPr="00752152" w:rsidRDefault="00752152" w:rsidP="00752152">
            <w:pPr>
              <w:spacing w:before="0" w:after="0" w:line="240" w:lineRule="auto"/>
              <w:jc w:val="left"/>
              <w:rPr>
                <w:rFonts w:eastAsia="Times New Roman" w:cs="Segoe UI"/>
                <w:color w:val="000000"/>
                <w:szCs w:val="22"/>
              </w:rPr>
            </w:pPr>
            <w:r w:rsidRPr="00752152">
              <w:rPr>
                <w:rFonts w:eastAsia="Times New Roman" w:cs="Segoe UI"/>
                <w:color w:val="000000"/>
                <w:szCs w:val="22"/>
              </w:rPr>
              <w:t> </w:t>
            </w:r>
          </w:p>
        </w:tc>
        <w:tc>
          <w:tcPr>
            <w:tcW w:w="1877" w:type="dxa"/>
            <w:tcBorders>
              <w:top w:val="nil"/>
              <w:left w:val="nil"/>
              <w:bottom w:val="single" w:sz="4" w:space="0" w:color="auto"/>
              <w:right w:val="single" w:sz="4" w:space="0" w:color="auto"/>
            </w:tcBorders>
            <w:shd w:val="clear" w:color="000000" w:fill="000000"/>
            <w:noWrap/>
            <w:vAlign w:val="center"/>
            <w:hideMark/>
          </w:tcPr>
          <w:p w14:paraId="61C422A7"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 </w:t>
            </w:r>
          </w:p>
        </w:tc>
        <w:tc>
          <w:tcPr>
            <w:tcW w:w="1053" w:type="dxa"/>
            <w:tcBorders>
              <w:top w:val="nil"/>
              <w:left w:val="nil"/>
              <w:bottom w:val="single" w:sz="4" w:space="0" w:color="auto"/>
              <w:right w:val="single" w:sz="4" w:space="0" w:color="auto"/>
            </w:tcBorders>
            <w:shd w:val="clear" w:color="000000" w:fill="000000"/>
            <w:noWrap/>
            <w:vAlign w:val="center"/>
            <w:hideMark/>
          </w:tcPr>
          <w:p w14:paraId="0A968137" w14:textId="5181D58D" w:rsidR="00752152" w:rsidRPr="00752152" w:rsidRDefault="00752152" w:rsidP="004D01DD">
            <w:pPr>
              <w:spacing w:before="0" w:after="0" w:line="240" w:lineRule="auto"/>
              <w:jc w:val="center"/>
              <w:rPr>
                <w:rFonts w:eastAsia="Times New Roman" w:cs="Calibri"/>
                <w:color w:val="000000"/>
                <w:szCs w:val="22"/>
              </w:rPr>
            </w:pPr>
          </w:p>
        </w:tc>
        <w:tc>
          <w:tcPr>
            <w:tcW w:w="5528" w:type="dxa"/>
            <w:tcBorders>
              <w:top w:val="nil"/>
              <w:left w:val="nil"/>
              <w:bottom w:val="single" w:sz="4" w:space="0" w:color="auto"/>
              <w:right w:val="single" w:sz="4" w:space="0" w:color="auto"/>
            </w:tcBorders>
            <w:shd w:val="clear" w:color="000000" w:fill="000000"/>
            <w:noWrap/>
            <w:vAlign w:val="center"/>
            <w:hideMark/>
          </w:tcPr>
          <w:p w14:paraId="387560DC"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 </w:t>
            </w:r>
          </w:p>
        </w:tc>
      </w:tr>
      <w:tr w:rsidR="00752152" w:rsidRPr="00752152" w14:paraId="15E8927B" w14:textId="77777777" w:rsidTr="003E4F45">
        <w:trPr>
          <w:trHeight w:val="269"/>
          <w:jc w:val="center"/>
        </w:trPr>
        <w:tc>
          <w:tcPr>
            <w:tcW w:w="1594" w:type="dxa"/>
            <w:vMerge w:val="restart"/>
            <w:tcBorders>
              <w:top w:val="nil"/>
              <w:left w:val="single" w:sz="4" w:space="0" w:color="auto"/>
              <w:bottom w:val="single" w:sz="4" w:space="0" w:color="auto"/>
              <w:right w:val="single" w:sz="4" w:space="0" w:color="auto"/>
            </w:tcBorders>
            <w:shd w:val="clear" w:color="auto" w:fill="auto"/>
            <w:vAlign w:val="center"/>
            <w:hideMark/>
          </w:tcPr>
          <w:p w14:paraId="62FA41BA" w14:textId="77777777" w:rsidR="00752152" w:rsidRPr="00752152" w:rsidRDefault="00752152" w:rsidP="00752152">
            <w:pPr>
              <w:spacing w:before="0" w:after="0" w:line="240" w:lineRule="auto"/>
              <w:jc w:val="left"/>
              <w:rPr>
                <w:rFonts w:eastAsia="Times New Roman" w:cs="Segoe UI"/>
                <w:color w:val="000000"/>
                <w:szCs w:val="22"/>
              </w:rPr>
            </w:pPr>
            <w:r w:rsidRPr="00752152">
              <w:rPr>
                <w:rFonts w:eastAsia="Times New Roman" w:cs="Segoe UI"/>
                <w:color w:val="000000"/>
                <w:szCs w:val="22"/>
              </w:rPr>
              <w:t>Regional Partnerships</w:t>
            </w:r>
          </w:p>
        </w:tc>
        <w:tc>
          <w:tcPr>
            <w:tcW w:w="1877" w:type="dxa"/>
            <w:tcBorders>
              <w:top w:val="nil"/>
              <w:left w:val="nil"/>
              <w:bottom w:val="single" w:sz="4" w:space="0" w:color="auto"/>
              <w:right w:val="single" w:sz="4" w:space="0" w:color="auto"/>
            </w:tcBorders>
            <w:shd w:val="clear" w:color="auto" w:fill="auto"/>
            <w:vAlign w:val="center"/>
            <w:hideMark/>
          </w:tcPr>
          <w:p w14:paraId="35B8689E"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Upscaling CBDRR</w:t>
            </w:r>
          </w:p>
        </w:tc>
        <w:tc>
          <w:tcPr>
            <w:tcW w:w="1053" w:type="dxa"/>
            <w:tcBorders>
              <w:top w:val="nil"/>
              <w:left w:val="nil"/>
              <w:bottom w:val="single" w:sz="4" w:space="0" w:color="auto"/>
              <w:right w:val="single" w:sz="4" w:space="0" w:color="auto"/>
            </w:tcBorders>
            <w:shd w:val="clear" w:color="auto" w:fill="auto"/>
            <w:vAlign w:val="center"/>
            <w:hideMark/>
          </w:tcPr>
          <w:p w14:paraId="4D896DBF"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11</w:t>
            </w:r>
          </w:p>
        </w:tc>
        <w:tc>
          <w:tcPr>
            <w:tcW w:w="5528" w:type="dxa"/>
            <w:tcBorders>
              <w:top w:val="nil"/>
              <w:left w:val="nil"/>
              <w:bottom w:val="single" w:sz="4" w:space="0" w:color="auto"/>
              <w:right w:val="single" w:sz="4" w:space="0" w:color="auto"/>
            </w:tcBorders>
            <w:shd w:val="clear" w:color="auto" w:fill="auto"/>
            <w:vAlign w:val="center"/>
            <w:hideMark/>
          </w:tcPr>
          <w:p w14:paraId="4AE38816"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Partnership for Disaster Reduction in Southeast Asia (PDR-SEA 4)</w:t>
            </w:r>
          </w:p>
        </w:tc>
      </w:tr>
      <w:tr w:rsidR="00752152" w:rsidRPr="00752152" w14:paraId="1F146C30" w14:textId="77777777" w:rsidTr="003E4F45">
        <w:trPr>
          <w:trHeight w:val="539"/>
          <w:jc w:val="center"/>
        </w:trPr>
        <w:tc>
          <w:tcPr>
            <w:tcW w:w="1594" w:type="dxa"/>
            <w:vMerge/>
            <w:tcBorders>
              <w:top w:val="nil"/>
              <w:left w:val="single" w:sz="4" w:space="0" w:color="auto"/>
              <w:bottom w:val="single" w:sz="4" w:space="0" w:color="auto"/>
              <w:right w:val="single" w:sz="4" w:space="0" w:color="auto"/>
            </w:tcBorders>
            <w:vAlign w:val="center"/>
            <w:hideMark/>
          </w:tcPr>
          <w:p w14:paraId="16482E09"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tcBorders>
              <w:top w:val="nil"/>
              <w:left w:val="nil"/>
              <w:bottom w:val="single" w:sz="4" w:space="0" w:color="auto"/>
              <w:right w:val="single" w:sz="4" w:space="0" w:color="auto"/>
            </w:tcBorders>
            <w:shd w:val="clear" w:color="auto" w:fill="auto"/>
            <w:vAlign w:val="center"/>
            <w:hideMark/>
          </w:tcPr>
          <w:p w14:paraId="6A1ACF55"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Transboundary Partnerships</w:t>
            </w:r>
          </w:p>
        </w:tc>
        <w:tc>
          <w:tcPr>
            <w:tcW w:w="1053" w:type="dxa"/>
            <w:tcBorders>
              <w:top w:val="nil"/>
              <w:left w:val="nil"/>
              <w:bottom w:val="single" w:sz="4" w:space="0" w:color="auto"/>
              <w:right w:val="single" w:sz="4" w:space="0" w:color="auto"/>
            </w:tcBorders>
            <w:shd w:val="clear" w:color="auto" w:fill="auto"/>
            <w:vAlign w:val="center"/>
            <w:hideMark/>
          </w:tcPr>
          <w:p w14:paraId="4C54F578"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12</w:t>
            </w:r>
          </w:p>
        </w:tc>
        <w:tc>
          <w:tcPr>
            <w:tcW w:w="5528" w:type="dxa"/>
            <w:tcBorders>
              <w:top w:val="nil"/>
              <w:left w:val="nil"/>
              <w:bottom w:val="single" w:sz="4" w:space="0" w:color="auto"/>
              <w:right w:val="single" w:sz="4" w:space="0" w:color="auto"/>
            </w:tcBorders>
            <w:shd w:val="clear" w:color="auto" w:fill="auto"/>
            <w:vAlign w:val="center"/>
            <w:hideMark/>
          </w:tcPr>
          <w:p w14:paraId="7D757B9F"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Strengthen Implementation of the Flood Preparedness Program at Provincial, District and Commune Levels in the Lower Mekong Basin</w:t>
            </w:r>
          </w:p>
        </w:tc>
      </w:tr>
      <w:tr w:rsidR="00752152" w:rsidRPr="00752152" w14:paraId="3046575B" w14:textId="77777777" w:rsidTr="003E4F45">
        <w:trPr>
          <w:trHeight w:val="269"/>
          <w:jc w:val="center"/>
        </w:trPr>
        <w:tc>
          <w:tcPr>
            <w:tcW w:w="1594" w:type="dxa"/>
            <w:vMerge/>
            <w:tcBorders>
              <w:top w:val="nil"/>
              <w:left w:val="single" w:sz="4" w:space="0" w:color="auto"/>
              <w:bottom w:val="single" w:sz="4" w:space="0" w:color="auto"/>
              <w:right w:val="single" w:sz="4" w:space="0" w:color="auto"/>
            </w:tcBorders>
            <w:vAlign w:val="center"/>
            <w:hideMark/>
          </w:tcPr>
          <w:p w14:paraId="6D8736CA" w14:textId="77777777" w:rsidR="00752152" w:rsidRPr="00752152" w:rsidRDefault="00752152" w:rsidP="00752152">
            <w:pPr>
              <w:spacing w:before="0" w:after="0" w:line="240" w:lineRule="auto"/>
              <w:jc w:val="left"/>
              <w:rPr>
                <w:rFonts w:eastAsia="Times New Roman" w:cs="Segoe UI"/>
                <w:color w:val="000000"/>
                <w:szCs w:val="22"/>
              </w:rPr>
            </w:pPr>
          </w:p>
        </w:tc>
        <w:tc>
          <w:tcPr>
            <w:tcW w:w="1877" w:type="dxa"/>
            <w:tcBorders>
              <w:top w:val="nil"/>
              <w:left w:val="nil"/>
              <w:bottom w:val="single" w:sz="4" w:space="0" w:color="auto"/>
              <w:right w:val="single" w:sz="4" w:space="0" w:color="auto"/>
            </w:tcBorders>
            <w:shd w:val="clear" w:color="auto" w:fill="auto"/>
            <w:vAlign w:val="center"/>
            <w:hideMark/>
          </w:tcPr>
          <w:p w14:paraId="774DDCEA"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Mainstreaming DRR into Education Sector</w:t>
            </w:r>
          </w:p>
        </w:tc>
        <w:tc>
          <w:tcPr>
            <w:tcW w:w="1053" w:type="dxa"/>
            <w:tcBorders>
              <w:top w:val="nil"/>
              <w:left w:val="nil"/>
              <w:bottom w:val="single" w:sz="4" w:space="0" w:color="auto"/>
              <w:right w:val="single" w:sz="4" w:space="0" w:color="auto"/>
            </w:tcBorders>
            <w:shd w:val="clear" w:color="auto" w:fill="auto"/>
            <w:vAlign w:val="center"/>
            <w:hideMark/>
          </w:tcPr>
          <w:p w14:paraId="6776EB31" w14:textId="77777777" w:rsidR="00752152" w:rsidRPr="00752152" w:rsidRDefault="00752152" w:rsidP="004D01DD">
            <w:pPr>
              <w:spacing w:before="0" w:after="0" w:line="240" w:lineRule="auto"/>
              <w:jc w:val="center"/>
              <w:rPr>
                <w:rFonts w:eastAsia="Times New Roman" w:cs="Calibri"/>
                <w:color w:val="000000"/>
                <w:szCs w:val="22"/>
              </w:rPr>
            </w:pPr>
            <w:r w:rsidRPr="00752152">
              <w:rPr>
                <w:rFonts w:eastAsia="Times New Roman" w:cs="Calibri"/>
                <w:color w:val="000000"/>
                <w:szCs w:val="22"/>
              </w:rPr>
              <w:t>13</w:t>
            </w:r>
          </w:p>
        </w:tc>
        <w:tc>
          <w:tcPr>
            <w:tcW w:w="5528" w:type="dxa"/>
            <w:tcBorders>
              <w:top w:val="nil"/>
              <w:left w:val="nil"/>
              <w:bottom w:val="single" w:sz="4" w:space="0" w:color="auto"/>
              <w:right w:val="single" w:sz="4" w:space="0" w:color="auto"/>
            </w:tcBorders>
            <w:shd w:val="clear" w:color="auto" w:fill="auto"/>
            <w:vAlign w:val="center"/>
            <w:hideMark/>
          </w:tcPr>
          <w:p w14:paraId="5230AC14" w14:textId="77777777" w:rsidR="00752152" w:rsidRPr="00752152" w:rsidRDefault="00752152" w:rsidP="00752152">
            <w:pPr>
              <w:spacing w:before="0" w:after="0" w:line="240" w:lineRule="auto"/>
              <w:jc w:val="left"/>
              <w:rPr>
                <w:rFonts w:eastAsia="Times New Roman" w:cs="Calibri"/>
                <w:color w:val="000000"/>
                <w:szCs w:val="22"/>
              </w:rPr>
            </w:pPr>
            <w:r w:rsidRPr="00752152">
              <w:rPr>
                <w:rFonts w:eastAsia="Times New Roman" w:cs="Calibri"/>
                <w:color w:val="000000"/>
                <w:szCs w:val="22"/>
              </w:rPr>
              <w:t>ASEAN Safe Schools Initiative</w:t>
            </w:r>
          </w:p>
        </w:tc>
      </w:tr>
    </w:tbl>
    <w:p w14:paraId="1EE3F466" w14:textId="77777777" w:rsidR="00752152" w:rsidRDefault="00752152" w:rsidP="00F7748A"/>
    <w:p w14:paraId="137937EA" w14:textId="77777777" w:rsidR="003B3B4C" w:rsidRDefault="003B3B4C" w:rsidP="00F7748A"/>
    <w:p w14:paraId="2C62D98F" w14:textId="77777777" w:rsidR="003B3B4C" w:rsidRDefault="003B3B4C" w:rsidP="00F7748A"/>
    <w:p w14:paraId="67411CB6" w14:textId="77777777" w:rsidR="003B3B4C" w:rsidRDefault="003B3B4C" w:rsidP="00F7748A"/>
    <w:p w14:paraId="47F7632F" w14:textId="77777777" w:rsidR="003B3B4C" w:rsidRDefault="003B3B4C" w:rsidP="00F7748A"/>
    <w:p w14:paraId="78A4DF95" w14:textId="77777777" w:rsidR="003B3B4C" w:rsidRDefault="003B3B4C" w:rsidP="00F7748A"/>
    <w:p w14:paraId="68224B57" w14:textId="77777777" w:rsidR="003B3B4C" w:rsidRDefault="003B3B4C" w:rsidP="00F7748A"/>
    <w:p w14:paraId="06B13E52" w14:textId="77777777" w:rsidR="003B3B4C" w:rsidRDefault="003B3B4C" w:rsidP="00F7748A"/>
    <w:p w14:paraId="7C3BCB71" w14:textId="77777777" w:rsidR="0031173B" w:rsidRDefault="0031173B" w:rsidP="00F7748A"/>
    <w:p w14:paraId="58B090FA" w14:textId="77777777" w:rsidR="003B3B4C" w:rsidRDefault="003B3B4C" w:rsidP="00F7748A"/>
    <w:p w14:paraId="08B6A1B6" w14:textId="77777777" w:rsidR="003B3B4C" w:rsidRDefault="003B3B4C" w:rsidP="00F7748A"/>
    <w:p w14:paraId="64EA7B27" w14:textId="77777777" w:rsidR="0092438B" w:rsidRDefault="0092438B" w:rsidP="00F7748A"/>
    <w:p w14:paraId="12836522" w14:textId="77777777" w:rsidR="0092438B" w:rsidRDefault="0092438B" w:rsidP="00F7748A"/>
    <w:p w14:paraId="55CB7449" w14:textId="77777777" w:rsidR="0092438B" w:rsidRDefault="0092438B" w:rsidP="00F7748A"/>
    <w:p w14:paraId="1892EBCB" w14:textId="77777777" w:rsidR="0092438B" w:rsidRPr="00562190" w:rsidRDefault="0092438B" w:rsidP="00F7748A"/>
    <w:p w14:paraId="654DBA44" w14:textId="4094B421" w:rsidR="009001A0" w:rsidRDefault="00FD756F" w:rsidP="00F23E38">
      <w:pPr>
        <w:pStyle w:val="Heading2"/>
      </w:pPr>
      <w:bookmarkStart w:id="11" w:name="_Toc499670209"/>
      <w:r>
        <w:lastRenderedPageBreak/>
        <w:t>Thematic A</w:t>
      </w:r>
      <w:r w:rsidR="00316390">
        <w:t xml:space="preserve">rea 1: </w:t>
      </w:r>
      <w:r w:rsidR="00C339CE">
        <w:t>Community-Based Disaster Risk Reduction</w:t>
      </w:r>
      <w:bookmarkEnd w:id="11"/>
    </w:p>
    <w:p w14:paraId="7CC05FDE" w14:textId="5FF885CC" w:rsidR="00316390" w:rsidRDefault="00316390" w:rsidP="00316390">
      <w:r>
        <w:t xml:space="preserve">The selected good practices under the thematic area: </w:t>
      </w:r>
      <w:r w:rsidR="00B53B71">
        <w:t>C</w:t>
      </w:r>
      <w:r>
        <w:t>ommunity</w:t>
      </w:r>
      <w:r w:rsidR="00B53B71">
        <w:t xml:space="preserve"> B</w:t>
      </w:r>
      <w:r>
        <w:t xml:space="preserve">ased </w:t>
      </w:r>
      <w:r w:rsidR="00B53B71">
        <w:t>D</w:t>
      </w:r>
      <w:r>
        <w:t xml:space="preserve">isaster </w:t>
      </w:r>
      <w:r w:rsidR="00B53B71">
        <w:t>Ris</w:t>
      </w:r>
      <w:r>
        <w:t xml:space="preserve">k </w:t>
      </w:r>
      <w:r w:rsidR="00B53B71">
        <w:t>R</w:t>
      </w:r>
      <w:r>
        <w:t xml:space="preserve">eduction </w:t>
      </w:r>
      <w:r w:rsidR="00CB52DC">
        <w:t>utilizes</w:t>
      </w:r>
      <w:r w:rsidR="008A1E77">
        <w:t xml:space="preserve"> the sub-themes of CBDRR Modelling, Child-Centered DRR, Drought Preparedness, Urban Preparedness, Integrating CBDRR into Sub-National Development Planning, and Upscaling CBDRR.</w:t>
      </w:r>
    </w:p>
    <w:p w14:paraId="47CE4F77" w14:textId="4F9CD1B2" w:rsidR="002A2A12" w:rsidRPr="002327C1" w:rsidRDefault="002327C1" w:rsidP="006742CC">
      <w:pPr>
        <w:pStyle w:val="Heading3"/>
      </w:pPr>
      <w:bookmarkStart w:id="12" w:name="_Toc499670210"/>
      <w:r w:rsidRPr="002327C1">
        <w:t xml:space="preserve">Sub-Theme 1.1. </w:t>
      </w:r>
      <w:r w:rsidR="00B62F5F">
        <w:t>Community-B</w:t>
      </w:r>
      <w:r w:rsidR="00576E42" w:rsidRPr="002327C1">
        <w:t>ased</w:t>
      </w:r>
      <w:r w:rsidR="00B62F5F">
        <w:t xml:space="preserve"> Disaster Risk Reduction M</w:t>
      </w:r>
      <w:r w:rsidR="00576E42" w:rsidRPr="002327C1">
        <w:t>odelling</w:t>
      </w:r>
      <w:bookmarkEnd w:id="12"/>
    </w:p>
    <w:p w14:paraId="71226DE9" w14:textId="016E842D" w:rsidR="00606918" w:rsidRDefault="00606918" w:rsidP="00606918">
      <w:r>
        <w:t xml:space="preserve">A number of good practices has been selected on CBDRR. </w:t>
      </w:r>
      <w:r w:rsidR="008A5F25">
        <w:t>The good practices that stood out was through the evolution on CBDRR</w:t>
      </w:r>
      <w:r>
        <w:t xml:space="preserve"> in </w:t>
      </w:r>
      <w:r w:rsidR="00373B34">
        <w:t>Cambodia and in Indonesia by</w:t>
      </w:r>
      <w:r>
        <w:t xml:space="preserve"> developing working models</w:t>
      </w:r>
      <w:r w:rsidR="00373B34">
        <w:t xml:space="preserve"> relevant to the </w:t>
      </w:r>
      <w:r w:rsidR="003A713B">
        <w:t>context</w:t>
      </w:r>
      <w:r>
        <w:t>, and how it progress</w:t>
      </w:r>
      <w:r w:rsidR="003A713B">
        <w:t>ed t</w:t>
      </w:r>
      <w:r>
        <w:t>owards</w:t>
      </w:r>
      <w:r w:rsidR="003A713B">
        <w:t xml:space="preserve"> building</w:t>
      </w:r>
      <w:r>
        <w:t xml:space="preserve"> community resilience. The </w:t>
      </w:r>
      <w:r w:rsidR="00C414D5">
        <w:t xml:space="preserve">first </w:t>
      </w:r>
      <w:r>
        <w:t>good practice</w:t>
      </w:r>
      <w:r w:rsidR="00E85636">
        <w:t xml:space="preserve"> selected is</w:t>
      </w:r>
      <w:r>
        <w:t xml:space="preserve"> entitled “A Model for Community-Based Disaster Risk Reduction in Cambodia”, implemented by D</w:t>
      </w:r>
      <w:r w:rsidR="00373B34">
        <w:t xml:space="preserve">anish </w:t>
      </w:r>
      <w:r>
        <w:t>R</w:t>
      </w:r>
      <w:r w:rsidR="00373B34">
        <w:t xml:space="preserve">ed </w:t>
      </w:r>
      <w:r>
        <w:t>C</w:t>
      </w:r>
      <w:r w:rsidR="00373B34">
        <w:t>ross</w:t>
      </w:r>
      <w:r>
        <w:t xml:space="preserve"> and Cambodian Red Cross (CRC), which ran from the 3</w:t>
      </w:r>
      <w:r w:rsidRPr="007C01F3">
        <w:rPr>
          <w:vertAlign w:val="superscript"/>
        </w:rPr>
        <w:t>rd</w:t>
      </w:r>
      <w:r>
        <w:t xml:space="preserve"> AP until the 6</w:t>
      </w:r>
      <w:r w:rsidRPr="007C01F3">
        <w:rPr>
          <w:vertAlign w:val="superscript"/>
        </w:rPr>
        <w:t>th</w:t>
      </w:r>
      <w:r>
        <w:t xml:space="preserve"> AP, and the second </w:t>
      </w:r>
      <w:r w:rsidR="00373B34">
        <w:t>good practice is</w:t>
      </w:r>
      <w:r>
        <w:t xml:space="preserve"> the “Integrated Community-Based Risk Reduction </w:t>
      </w:r>
      <w:proofErr w:type="spellStart"/>
      <w:r>
        <w:t>Programme</w:t>
      </w:r>
      <w:proofErr w:type="spellEnd"/>
      <w:r>
        <w:t xml:space="preserve">” in Indonesia, implemented by Danish Red Cross and </w:t>
      </w:r>
      <w:proofErr w:type="spellStart"/>
      <w:r>
        <w:t>Palang</w:t>
      </w:r>
      <w:proofErr w:type="spellEnd"/>
      <w:r>
        <w:t xml:space="preserve"> </w:t>
      </w:r>
      <w:proofErr w:type="spellStart"/>
      <w:r>
        <w:t>Merah</w:t>
      </w:r>
      <w:proofErr w:type="spellEnd"/>
      <w:r>
        <w:t xml:space="preserve"> Indonesia</w:t>
      </w:r>
      <w:r w:rsidR="00C414D5">
        <w:t xml:space="preserve"> (Indonesia Red Cross)</w:t>
      </w:r>
      <w:r>
        <w:t xml:space="preserve">. </w:t>
      </w:r>
    </w:p>
    <w:p w14:paraId="119F7258" w14:textId="55B9D661" w:rsidR="00606918" w:rsidRDefault="00606918" w:rsidP="00606918">
      <w:r w:rsidRPr="00606918">
        <w:rPr>
          <w:rFonts w:ascii="Times New Roman" w:eastAsia="Calibri" w:hAnsi="Times New Roman" w:cs="Times New Roman"/>
          <w:noProof/>
          <w:sz w:val="24"/>
          <w:szCs w:val="24"/>
        </w:rPr>
        <mc:AlternateContent>
          <mc:Choice Requires="wps">
            <w:drawing>
              <wp:inline distT="0" distB="0" distL="0" distR="0" wp14:anchorId="5562384E" wp14:editId="4761CE49">
                <wp:extent cx="5747657" cy="1460665"/>
                <wp:effectExtent l="0" t="0" r="5715" b="6350"/>
                <wp:docPr id="8" name="Rectangle 10"/>
                <wp:cNvGraphicFramePr/>
                <a:graphic xmlns:a="http://schemas.openxmlformats.org/drawingml/2006/main">
                  <a:graphicData uri="http://schemas.microsoft.com/office/word/2010/wordprocessingShape">
                    <wps:wsp>
                      <wps:cNvSpPr/>
                      <wps:spPr>
                        <a:xfrm>
                          <a:off x="0" y="0"/>
                          <a:ext cx="5747657" cy="1460665"/>
                        </a:xfrm>
                        <a:prstGeom prst="rect">
                          <a:avLst/>
                        </a:prstGeom>
                        <a:solidFill>
                          <a:srgbClr val="44546A"/>
                        </a:solidFill>
                        <a:ln w="12700" cap="flat" cmpd="sng" algn="ctr">
                          <a:noFill/>
                          <a:prstDash val="solid"/>
                          <a:miter lim="800000"/>
                        </a:ln>
                        <a:effectLst/>
                      </wps:spPr>
                      <wps:txbx>
                        <w:txbxContent>
                          <w:tbl>
                            <w:tblPr>
                              <w:tblStyle w:val="TableGrid3"/>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592"/>
                              <w:gridCol w:w="7151"/>
                            </w:tblGrid>
                            <w:tr w:rsidR="00B0421B" w:rsidRPr="00AE1DF4" w14:paraId="5CC215B8" w14:textId="77777777" w:rsidTr="00606918">
                              <w:trPr>
                                <w:trHeight w:val="234"/>
                              </w:trPr>
                              <w:tc>
                                <w:tcPr>
                                  <w:tcW w:w="1620" w:type="dxa"/>
                                  <w:tcBorders>
                                    <w:top w:val="nil"/>
                                    <w:left w:val="nil"/>
                                    <w:bottom w:val="single" w:sz="4" w:space="0" w:color="FFFFFF"/>
                                    <w:right w:val="nil"/>
                                  </w:tcBorders>
                                  <w:hideMark/>
                                </w:tcPr>
                                <w:p w14:paraId="664D9B0B" w14:textId="77777777" w:rsidR="00B0421B" w:rsidRPr="00AE1DF4" w:rsidRDefault="00B0421B">
                                  <w:pPr>
                                    <w:spacing w:after="0" w:line="240" w:lineRule="auto"/>
                                    <w:rPr>
                                      <w:b/>
                                      <w:color w:val="FFFFFF" w:themeColor="background1"/>
                                      <w:sz w:val="24"/>
                                    </w:rPr>
                                  </w:pPr>
                                  <w:r w:rsidRPr="00AE1DF4">
                                    <w:rPr>
                                      <w:b/>
                                      <w:color w:val="FFFFFF" w:themeColor="background1"/>
                                      <w:sz w:val="24"/>
                                    </w:rPr>
                                    <w:t>Case Study</w:t>
                                  </w:r>
                                </w:p>
                              </w:tc>
                              <w:tc>
                                <w:tcPr>
                                  <w:tcW w:w="7385" w:type="dxa"/>
                                  <w:tcBorders>
                                    <w:top w:val="nil"/>
                                    <w:left w:val="nil"/>
                                    <w:bottom w:val="single" w:sz="4" w:space="0" w:color="FFFFFF"/>
                                    <w:right w:val="nil"/>
                                  </w:tcBorders>
                                  <w:hideMark/>
                                </w:tcPr>
                                <w:p w14:paraId="4A41E384" w14:textId="2D11CF37" w:rsidR="00B0421B" w:rsidRPr="00AE1DF4" w:rsidRDefault="00B0421B" w:rsidP="00564334">
                                  <w:pPr>
                                    <w:spacing w:after="0" w:line="240" w:lineRule="auto"/>
                                    <w:rPr>
                                      <w:color w:val="FFFFFF" w:themeColor="background1"/>
                                      <w:sz w:val="24"/>
                                    </w:rPr>
                                  </w:pPr>
                                  <w:r w:rsidRPr="00AE1DF4">
                                    <w:rPr>
                                      <w:color w:val="FFFFFF" w:themeColor="background1"/>
                                      <w:sz w:val="24"/>
                                    </w:rPr>
                                    <w:t>03</w:t>
                                  </w:r>
                                  <w:r>
                                    <w:rPr>
                                      <w:color w:val="FFFFFF" w:themeColor="background1"/>
                                      <w:sz w:val="24"/>
                                    </w:rPr>
                                    <w:t>; Annex Page 5</w:t>
                                  </w:r>
                                </w:p>
                              </w:tc>
                            </w:tr>
                            <w:tr w:rsidR="00B0421B" w:rsidRPr="00AE1DF4" w14:paraId="77A4F113" w14:textId="77777777" w:rsidTr="00606918">
                              <w:trPr>
                                <w:trHeight w:val="234"/>
                              </w:trPr>
                              <w:tc>
                                <w:tcPr>
                                  <w:tcW w:w="1620" w:type="dxa"/>
                                  <w:tcBorders>
                                    <w:top w:val="nil"/>
                                    <w:left w:val="nil"/>
                                    <w:bottom w:val="single" w:sz="4" w:space="0" w:color="FFFFFF"/>
                                    <w:right w:val="nil"/>
                                  </w:tcBorders>
                                </w:tcPr>
                                <w:p w14:paraId="70B70CB3" w14:textId="4D6EA30A" w:rsidR="00B0421B" w:rsidRPr="00AE1DF4" w:rsidRDefault="00B0421B">
                                  <w:pPr>
                                    <w:spacing w:after="0" w:line="240" w:lineRule="auto"/>
                                    <w:rPr>
                                      <w:b/>
                                      <w:color w:val="FFFFFF" w:themeColor="background1"/>
                                      <w:sz w:val="24"/>
                                    </w:rPr>
                                  </w:pPr>
                                  <w:r w:rsidRPr="00AE1DF4">
                                    <w:rPr>
                                      <w:b/>
                                      <w:color w:val="FFFFFF" w:themeColor="background1"/>
                                      <w:sz w:val="24"/>
                                    </w:rPr>
                                    <w:t>Title</w:t>
                                  </w:r>
                                </w:p>
                              </w:tc>
                              <w:tc>
                                <w:tcPr>
                                  <w:tcW w:w="7385" w:type="dxa"/>
                                  <w:tcBorders>
                                    <w:top w:val="nil"/>
                                    <w:left w:val="nil"/>
                                    <w:bottom w:val="single" w:sz="4" w:space="0" w:color="FFFFFF"/>
                                    <w:right w:val="nil"/>
                                  </w:tcBorders>
                                </w:tcPr>
                                <w:p w14:paraId="396F232B" w14:textId="019CE206" w:rsidR="00B0421B" w:rsidRPr="00AE1DF4" w:rsidRDefault="00B0421B">
                                  <w:pPr>
                                    <w:spacing w:after="0" w:line="240" w:lineRule="auto"/>
                                    <w:rPr>
                                      <w:b/>
                                      <w:color w:val="FFFFFF" w:themeColor="background1"/>
                                      <w:sz w:val="24"/>
                                    </w:rPr>
                                  </w:pPr>
                                  <w:r w:rsidRPr="00AE1DF4">
                                    <w:rPr>
                                      <w:b/>
                                      <w:color w:val="FFFFFF" w:themeColor="background1"/>
                                      <w:sz w:val="24"/>
                                    </w:rPr>
                                    <w:t>A Model for Community-Based Disaster Risk Reduction by the Cambodian Red Cross</w:t>
                                  </w:r>
                                </w:p>
                              </w:tc>
                            </w:tr>
                            <w:tr w:rsidR="00B0421B" w:rsidRPr="00AE1DF4" w14:paraId="356E7741" w14:textId="77777777" w:rsidTr="00606918">
                              <w:trPr>
                                <w:trHeight w:val="223"/>
                              </w:trPr>
                              <w:tc>
                                <w:tcPr>
                                  <w:tcW w:w="1620" w:type="dxa"/>
                                  <w:tcBorders>
                                    <w:top w:val="single" w:sz="4" w:space="0" w:color="FFFFFF"/>
                                    <w:left w:val="nil"/>
                                    <w:bottom w:val="single" w:sz="4" w:space="0" w:color="FFFFFF"/>
                                    <w:right w:val="nil"/>
                                  </w:tcBorders>
                                  <w:hideMark/>
                                </w:tcPr>
                                <w:p w14:paraId="1CC81AB9" w14:textId="77777777" w:rsidR="00B0421B" w:rsidRPr="00AE1DF4" w:rsidRDefault="00B0421B">
                                  <w:pPr>
                                    <w:spacing w:after="0" w:line="240" w:lineRule="auto"/>
                                    <w:rPr>
                                      <w:b/>
                                      <w:color w:val="FFFFFF" w:themeColor="background1"/>
                                      <w:sz w:val="24"/>
                                    </w:rPr>
                                  </w:pPr>
                                  <w:r w:rsidRPr="00AE1DF4">
                                    <w:rPr>
                                      <w:b/>
                                      <w:color w:val="FFFFFF" w:themeColor="background1"/>
                                      <w:sz w:val="24"/>
                                    </w:rPr>
                                    <w:t>Theme</w:t>
                                  </w:r>
                                </w:p>
                              </w:tc>
                              <w:tc>
                                <w:tcPr>
                                  <w:tcW w:w="7385" w:type="dxa"/>
                                  <w:tcBorders>
                                    <w:top w:val="single" w:sz="4" w:space="0" w:color="FFFFFF"/>
                                    <w:left w:val="nil"/>
                                    <w:bottom w:val="single" w:sz="4" w:space="0" w:color="FFFFFF"/>
                                    <w:right w:val="nil"/>
                                  </w:tcBorders>
                                  <w:hideMark/>
                                </w:tcPr>
                                <w:p w14:paraId="43B5EDBE" w14:textId="29D20B91" w:rsidR="00B0421B" w:rsidRPr="00AE1DF4" w:rsidRDefault="00B0421B">
                                  <w:pPr>
                                    <w:spacing w:after="0" w:line="240" w:lineRule="auto"/>
                                    <w:rPr>
                                      <w:color w:val="FFFFFF" w:themeColor="background1"/>
                                      <w:sz w:val="24"/>
                                    </w:rPr>
                                  </w:pPr>
                                  <w:r>
                                    <w:rPr>
                                      <w:color w:val="FFFFFF" w:themeColor="background1"/>
                                      <w:sz w:val="24"/>
                                    </w:rPr>
                                    <w:t>CBDRR</w:t>
                                  </w:r>
                                </w:p>
                              </w:tc>
                            </w:tr>
                            <w:tr w:rsidR="00B0421B" w:rsidRPr="00AE1DF4" w14:paraId="5E109DBC" w14:textId="77777777" w:rsidTr="001E693F">
                              <w:trPr>
                                <w:trHeight w:val="391"/>
                              </w:trPr>
                              <w:tc>
                                <w:tcPr>
                                  <w:tcW w:w="1620" w:type="dxa"/>
                                  <w:tcBorders>
                                    <w:top w:val="single" w:sz="4" w:space="0" w:color="FFFFFF"/>
                                    <w:left w:val="nil"/>
                                    <w:bottom w:val="nil"/>
                                    <w:right w:val="nil"/>
                                  </w:tcBorders>
                                  <w:shd w:val="clear" w:color="auto" w:fill="auto"/>
                                  <w:hideMark/>
                                </w:tcPr>
                                <w:p w14:paraId="69E1BB4C" w14:textId="3F7298A1" w:rsidR="00B0421B" w:rsidRPr="00AE1DF4" w:rsidRDefault="00B0421B" w:rsidP="001E693F">
                                  <w:pPr>
                                    <w:spacing w:after="0" w:line="240" w:lineRule="auto"/>
                                    <w:rPr>
                                      <w:b/>
                                      <w:color w:val="FFFFFF" w:themeColor="background1"/>
                                      <w:sz w:val="24"/>
                                    </w:rPr>
                                  </w:pPr>
                                  <w:r w:rsidRPr="00AE1DF4">
                                    <w:rPr>
                                      <w:b/>
                                      <w:color w:val="FFFFFF" w:themeColor="background1"/>
                                      <w:sz w:val="24"/>
                                    </w:rPr>
                                    <w:t>Sub-theme</w:t>
                                  </w:r>
                                </w:p>
                              </w:tc>
                              <w:tc>
                                <w:tcPr>
                                  <w:tcW w:w="7385" w:type="dxa"/>
                                  <w:tcBorders>
                                    <w:top w:val="single" w:sz="4" w:space="0" w:color="FFFFFF"/>
                                    <w:left w:val="nil"/>
                                    <w:bottom w:val="nil"/>
                                    <w:right w:val="nil"/>
                                  </w:tcBorders>
                                  <w:shd w:val="clear" w:color="auto" w:fill="auto"/>
                                  <w:hideMark/>
                                </w:tcPr>
                                <w:p w14:paraId="13DB45C7" w14:textId="35B200A0" w:rsidR="00B0421B" w:rsidRPr="00AE1DF4" w:rsidRDefault="00B0421B" w:rsidP="001E693F">
                                  <w:pPr>
                                    <w:spacing w:after="0" w:line="240" w:lineRule="auto"/>
                                    <w:rPr>
                                      <w:color w:val="FFFFFF" w:themeColor="background1"/>
                                      <w:sz w:val="24"/>
                                    </w:rPr>
                                  </w:pPr>
                                  <w:r>
                                    <w:rPr>
                                      <w:color w:val="FFFFFF" w:themeColor="background1"/>
                                      <w:sz w:val="24"/>
                                    </w:rPr>
                                    <w:t>CBDRR</w:t>
                                  </w:r>
                                  <w:r w:rsidRPr="00AE1DF4">
                                    <w:rPr>
                                      <w:color w:val="FFFFFF" w:themeColor="background1"/>
                                      <w:sz w:val="24"/>
                                    </w:rPr>
                                    <w:t xml:space="preserve"> Modelling</w:t>
                                  </w:r>
                                </w:p>
                              </w:tc>
                            </w:tr>
                          </w:tbl>
                          <w:p w14:paraId="3E802936" w14:textId="77777777" w:rsidR="00B0421B" w:rsidRDefault="00B0421B" w:rsidP="001E693F">
                            <w:pP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62384E" id="Rectangle 10" o:spid="_x0000_s1035" style="width:452.5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" fillcolor="#44546a" stroked="f" strokeweight="1pt">
                <v:textbox>
                  <w:txbxContent>
                    <w:tbl>
                      <w:tblPr>
                        <w:tblStyle w:val="TableGrid3"/>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592"/>
                        <w:gridCol w:w="7151"/>
                      </w:tblGrid>
                      <w:tr w:rsidR="00B0421B" w:rsidRPr="00AE1DF4" w14:paraId="5CC215B8" w14:textId="77777777" w:rsidTr="00606918">
                        <w:trPr>
                          <w:trHeight w:val="234"/>
                        </w:trPr>
                        <w:tc>
                          <w:tcPr>
                            <w:tcW w:w="1620" w:type="dxa"/>
                            <w:tcBorders>
                              <w:top w:val="nil"/>
                              <w:left w:val="nil"/>
                              <w:bottom w:val="single" w:sz="4" w:space="0" w:color="FFFFFF"/>
                              <w:right w:val="nil"/>
                            </w:tcBorders>
                            <w:hideMark/>
                          </w:tcPr>
                          <w:p w14:paraId="664D9B0B" w14:textId="77777777" w:rsidR="00B0421B" w:rsidRPr="00AE1DF4" w:rsidRDefault="00B0421B">
                            <w:pPr>
                              <w:spacing w:after="0" w:line="240" w:lineRule="auto"/>
                              <w:rPr>
                                <w:b/>
                                <w:color w:val="FFFFFF" w:themeColor="background1"/>
                                <w:sz w:val="24"/>
                              </w:rPr>
                            </w:pPr>
                            <w:r w:rsidRPr="00AE1DF4">
                              <w:rPr>
                                <w:b/>
                                <w:color w:val="FFFFFF" w:themeColor="background1"/>
                                <w:sz w:val="24"/>
                              </w:rPr>
                              <w:t>Case Study</w:t>
                            </w:r>
                          </w:p>
                        </w:tc>
                        <w:tc>
                          <w:tcPr>
                            <w:tcW w:w="7385" w:type="dxa"/>
                            <w:tcBorders>
                              <w:top w:val="nil"/>
                              <w:left w:val="nil"/>
                              <w:bottom w:val="single" w:sz="4" w:space="0" w:color="FFFFFF"/>
                              <w:right w:val="nil"/>
                            </w:tcBorders>
                            <w:hideMark/>
                          </w:tcPr>
                          <w:p w14:paraId="4A41E384" w14:textId="2D11CF37" w:rsidR="00B0421B" w:rsidRPr="00AE1DF4" w:rsidRDefault="00B0421B" w:rsidP="00564334">
                            <w:pPr>
                              <w:spacing w:after="0" w:line="240" w:lineRule="auto"/>
                              <w:rPr>
                                <w:color w:val="FFFFFF" w:themeColor="background1"/>
                                <w:sz w:val="24"/>
                              </w:rPr>
                            </w:pPr>
                            <w:r w:rsidRPr="00AE1DF4">
                              <w:rPr>
                                <w:color w:val="FFFFFF" w:themeColor="background1"/>
                                <w:sz w:val="24"/>
                              </w:rPr>
                              <w:t>03</w:t>
                            </w:r>
                            <w:r>
                              <w:rPr>
                                <w:color w:val="FFFFFF" w:themeColor="background1"/>
                                <w:sz w:val="24"/>
                              </w:rPr>
                              <w:t>; Annex Page 5</w:t>
                            </w:r>
                          </w:p>
                        </w:tc>
                      </w:tr>
                      <w:tr w:rsidR="00B0421B" w:rsidRPr="00AE1DF4" w14:paraId="77A4F113" w14:textId="77777777" w:rsidTr="00606918">
                        <w:trPr>
                          <w:trHeight w:val="234"/>
                        </w:trPr>
                        <w:tc>
                          <w:tcPr>
                            <w:tcW w:w="1620" w:type="dxa"/>
                            <w:tcBorders>
                              <w:top w:val="nil"/>
                              <w:left w:val="nil"/>
                              <w:bottom w:val="single" w:sz="4" w:space="0" w:color="FFFFFF"/>
                              <w:right w:val="nil"/>
                            </w:tcBorders>
                          </w:tcPr>
                          <w:p w14:paraId="70B70CB3" w14:textId="4D6EA30A" w:rsidR="00B0421B" w:rsidRPr="00AE1DF4" w:rsidRDefault="00B0421B">
                            <w:pPr>
                              <w:spacing w:after="0" w:line="240" w:lineRule="auto"/>
                              <w:rPr>
                                <w:b/>
                                <w:color w:val="FFFFFF" w:themeColor="background1"/>
                                <w:sz w:val="24"/>
                              </w:rPr>
                            </w:pPr>
                            <w:r w:rsidRPr="00AE1DF4">
                              <w:rPr>
                                <w:b/>
                                <w:color w:val="FFFFFF" w:themeColor="background1"/>
                                <w:sz w:val="24"/>
                              </w:rPr>
                              <w:t>Title</w:t>
                            </w:r>
                          </w:p>
                        </w:tc>
                        <w:tc>
                          <w:tcPr>
                            <w:tcW w:w="7385" w:type="dxa"/>
                            <w:tcBorders>
                              <w:top w:val="nil"/>
                              <w:left w:val="nil"/>
                              <w:bottom w:val="single" w:sz="4" w:space="0" w:color="FFFFFF"/>
                              <w:right w:val="nil"/>
                            </w:tcBorders>
                          </w:tcPr>
                          <w:p w14:paraId="396F232B" w14:textId="019CE206" w:rsidR="00B0421B" w:rsidRPr="00AE1DF4" w:rsidRDefault="00B0421B">
                            <w:pPr>
                              <w:spacing w:after="0" w:line="240" w:lineRule="auto"/>
                              <w:rPr>
                                <w:b/>
                                <w:color w:val="FFFFFF" w:themeColor="background1"/>
                                <w:sz w:val="24"/>
                              </w:rPr>
                            </w:pPr>
                            <w:r w:rsidRPr="00AE1DF4">
                              <w:rPr>
                                <w:b/>
                                <w:color w:val="FFFFFF" w:themeColor="background1"/>
                                <w:sz w:val="24"/>
                              </w:rPr>
                              <w:t>A Model for Community-Based Disaster Risk Reduction by the Cambodian Red Cross</w:t>
                            </w:r>
                          </w:p>
                        </w:tc>
                      </w:tr>
                      <w:tr w:rsidR="00B0421B" w:rsidRPr="00AE1DF4" w14:paraId="356E7741" w14:textId="77777777" w:rsidTr="00606918">
                        <w:trPr>
                          <w:trHeight w:val="223"/>
                        </w:trPr>
                        <w:tc>
                          <w:tcPr>
                            <w:tcW w:w="1620" w:type="dxa"/>
                            <w:tcBorders>
                              <w:top w:val="single" w:sz="4" w:space="0" w:color="FFFFFF"/>
                              <w:left w:val="nil"/>
                              <w:bottom w:val="single" w:sz="4" w:space="0" w:color="FFFFFF"/>
                              <w:right w:val="nil"/>
                            </w:tcBorders>
                            <w:hideMark/>
                          </w:tcPr>
                          <w:p w14:paraId="1CC81AB9" w14:textId="77777777" w:rsidR="00B0421B" w:rsidRPr="00AE1DF4" w:rsidRDefault="00B0421B">
                            <w:pPr>
                              <w:spacing w:after="0" w:line="240" w:lineRule="auto"/>
                              <w:rPr>
                                <w:b/>
                                <w:color w:val="FFFFFF" w:themeColor="background1"/>
                                <w:sz w:val="24"/>
                              </w:rPr>
                            </w:pPr>
                            <w:r w:rsidRPr="00AE1DF4">
                              <w:rPr>
                                <w:b/>
                                <w:color w:val="FFFFFF" w:themeColor="background1"/>
                                <w:sz w:val="24"/>
                              </w:rPr>
                              <w:t>Theme</w:t>
                            </w:r>
                          </w:p>
                        </w:tc>
                        <w:tc>
                          <w:tcPr>
                            <w:tcW w:w="7385" w:type="dxa"/>
                            <w:tcBorders>
                              <w:top w:val="single" w:sz="4" w:space="0" w:color="FFFFFF"/>
                              <w:left w:val="nil"/>
                              <w:bottom w:val="single" w:sz="4" w:space="0" w:color="FFFFFF"/>
                              <w:right w:val="nil"/>
                            </w:tcBorders>
                            <w:hideMark/>
                          </w:tcPr>
                          <w:p w14:paraId="43B5EDBE" w14:textId="29D20B91" w:rsidR="00B0421B" w:rsidRPr="00AE1DF4" w:rsidRDefault="00B0421B">
                            <w:pPr>
                              <w:spacing w:after="0" w:line="240" w:lineRule="auto"/>
                              <w:rPr>
                                <w:color w:val="FFFFFF" w:themeColor="background1"/>
                                <w:sz w:val="24"/>
                              </w:rPr>
                            </w:pPr>
                            <w:r>
                              <w:rPr>
                                <w:color w:val="FFFFFF" w:themeColor="background1"/>
                                <w:sz w:val="24"/>
                              </w:rPr>
                              <w:t>CBDRR</w:t>
                            </w:r>
                          </w:p>
                        </w:tc>
                      </w:tr>
                      <w:tr w:rsidR="00B0421B" w:rsidRPr="00AE1DF4" w14:paraId="5E109DBC" w14:textId="77777777" w:rsidTr="001E693F">
                        <w:trPr>
                          <w:trHeight w:val="391"/>
                        </w:trPr>
                        <w:tc>
                          <w:tcPr>
                            <w:tcW w:w="1620" w:type="dxa"/>
                            <w:tcBorders>
                              <w:top w:val="single" w:sz="4" w:space="0" w:color="FFFFFF"/>
                              <w:left w:val="nil"/>
                              <w:bottom w:val="nil"/>
                              <w:right w:val="nil"/>
                            </w:tcBorders>
                            <w:shd w:val="clear" w:color="auto" w:fill="auto"/>
                            <w:hideMark/>
                          </w:tcPr>
                          <w:p w14:paraId="69E1BB4C" w14:textId="3F7298A1" w:rsidR="00B0421B" w:rsidRPr="00AE1DF4" w:rsidRDefault="00B0421B" w:rsidP="001E693F">
                            <w:pPr>
                              <w:spacing w:after="0" w:line="240" w:lineRule="auto"/>
                              <w:rPr>
                                <w:b/>
                                <w:color w:val="FFFFFF" w:themeColor="background1"/>
                                <w:sz w:val="24"/>
                              </w:rPr>
                            </w:pPr>
                            <w:r w:rsidRPr="00AE1DF4">
                              <w:rPr>
                                <w:b/>
                                <w:color w:val="FFFFFF" w:themeColor="background1"/>
                                <w:sz w:val="24"/>
                              </w:rPr>
                              <w:t>Sub-theme</w:t>
                            </w:r>
                          </w:p>
                        </w:tc>
                        <w:tc>
                          <w:tcPr>
                            <w:tcW w:w="7385" w:type="dxa"/>
                            <w:tcBorders>
                              <w:top w:val="single" w:sz="4" w:space="0" w:color="FFFFFF"/>
                              <w:left w:val="nil"/>
                              <w:bottom w:val="nil"/>
                              <w:right w:val="nil"/>
                            </w:tcBorders>
                            <w:shd w:val="clear" w:color="auto" w:fill="auto"/>
                            <w:hideMark/>
                          </w:tcPr>
                          <w:p w14:paraId="13DB45C7" w14:textId="35B200A0" w:rsidR="00B0421B" w:rsidRPr="00AE1DF4" w:rsidRDefault="00B0421B" w:rsidP="001E693F">
                            <w:pPr>
                              <w:spacing w:after="0" w:line="240" w:lineRule="auto"/>
                              <w:rPr>
                                <w:color w:val="FFFFFF" w:themeColor="background1"/>
                                <w:sz w:val="24"/>
                              </w:rPr>
                            </w:pPr>
                            <w:r>
                              <w:rPr>
                                <w:color w:val="FFFFFF" w:themeColor="background1"/>
                                <w:sz w:val="24"/>
                              </w:rPr>
                              <w:t>CBDRR</w:t>
                            </w:r>
                            <w:r w:rsidRPr="00AE1DF4">
                              <w:rPr>
                                <w:color w:val="FFFFFF" w:themeColor="background1"/>
                                <w:sz w:val="24"/>
                              </w:rPr>
                              <w:t xml:space="preserve"> Modelling</w:t>
                            </w:r>
                          </w:p>
                        </w:tc>
                      </w:tr>
                    </w:tbl>
                    <w:p w14:paraId="3E802936" w14:textId="77777777" w:rsidR="00B0421B" w:rsidRDefault="00B0421B" w:rsidP="001E693F">
                      <w:pPr>
                        <w:rPr>
                          <w:rFonts w:ascii="Segoe UI" w:hAnsi="Segoe UI"/>
                          <w:sz w:val="20"/>
                          <w:szCs w:val="22"/>
                        </w:rPr>
                      </w:pPr>
                    </w:p>
                  </w:txbxContent>
                </v:textbox>
                <w10:anchorlock/>
              </v:rect>
            </w:pict>
          </mc:Fallback>
        </mc:AlternateContent>
      </w:r>
    </w:p>
    <w:p w14:paraId="042D3CF5" w14:textId="77777777" w:rsidR="00B13F58" w:rsidRPr="00B13F58" w:rsidRDefault="00B13F58" w:rsidP="00B13F58">
      <w:pPr>
        <w:spacing w:before="100" w:after="200" w:line="276" w:lineRule="auto"/>
        <w:rPr>
          <w:b/>
          <w:u w:val="single"/>
        </w:rPr>
      </w:pPr>
      <w:r>
        <w:rPr>
          <w:b/>
          <w:u w:val="single"/>
        </w:rPr>
        <w:t>Key Achievements</w:t>
      </w:r>
    </w:p>
    <w:p w14:paraId="2A64870F" w14:textId="60359488" w:rsidR="00606918" w:rsidRPr="00600239" w:rsidRDefault="00606918" w:rsidP="00606918">
      <w:pPr>
        <w:pStyle w:val="ListParagraph"/>
        <w:numPr>
          <w:ilvl w:val="0"/>
          <w:numId w:val="12"/>
        </w:numPr>
        <w:contextualSpacing w:val="0"/>
      </w:pPr>
      <w:r w:rsidRPr="00600239">
        <w:t>T</w:t>
      </w:r>
      <w:r w:rsidR="00B13F58">
        <w:t xml:space="preserve">he CBDRR model was </w:t>
      </w:r>
      <w:r w:rsidRPr="00600239">
        <w:t>approved by the CRC-</w:t>
      </w:r>
      <w:r>
        <w:t>Disaster Management Department (</w:t>
      </w:r>
      <w:r w:rsidRPr="00600239">
        <w:t>DMD</w:t>
      </w:r>
      <w:r>
        <w:t>)</w:t>
      </w:r>
      <w:r w:rsidRPr="00600239">
        <w:t>, and was disseminated to organizations involved in DRR in Cambodia and in Southeast Asia.</w:t>
      </w:r>
    </w:p>
    <w:p w14:paraId="6D9E1F6A" w14:textId="17634BAF" w:rsidR="00606918" w:rsidRDefault="00606918" w:rsidP="00606918">
      <w:pPr>
        <w:pStyle w:val="ListParagraph"/>
        <w:numPr>
          <w:ilvl w:val="0"/>
          <w:numId w:val="12"/>
        </w:numPr>
        <w:contextualSpacing w:val="0"/>
      </w:pPr>
      <w:r>
        <w:t>There has been indications that community awareness and actions to prepare for disaster impacts is high, especially with the villagers who have directly benefitted from the implementation. There has also been evidences that the</w:t>
      </w:r>
      <w:r w:rsidR="00E711B4">
        <w:t xml:space="preserve"> improvements on the</w:t>
      </w:r>
      <w:r>
        <w:t xml:space="preserve"> attitudes and practices of the villagers on DRR are visible.</w:t>
      </w:r>
    </w:p>
    <w:p w14:paraId="662824F5" w14:textId="7348ED56" w:rsidR="00606918" w:rsidRDefault="0091627F" w:rsidP="00606918">
      <w:pPr>
        <w:pStyle w:val="ListParagraph"/>
        <w:numPr>
          <w:ilvl w:val="0"/>
          <w:numId w:val="12"/>
        </w:numPr>
        <w:contextualSpacing w:val="0"/>
      </w:pPr>
      <w:r>
        <w:t>Communities</w:t>
      </w:r>
      <w:r w:rsidR="00606918">
        <w:t xml:space="preserve"> have benefitted from </w:t>
      </w:r>
      <w:r w:rsidR="00DA6A4C">
        <w:t xml:space="preserve">different </w:t>
      </w:r>
      <w:r w:rsidR="00606918">
        <w:t>DRR measures, and has shown to strengthen th</w:t>
      </w:r>
      <w:r w:rsidR="00B50965">
        <w:t>eir</w:t>
      </w:r>
      <w:r w:rsidR="00606918">
        <w:t xml:space="preserve"> standards of living and by augmenting livelihood sources.</w:t>
      </w:r>
    </w:p>
    <w:p w14:paraId="2D1ECA29" w14:textId="46E256CE" w:rsidR="00606918" w:rsidRDefault="00606918" w:rsidP="00606918">
      <w:pPr>
        <w:pStyle w:val="ListParagraph"/>
        <w:numPr>
          <w:ilvl w:val="0"/>
          <w:numId w:val="12"/>
        </w:numPr>
        <w:contextualSpacing w:val="0"/>
      </w:pPr>
      <w:r>
        <w:t xml:space="preserve">The core purpose of </w:t>
      </w:r>
      <w:r w:rsidR="009B24D3">
        <w:t xml:space="preserve">developing </w:t>
      </w:r>
      <w:r>
        <w:t>model</w:t>
      </w:r>
      <w:r w:rsidR="009B24D3">
        <w:t>s</w:t>
      </w:r>
      <w:r>
        <w:t xml:space="preserve"> is so that the activities and approaches used in this project can be institutionalized and replicated by the CRC in other natural disaster-prone areas of Cambodia, which became evident in the Phase 3 of project which aimed to upscale and replicate the CBDRR model. </w:t>
      </w:r>
    </w:p>
    <w:p w14:paraId="113E43BD" w14:textId="35BFF318" w:rsidR="00606918" w:rsidRDefault="00606918" w:rsidP="00606918">
      <w:pPr>
        <w:pStyle w:val="ListParagraph"/>
        <w:numPr>
          <w:ilvl w:val="0"/>
          <w:numId w:val="12"/>
        </w:numPr>
        <w:contextualSpacing w:val="0"/>
      </w:pPr>
      <w:r>
        <w:t>The establishment of the direct linkages between the CBDRR and the commune committees for disaster management makes sure that local government continue to play a vital role in the CBDRR processes and activities.</w:t>
      </w:r>
    </w:p>
    <w:p w14:paraId="1CB97005" w14:textId="77777777" w:rsidR="00606918" w:rsidRDefault="00606918" w:rsidP="00606918">
      <w:pPr>
        <w:pStyle w:val="ListParagraph"/>
        <w:numPr>
          <w:ilvl w:val="0"/>
          <w:numId w:val="12"/>
        </w:numPr>
        <w:contextualSpacing w:val="0"/>
      </w:pPr>
      <w:r>
        <w:lastRenderedPageBreak/>
        <w:t xml:space="preserve">Some of the key achievements related to the advocacy component is related to disaster management planning, such as the establishment of the emergency preparedness response plans (EPRP), commune DRR plans. Similarly, the development of the school DRR curriculum including the development and dissemination and launching of the education EPRP guidelines was one of key impacts of the advocacy work. </w:t>
      </w:r>
    </w:p>
    <w:p w14:paraId="110B38CD" w14:textId="77777777" w:rsidR="00606918" w:rsidRDefault="00606918" w:rsidP="00606918">
      <w:pPr>
        <w:pStyle w:val="ListParagraph"/>
        <w:numPr>
          <w:ilvl w:val="0"/>
          <w:numId w:val="12"/>
        </w:numPr>
        <w:contextualSpacing w:val="0"/>
      </w:pPr>
      <w:r>
        <w:t xml:space="preserve">As a result of capacity building activities, DM plans are in place for sub-national DM institutions for the target areas, and EPRPs and DRR plans are integrated into all commune plans. </w:t>
      </w:r>
    </w:p>
    <w:p w14:paraId="768EC0CC" w14:textId="77777777" w:rsidR="00606918" w:rsidRDefault="00606918" w:rsidP="00606918">
      <w:pPr>
        <w:pStyle w:val="ListParagraph"/>
        <w:numPr>
          <w:ilvl w:val="0"/>
          <w:numId w:val="12"/>
        </w:numPr>
        <w:contextualSpacing w:val="0"/>
      </w:pPr>
      <w:r>
        <w:t xml:space="preserve">The project produced tangible impacts to improve resilience and a majority of the outcomes are sustained by the targeted communities and institutions. </w:t>
      </w:r>
    </w:p>
    <w:p w14:paraId="42C63445" w14:textId="77777777" w:rsidR="00EC602E" w:rsidRDefault="00606918" w:rsidP="00606918">
      <w:pPr>
        <w:pStyle w:val="ListParagraph"/>
        <w:numPr>
          <w:ilvl w:val="0"/>
          <w:numId w:val="12"/>
        </w:numPr>
        <w:contextualSpacing w:val="0"/>
      </w:pPr>
      <w:r>
        <w:t xml:space="preserve">The project has had a strong gender focus. This has led to the production of a study on gender sensitivity in DM which can help inform future interventions. Specific leadership training for women has given them additional opportunities to understand </w:t>
      </w:r>
      <w:r w:rsidR="009F545F">
        <w:t>how</w:t>
      </w:r>
      <w:r>
        <w:t xml:space="preserve"> they can contribute as leaders. </w:t>
      </w:r>
    </w:p>
    <w:p w14:paraId="5D875861" w14:textId="7DC32743" w:rsidR="00606918" w:rsidRDefault="00606918" w:rsidP="00606918">
      <w:pPr>
        <w:pStyle w:val="ListParagraph"/>
        <w:numPr>
          <w:ilvl w:val="0"/>
          <w:numId w:val="12"/>
        </w:numPr>
        <w:contextualSpacing w:val="0"/>
      </w:pPr>
      <w:r>
        <w:t>Women have been empowered through their involvement in Women Saving for Change (</w:t>
      </w:r>
      <w:proofErr w:type="spellStart"/>
      <w:r>
        <w:t>WSfC</w:t>
      </w:r>
      <w:proofErr w:type="spellEnd"/>
      <w:r>
        <w:t>) groups and also by promoting more women as members of Village Disaster Management Committees (</w:t>
      </w:r>
      <w:r w:rsidRPr="00C43AB3">
        <w:t>VDMCs</w:t>
      </w:r>
      <w:r>
        <w:t>) and by acting as demonstrators of CBDRR models which can be replicated by other community members.</w:t>
      </w:r>
    </w:p>
    <w:p w14:paraId="02D72645" w14:textId="3A65525E" w:rsidR="0057297B" w:rsidRDefault="0046724F" w:rsidP="0057297B">
      <w:r w:rsidRPr="0046724F">
        <w:rPr>
          <w:rFonts w:ascii="Times New Roman" w:eastAsia="Calibri" w:hAnsi="Times New Roman" w:cs="Times New Roman"/>
          <w:noProof/>
          <w:sz w:val="24"/>
          <w:szCs w:val="24"/>
        </w:rPr>
        <mc:AlternateContent>
          <mc:Choice Requires="wps">
            <w:drawing>
              <wp:inline distT="0" distB="0" distL="0" distR="0" wp14:anchorId="5C15BB1C" wp14:editId="57FC7FB1">
                <wp:extent cx="5866410" cy="1543792"/>
                <wp:effectExtent l="0" t="0" r="1270" b="0"/>
                <wp:docPr id="15" name="Rectangle 10"/>
                <wp:cNvGraphicFramePr/>
                <a:graphic xmlns:a="http://schemas.openxmlformats.org/drawingml/2006/main">
                  <a:graphicData uri="http://schemas.microsoft.com/office/word/2010/wordprocessingShape">
                    <wps:wsp>
                      <wps:cNvSpPr/>
                      <wps:spPr>
                        <a:xfrm>
                          <a:off x="0" y="0"/>
                          <a:ext cx="5866410" cy="1543792"/>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800"/>
                              <w:gridCol w:w="7017"/>
                            </w:tblGrid>
                            <w:tr w:rsidR="00B0421B" w:rsidRPr="00AE1DF4" w14:paraId="4950C370" w14:textId="77777777" w:rsidTr="0046724F">
                              <w:trPr>
                                <w:trHeight w:val="230"/>
                              </w:trPr>
                              <w:tc>
                                <w:tcPr>
                                  <w:tcW w:w="1800" w:type="dxa"/>
                                  <w:tcBorders>
                                    <w:top w:val="nil"/>
                                    <w:left w:val="nil"/>
                                    <w:bottom w:val="single" w:sz="4" w:space="0" w:color="FFFFFF"/>
                                    <w:right w:val="nil"/>
                                  </w:tcBorders>
                                  <w:hideMark/>
                                </w:tcPr>
                                <w:p w14:paraId="51058EA8" w14:textId="77777777" w:rsidR="00B0421B" w:rsidRPr="00AE1DF4" w:rsidRDefault="00B0421B">
                                  <w:pPr>
                                    <w:spacing w:after="0" w:line="240" w:lineRule="auto"/>
                                    <w:rPr>
                                      <w:b/>
                                      <w:color w:val="FFFFFF" w:themeColor="background1"/>
                                      <w:sz w:val="24"/>
                                    </w:rPr>
                                  </w:pPr>
                                  <w:r w:rsidRPr="00AE1DF4">
                                    <w:rPr>
                                      <w:b/>
                                      <w:color w:val="FFFFFF" w:themeColor="background1"/>
                                      <w:sz w:val="24"/>
                                    </w:rPr>
                                    <w:t>Case Study</w:t>
                                  </w:r>
                                </w:p>
                              </w:tc>
                              <w:tc>
                                <w:tcPr>
                                  <w:tcW w:w="7017" w:type="dxa"/>
                                  <w:tcBorders>
                                    <w:top w:val="nil"/>
                                    <w:left w:val="nil"/>
                                    <w:bottom w:val="single" w:sz="4" w:space="0" w:color="FFFFFF"/>
                                    <w:right w:val="nil"/>
                                  </w:tcBorders>
                                  <w:hideMark/>
                                </w:tcPr>
                                <w:p w14:paraId="5D3EB273" w14:textId="1F4743B4" w:rsidR="00B0421B" w:rsidRPr="00AE1DF4" w:rsidRDefault="00B0421B">
                                  <w:pPr>
                                    <w:spacing w:after="0" w:line="240" w:lineRule="auto"/>
                                    <w:rPr>
                                      <w:color w:val="FFFFFF" w:themeColor="background1"/>
                                      <w:sz w:val="24"/>
                                    </w:rPr>
                                  </w:pPr>
                                  <w:r w:rsidRPr="00AE1DF4">
                                    <w:rPr>
                                      <w:color w:val="FFFFFF" w:themeColor="background1"/>
                                      <w:sz w:val="24"/>
                                    </w:rPr>
                                    <w:t>02</w:t>
                                  </w:r>
                                  <w:r>
                                    <w:rPr>
                                      <w:color w:val="FFFFFF" w:themeColor="background1"/>
                                      <w:sz w:val="24"/>
                                    </w:rPr>
                                    <w:t>; Annex Page 3</w:t>
                                  </w:r>
                                </w:p>
                              </w:tc>
                            </w:tr>
                            <w:tr w:rsidR="00B0421B" w:rsidRPr="002235F5" w14:paraId="78DB15D8" w14:textId="77777777" w:rsidTr="0046724F">
                              <w:trPr>
                                <w:trHeight w:val="230"/>
                              </w:trPr>
                              <w:tc>
                                <w:tcPr>
                                  <w:tcW w:w="1800" w:type="dxa"/>
                                  <w:tcBorders>
                                    <w:top w:val="nil"/>
                                    <w:left w:val="nil"/>
                                    <w:bottom w:val="single" w:sz="4" w:space="0" w:color="FFFFFF"/>
                                    <w:right w:val="nil"/>
                                  </w:tcBorders>
                                </w:tcPr>
                                <w:p w14:paraId="5A5FBE79" w14:textId="0D4637B5" w:rsidR="00B0421B" w:rsidRPr="00AE1DF4" w:rsidRDefault="00B0421B">
                                  <w:pPr>
                                    <w:spacing w:after="0" w:line="240" w:lineRule="auto"/>
                                    <w:rPr>
                                      <w:b/>
                                      <w:color w:val="FFFFFF" w:themeColor="background1"/>
                                      <w:sz w:val="24"/>
                                    </w:rPr>
                                  </w:pPr>
                                  <w:r w:rsidRPr="00AE1DF4">
                                    <w:rPr>
                                      <w:b/>
                                      <w:color w:val="FFFFFF" w:themeColor="background1"/>
                                      <w:sz w:val="24"/>
                                    </w:rPr>
                                    <w:t>Title</w:t>
                                  </w:r>
                                </w:p>
                              </w:tc>
                              <w:tc>
                                <w:tcPr>
                                  <w:tcW w:w="7017" w:type="dxa"/>
                                  <w:tcBorders>
                                    <w:top w:val="nil"/>
                                    <w:left w:val="nil"/>
                                    <w:bottom w:val="single" w:sz="4" w:space="0" w:color="FFFFFF"/>
                                    <w:right w:val="nil"/>
                                  </w:tcBorders>
                                </w:tcPr>
                                <w:p w14:paraId="261B1AAD" w14:textId="695F6F85" w:rsidR="00B0421B" w:rsidRPr="002235F5" w:rsidRDefault="00B0421B">
                                  <w:pPr>
                                    <w:spacing w:after="0" w:line="240" w:lineRule="auto"/>
                                    <w:rPr>
                                      <w:b/>
                                      <w:color w:val="FFFFFF" w:themeColor="background1"/>
                                      <w:sz w:val="24"/>
                                    </w:rPr>
                                  </w:pPr>
                                  <w:r w:rsidRPr="002235F5">
                                    <w:rPr>
                                      <w:b/>
                                      <w:color w:val="FFFFFF" w:themeColor="background1"/>
                                      <w:sz w:val="24"/>
                                    </w:rPr>
                                    <w:t xml:space="preserve">Integrated Community-Based Disaster Risk Reduction </w:t>
                                  </w:r>
                                  <w:proofErr w:type="spellStart"/>
                                  <w:r w:rsidRPr="002235F5">
                                    <w:rPr>
                                      <w:b/>
                                      <w:color w:val="FFFFFF" w:themeColor="background1"/>
                                      <w:sz w:val="24"/>
                                    </w:rPr>
                                    <w:t>Programme</w:t>
                                  </w:r>
                                  <w:proofErr w:type="spellEnd"/>
                                </w:p>
                              </w:tc>
                            </w:tr>
                            <w:tr w:rsidR="00B0421B" w:rsidRPr="00AE1DF4" w14:paraId="59E26407" w14:textId="77777777" w:rsidTr="0046724F">
                              <w:trPr>
                                <w:trHeight w:val="230"/>
                              </w:trPr>
                              <w:tc>
                                <w:tcPr>
                                  <w:tcW w:w="1800" w:type="dxa"/>
                                  <w:tcBorders>
                                    <w:top w:val="single" w:sz="4" w:space="0" w:color="FFFFFF"/>
                                    <w:left w:val="nil"/>
                                    <w:bottom w:val="single" w:sz="4" w:space="0" w:color="FFFFFF"/>
                                    <w:right w:val="nil"/>
                                  </w:tcBorders>
                                  <w:hideMark/>
                                </w:tcPr>
                                <w:p w14:paraId="3A667B7A" w14:textId="77777777" w:rsidR="00B0421B" w:rsidRPr="00AE1DF4" w:rsidRDefault="00B0421B">
                                  <w:pPr>
                                    <w:spacing w:after="0" w:line="240" w:lineRule="auto"/>
                                    <w:rPr>
                                      <w:b/>
                                      <w:color w:val="FFFFFF" w:themeColor="background1"/>
                                      <w:sz w:val="24"/>
                                    </w:rPr>
                                  </w:pPr>
                                  <w:r w:rsidRPr="00AE1DF4">
                                    <w:rPr>
                                      <w:b/>
                                      <w:color w:val="FFFFFF" w:themeColor="background1"/>
                                      <w:sz w:val="24"/>
                                    </w:rPr>
                                    <w:t>Theme</w:t>
                                  </w:r>
                                </w:p>
                              </w:tc>
                              <w:tc>
                                <w:tcPr>
                                  <w:tcW w:w="7017" w:type="dxa"/>
                                  <w:tcBorders>
                                    <w:top w:val="single" w:sz="4" w:space="0" w:color="FFFFFF"/>
                                    <w:left w:val="nil"/>
                                    <w:bottom w:val="single" w:sz="4" w:space="0" w:color="FFFFFF"/>
                                    <w:right w:val="nil"/>
                                  </w:tcBorders>
                                  <w:hideMark/>
                                </w:tcPr>
                                <w:p w14:paraId="089BBE5B" w14:textId="1A7835C0" w:rsidR="00B0421B" w:rsidRPr="00AE1DF4" w:rsidRDefault="00B0421B">
                                  <w:pPr>
                                    <w:spacing w:after="0" w:line="240" w:lineRule="auto"/>
                                    <w:rPr>
                                      <w:color w:val="FFFFFF" w:themeColor="background1"/>
                                      <w:sz w:val="24"/>
                                    </w:rPr>
                                  </w:pPr>
                                  <w:r>
                                    <w:rPr>
                                      <w:color w:val="FFFFFF" w:themeColor="background1"/>
                                      <w:sz w:val="24"/>
                                    </w:rPr>
                                    <w:t>CBDRR</w:t>
                                  </w:r>
                                </w:p>
                              </w:tc>
                            </w:tr>
                            <w:tr w:rsidR="00B0421B" w:rsidRPr="00AE1DF4" w14:paraId="6A9E668D" w14:textId="77777777" w:rsidTr="0046724F">
                              <w:trPr>
                                <w:trHeight w:val="230"/>
                              </w:trPr>
                              <w:tc>
                                <w:tcPr>
                                  <w:tcW w:w="1800" w:type="dxa"/>
                                  <w:tcBorders>
                                    <w:top w:val="single" w:sz="4" w:space="0" w:color="FFFFFF"/>
                                    <w:left w:val="nil"/>
                                    <w:bottom w:val="single" w:sz="4" w:space="0" w:color="FFFFFF"/>
                                    <w:right w:val="nil"/>
                                  </w:tcBorders>
                                  <w:hideMark/>
                                </w:tcPr>
                                <w:p w14:paraId="5D243882" w14:textId="77777777" w:rsidR="00B0421B" w:rsidRPr="00AE1DF4" w:rsidRDefault="00B0421B">
                                  <w:pPr>
                                    <w:spacing w:after="0" w:line="240" w:lineRule="auto"/>
                                    <w:rPr>
                                      <w:b/>
                                      <w:color w:val="FFFFFF" w:themeColor="background1"/>
                                      <w:sz w:val="24"/>
                                    </w:rPr>
                                  </w:pPr>
                                  <w:r w:rsidRPr="00AE1DF4">
                                    <w:rPr>
                                      <w:b/>
                                      <w:color w:val="FFFFFF" w:themeColor="background1"/>
                                      <w:sz w:val="24"/>
                                    </w:rPr>
                                    <w:t>Sub-theme</w:t>
                                  </w:r>
                                </w:p>
                              </w:tc>
                              <w:tc>
                                <w:tcPr>
                                  <w:tcW w:w="7017" w:type="dxa"/>
                                  <w:tcBorders>
                                    <w:top w:val="single" w:sz="4" w:space="0" w:color="FFFFFF"/>
                                    <w:left w:val="nil"/>
                                    <w:bottom w:val="single" w:sz="4" w:space="0" w:color="FFFFFF"/>
                                    <w:right w:val="nil"/>
                                  </w:tcBorders>
                                  <w:hideMark/>
                                </w:tcPr>
                                <w:p w14:paraId="5198B681" w14:textId="375689F0" w:rsidR="00B0421B" w:rsidRPr="00AE1DF4" w:rsidRDefault="00B0421B">
                                  <w:pPr>
                                    <w:spacing w:after="0" w:line="240" w:lineRule="auto"/>
                                    <w:rPr>
                                      <w:color w:val="FFFFFF" w:themeColor="background1"/>
                                      <w:sz w:val="24"/>
                                    </w:rPr>
                                  </w:pPr>
                                  <w:r>
                                    <w:rPr>
                                      <w:color w:val="FFFFFF" w:themeColor="background1"/>
                                      <w:sz w:val="24"/>
                                    </w:rPr>
                                    <w:t>CBDRR</w:t>
                                  </w:r>
                                  <w:r w:rsidRPr="00AE1DF4">
                                    <w:rPr>
                                      <w:color w:val="FFFFFF" w:themeColor="background1"/>
                                      <w:sz w:val="24"/>
                                    </w:rPr>
                                    <w:t xml:space="preserve"> Modelling</w:t>
                                  </w:r>
                                </w:p>
                              </w:tc>
                            </w:tr>
                            <w:tr w:rsidR="00B0421B" w:rsidRPr="00AE1DF4" w14:paraId="31657112" w14:textId="77777777" w:rsidTr="0046724F">
                              <w:trPr>
                                <w:trHeight w:val="389"/>
                              </w:trPr>
                              <w:tc>
                                <w:tcPr>
                                  <w:tcW w:w="1800" w:type="dxa"/>
                                  <w:tcBorders>
                                    <w:top w:val="single" w:sz="4" w:space="0" w:color="FFFFFF"/>
                                    <w:left w:val="nil"/>
                                    <w:bottom w:val="nil"/>
                                    <w:right w:val="nil"/>
                                  </w:tcBorders>
                                  <w:hideMark/>
                                </w:tcPr>
                                <w:p w14:paraId="59D11A72" w14:textId="77777777" w:rsidR="00B0421B" w:rsidRPr="00AE1DF4" w:rsidRDefault="00B0421B">
                                  <w:pPr>
                                    <w:spacing w:after="0" w:line="240" w:lineRule="auto"/>
                                    <w:rPr>
                                      <w:b/>
                                      <w:color w:val="FFFFFF" w:themeColor="background1"/>
                                      <w:sz w:val="24"/>
                                    </w:rPr>
                                  </w:pPr>
                                  <w:r w:rsidRPr="00AE1DF4">
                                    <w:rPr>
                                      <w:b/>
                                      <w:color w:val="FFFFFF" w:themeColor="background1"/>
                                      <w:sz w:val="24"/>
                                    </w:rPr>
                                    <w:t>Cross-cutting</w:t>
                                  </w:r>
                                </w:p>
                              </w:tc>
                              <w:tc>
                                <w:tcPr>
                                  <w:tcW w:w="7017" w:type="dxa"/>
                                  <w:tcBorders>
                                    <w:top w:val="single" w:sz="4" w:space="0" w:color="FFFFFF"/>
                                    <w:left w:val="nil"/>
                                    <w:bottom w:val="nil"/>
                                    <w:right w:val="nil"/>
                                  </w:tcBorders>
                                  <w:hideMark/>
                                </w:tcPr>
                                <w:p w14:paraId="45F05E7B" w14:textId="77777777" w:rsidR="00B0421B" w:rsidRPr="00AE1DF4" w:rsidRDefault="00B0421B">
                                  <w:pPr>
                                    <w:spacing w:after="0" w:line="240" w:lineRule="auto"/>
                                    <w:rPr>
                                      <w:color w:val="FFFFFF" w:themeColor="background1"/>
                                      <w:sz w:val="24"/>
                                    </w:rPr>
                                  </w:pPr>
                                  <w:r w:rsidRPr="00AE1DF4">
                                    <w:rPr>
                                      <w:color w:val="FFFFFF" w:themeColor="background1"/>
                                      <w:sz w:val="24"/>
                                    </w:rPr>
                                    <w:t>Children, Women, Elderly</w:t>
                                  </w:r>
                                </w:p>
                              </w:tc>
                            </w:tr>
                          </w:tbl>
                          <w:p w14:paraId="1BAF97F5" w14:textId="77777777" w:rsidR="00B0421B" w:rsidRDefault="00B0421B" w:rsidP="0046724F">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15BB1C" id="_x0000_s1036" style="width:461.9pt;height:1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800"/>
                        <w:gridCol w:w="7017"/>
                      </w:tblGrid>
                      <w:tr w:rsidR="00B0421B" w:rsidRPr="00AE1DF4" w14:paraId="4950C370" w14:textId="77777777" w:rsidTr="0046724F">
                        <w:trPr>
                          <w:trHeight w:val="230"/>
                        </w:trPr>
                        <w:tc>
                          <w:tcPr>
                            <w:tcW w:w="1800" w:type="dxa"/>
                            <w:tcBorders>
                              <w:top w:val="nil"/>
                              <w:left w:val="nil"/>
                              <w:bottom w:val="single" w:sz="4" w:space="0" w:color="FFFFFF"/>
                              <w:right w:val="nil"/>
                            </w:tcBorders>
                            <w:hideMark/>
                          </w:tcPr>
                          <w:p w14:paraId="51058EA8" w14:textId="77777777" w:rsidR="00B0421B" w:rsidRPr="00AE1DF4" w:rsidRDefault="00B0421B">
                            <w:pPr>
                              <w:spacing w:after="0" w:line="240" w:lineRule="auto"/>
                              <w:rPr>
                                <w:b/>
                                <w:color w:val="FFFFFF" w:themeColor="background1"/>
                                <w:sz w:val="24"/>
                              </w:rPr>
                            </w:pPr>
                            <w:r w:rsidRPr="00AE1DF4">
                              <w:rPr>
                                <w:b/>
                                <w:color w:val="FFFFFF" w:themeColor="background1"/>
                                <w:sz w:val="24"/>
                              </w:rPr>
                              <w:t>Case Study</w:t>
                            </w:r>
                          </w:p>
                        </w:tc>
                        <w:tc>
                          <w:tcPr>
                            <w:tcW w:w="7017" w:type="dxa"/>
                            <w:tcBorders>
                              <w:top w:val="nil"/>
                              <w:left w:val="nil"/>
                              <w:bottom w:val="single" w:sz="4" w:space="0" w:color="FFFFFF"/>
                              <w:right w:val="nil"/>
                            </w:tcBorders>
                            <w:hideMark/>
                          </w:tcPr>
                          <w:p w14:paraId="5D3EB273" w14:textId="1F4743B4" w:rsidR="00B0421B" w:rsidRPr="00AE1DF4" w:rsidRDefault="00B0421B">
                            <w:pPr>
                              <w:spacing w:after="0" w:line="240" w:lineRule="auto"/>
                              <w:rPr>
                                <w:color w:val="FFFFFF" w:themeColor="background1"/>
                                <w:sz w:val="24"/>
                              </w:rPr>
                            </w:pPr>
                            <w:r w:rsidRPr="00AE1DF4">
                              <w:rPr>
                                <w:color w:val="FFFFFF" w:themeColor="background1"/>
                                <w:sz w:val="24"/>
                              </w:rPr>
                              <w:t>02</w:t>
                            </w:r>
                            <w:r>
                              <w:rPr>
                                <w:color w:val="FFFFFF" w:themeColor="background1"/>
                                <w:sz w:val="24"/>
                              </w:rPr>
                              <w:t>; Annex Page 3</w:t>
                            </w:r>
                          </w:p>
                        </w:tc>
                      </w:tr>
                      <w:tr w:rsidR="00B0421B" w:rsidRPr="002235F5" w14:paraId="78DB15D8" w14:textId="77777777" w:rsidTr="0046724F">
                        <w:trPr>
                          <w:trHeight w:val="230"/>
                        </w:trPr>
                        <w:tc>
                          <w:tcPr>
                            <w:tcW w:w="1800" w:type="dxa"/>
                            <w:tcBorders>
                              <w:top w:val="nil"/>
                              <w:left w:val="nil"/>
                              <w:bottom w:val="single" w:sz="4" w:space="0" w:color="FFFFFF"/>
                              <w:right w:val="nil"/>
                            </w:tcBorders>
                          </w:tcPr>
                          <w:p w14:paraId="5A5FBE79" w14:textId="0D4637B5" w:rsidR="00B0421B" w:rsidRPr="00AE1DF4" w:rsidRDefault="00B0421B">
                            <w:pPr>
                              <w:spacing w:after="0" w:line="240" w:lineRule="auto"/>
                              <w:rPr>
                                <w:b/>
                                <w:color w:val="FFFFFF" w:themeColor="background1"/>
                                <w:sz w:val="24"/>
                              </w:rPr>
                            </w:pPr>
                            <w:r w:rsidRPr="00AE1DF4">
                              <w:rPr>
                                <w:b/>
                                <w:color w:val="FFFFFF" w:themeColor="background1"/>
                                <w:sz w:val="24"/>
                              </w:rPr>
                              <w:t>Title</w:t>
                            </w:r>
                          </w:p>
                        </w:tc>
                        <w:tc>
                          <w:tcPr>
                            <w:tcW w:w="7017" w:type="dxa"/>
                            <w:tcBorders>
                              <w:top w:val="nil"/>
                              <w:left w:val="nil"/>
                              <w:bottom w:val="single" w:sz="4" w:space="0" w:color="FFFFFF"/>
                              <w:right w:val="nil"/>
                            </w:tcBorders>
                          </w:tcPr>
                          <w:p w14:paraId="261B1AAD" w14:textId="695F6F85" w:rsidR="00B0421B" w:rsidRPr="002235F5" w:rsidRDefault="00B0421B">
                            <w:pPr>
                              <w:spacing w:after="0" w:line="240" w:lineRule="auto"/>
                              <w:rPr>
                                <w:b/>
                                <w:color w:val="FFFFFF" w:themeColor="background1"/>
                                <w:sz w:val="24"/>
                              </w:rPr>
                            </w:pPr>
                            <w:r w:rsidRPr="002235F5">
                              <w:rPr>
                                <w:b/>
                                <w:color w:val="FFFFFF" w:themeColor="background1"/>
                                <w:sz w:val="24"/>
                              </w:rPr>
                              <w:t xml:space="preserve">Integrated Community-Based Disaster Risk Reduction </w:t>
                            </w:r>
                            <w:proofErr w:type="spellStart"/>
                            <w:r w:rsidRPr="002235F5">
                              <w:rPr>
                                <w:b/>
                                <w:color w:val="FFFFFF" w:themeColor="background1"/>
                                <w:sz w:val="24"/>
                              </w:rPr>
                              <w:t>Programme</w:t>
                            </w:r>
                            <w:proofErr w:type="spellEnd"/>
                          </w:p>
                        </w:tc>
                      </w:tr>
                      <w:tr w:rsidR="00B0421B" w:rsidRPr="00AE1DF4" w14:paraId="59E26407" w14:textId="77777777" w:rsidTr="0046724F">
                        <w:trPr>
                          <w:trHeight w:val="230"/>
                        </w:trPr>
                        <w:tc>
                          <w:tcPr>
                            <w:tcW w:w="1800" w:type="dxa"/>
                            <w:tcBorders>
                              <w:top w:val="single" w:sz="4" w:space="0" w:color="FFFFFF"/>
                              <w:left w:val="nil"/>
                              <w:bottom w:val="single" w:sz="4" w:space="0" w:color="FFFFFF"/>
                              <w:right w:val="nil"/>
                            </w:tcBorders>
                            <w:hideMark/>
                          </w:tcPr>
                          <w:p w14:paraId="3A667B7A" w14:textId="77777777" w:rsidR="00B0421B" w:rsidRPr="00AE1DF4" w:rsidRDefault="00B0421B">
                            <w:pPr>
                              <w:spacing w:after="0" w:line="240" w:lineRule="auto"/>
                              <w:rPr>
                                <w:b/>
                                <w:color w:val="FFFFFF" w:themeColor="background1"/>
                                <w:sz w:val="24"/>
                              </w:rPr>
                            </w:pPr>
                            <w:r w:rsidRPr="00AE1DF4">
                              <w:rPr>
                                <w:b/>
                                <w:color w:val="FFFFFF" w:themeColor="background1"/>
                                <w:sz w:val="24"/>
                              </w:rPr>
                              <w:t>Theme</w:t>
                            </w:r>
                          </w:p>
                        </w:tc>
                        <w:tc>
                          <w:tcPr>
                            <w:tcW w:w="7017" w:type="dxa"/>
                            <w:tcBorders>
                              <w:top w:val="single" w:sz="4" w:space="0" w:color="FFFFFF"/>
                              <w:left w:val="nil"/>
                              <w:bottom w:val="single" w:sz="4" w:space="0" w:color="FFFFFF"/>
                              <w:right w:val="nil"/>
                            </w:tcBorders>
                            <w:hideMark/>
                          </w:tcPr>
                          <w:p w14:paraId="089BBE5B" w14:textId="1A7835C0" w:rsidR="00B0421B" w:rsidRPr="00AE1DF4" w:rsidRDefault="00B0421B">
                            <w:pPr>
                              <w:spacing w:after="0" w:line="240" w:lineRule="auto"/>
                              <w:rPr>
                                <w:color w:val="FFFFFF" w:themeColor="background1"/>
                                <w:sz w:val="24"/>
                              </w:rPr>
                            </w:pPr>
                            <w:r>
                              <w:rPr>
                                <w:color w:val="FFFFFF" w:themeColor="background1"/>
                                <w:sz w:val="24"/>
                              </w:rPr>
                              <w:t>CBDRR</w:t>
                            </w:r>
                          </w:p>
                        </w:tc>
                      </w:tr>
                      <w:tr w:rsidR="00B0421B" w:rsidRPr="00AE1DF4" w14:paraId="6A9E668D" w14:textId="77777777" w:rsidTr="0046724F">
                        <w:trPr>
                          <w:trHeight w:val="230"/>
                        </w:trPr>
                        <w:tc>
                          <w:tcPr>
                            <w:tcW w:w="1800" w:type="dxa"/>
                            <w:tcBorders>
                              <w:top w:val="single" w:sz="4" w:space="0" w:color="FFFFFF"/>
                              <w:left w:val="nil"/>
                              <w:bottom w:val="single" w:sz="4" w:space="0" w:color="FFFFFF"/>
                              <w:right w:val="nil"/>
                            </w:tcBorders>
                            <w:hideMark/>
                          </w:tcPr>
                          <w:p w14:paraId="5D243882" w14:textId="77777777" w:rsidR="00B0421B" w:rsidRPr="00AE1DF4" w:rsidRDefault="00B0421B">
                            <w:pPr>
                              <w:spacing w:after="0" w:line="240" w:lineRule="auto"/>
                              <w:rPr>
                                <w:b/>
                                <w:color w:val="FFFFFF" w:themeColor="background1"/>
                                <w:sz w:val="24"/>
                              </w:rPr>
                            </w:pPr>
                            <w:r w:rsidRPr="00AE1DF4">
                              <w:rPr>
                                <w:b/>
                                <w:color w:val="FFFFFF" w:themeColor="background1"/>
                                <w:sz w:val="24"/>
                              </w:rPr>
                              <w:t>Sub-theme</w:t>
                            </w:r>
                          </w:p>
                        </w:tc>
                        <w:tc>
                          <w:tcPr>
                            <w:tcW w:w="7017" w:type="dxa"/>
                            <w:tcBorders>
                              <w:top w:val="single" w:sz="4" w:space="0" w:color="FFFFFF"/>
                              <w:left w:val="nil"/>
                              <w:bottom w:val="single" w:sz="4" w:space="0" w:color="FFFFFF"/>
                              <w:right w:val="nil"/>
                            </w:tcBorders>
                            <w:hideMark/>
                          </w:tcPr>
                          <w:p w14:paraId="5198B681" w14:textId="375689F0" w:rsidR="00B0421B" w:rsidRPr="00AE1DF4" w:rsidRDefault="00B0421B">
                            <w:pPr>
                              <w:spacing w:after="0" w:line="240" w:lineRule="auto"/>
                              <w:rPr>
                                <w:color w:val="FFFFFF" w:themeColor="background1"/>
                                <w:sz w:val="24"/>
                              </w:rPr>
                            </w:pPr>
                            <w:r>
                              <w:rPr>
                                <w:color w:val="FFFFFF" w:themeColor="background1"/>
                                <w:sz w:val="24"/>
                              </w:rPr>
                              <w:t>CBDRR</w:t>
                            </w:r>
                            <w:r w:rsidRPr="00AE1DF4">
                              <w:rPr>
                                <w:color w:val="FFFFFF" w:themeColor="background1"/>
                                <w:sz w:val="24"/>
                              </w:rPr>
                              <w:t xml:space="preserve"> Modelling</w:t>
                            </w:r>
                          </w:p>
                        </w:tc>
                      </w:tr>
                      <w:tr w:rsidR="00B0421B" w:rsidRPr="00AE1DF4" w14:paraId="31657112" w14:textId="77777777" w:rsidTr="0046724F">
                        <w:trPr>
                          <w:trHeight w:val="389"/>
                        </w:trPr>
                        <w:tc>
                          <w:tcPr>
                            <w:tcW w:w="1800" w:type="dxa"/>
                            <w:tcBorders>
                              <w:top w:val="single" w:sz="4" w:space="0" w:color="FFFFFF"/>
                              <w:left w:val="nil"/>
                              <w:bottom w:val="nil"/>
                              <w:right w:val="nil"/>
                            </w:tcBorders>
                            <w:hideMark/>
                          </w:tcPr>
                          <w:p w14:paraId="59D11A72" w14:textId="77777777" w:rsidR="00B0421B" w:rsidRPr="00AE1DF4" w:rsidRDefault="00B0421B">
                            <w:pPr>
                              <w:spacing w:after="0" w:line="240" w:lineRule="auto"/>
                              <w:rPr>
                                <w:b/>
                                <w:color w:val="FFFFFF" w:themeColor="background1"/>
                                <w:sz w:val="24"/>
                              </w:rPr>
                            </w:pPr>
                            <w:r w:rsidRPr="00AE1DF4">
                              <w:rPr>
                                <w:b/>
                                <w:color w:val="FFFFFF" w:themeColor="background1"/>
                                <w:sz w:val="24"/>
                              </w:rPr>
                              <w:t>Cross-cutting</w:t>
                            </w:r>
                          </w:p>
                        </w:tc>
                        <w:tc>
                          <w:tcPr>
                            <w:tcW w:w="7017" w:type="dxa"/>
                            <w:tcBorders>
                              <w:top w:val="single" w:sz="4" w:space="0" w:color="FFFFFF"/>
                              <w:left w:val="nil"/>
                              <w:bottom w:val="nil"/>
                              <w:right w:val="nil"/>
                            </w:tcBorders>
                            <w:hideMark/>
                          </w:tcPr>
                          <w:p w14:paraId="45F05E7B" w14:textId="77777777" w:rsidR="00B0421B" w:rsidRPr="00AE1DF4" w:rsidRDefault="00B0421B">
                            <w:pPr>
                              <w:spacing w:after="0" w:line="240" w:lineRule="auto"/>
                              <w:rPr>
                                <w:color w:val="FFFFFF" w:themeColor="background1"/>
                                <w:sz w:val="24"/>
                              </w:rPr>
                            </w:pPr>
                            <w:r w:rsidRPr="00AE1DF4">
                              <w:rPr>
                                <w:color w:val="FFFFFF" w:themeColor="background1"/>
                                <w:sz w:val="24"/>
                              </w:rPr>
                              <w:t>Children, Women, Elderly</w:t>
                            </w:r>
                          </w:p>
                        </w:tc>
                      </w:tr>
                    </w:tbl>
                    <w:p w14:paraId="1BAF97F5" w14:textId="77777777" w:rsidR="00B0421B" w:rsidRDefault="00B0421B" w:rsidP="0046724F">
                      <w:pPr>
                        <w:jc w:val="center"/>
                        <w:rPr>
                          <w:rFonts w:ascii="Segoe UI" w:hAnsi="Segoe UI"/>
                          <w:sz w:val="20"/>
                          <w:szCs w:val="22"/>
                        </w:rPr>
                      </w:pPr>
                    </w:p>
                  </w:txbxContent>
                </v:textbox>
                <w10:anchorlock/>
              </v:rect>
            </w:pict>
          </mc:Fallback>
        </mc:AlternateContent>
      </w:r>
    </w:p>
    <w:p w14:paraId="7E1539A4" w14:textId="77777777" w:rsidR="00B13F58" w:rsidRPr="00B13F58" w:rsidRDefault="00B13F58" w:rsidP="00B13F58">
      <w:pPr>
        <w:spacing w:before="100" w:after="200" w:line="276" w:lineRule="auto"/>
        <w:rPr>
          <w:b/>
          <w:u w:val="single"/>
        </w:rPr>
      </w:pPr>
      <w:r>
        <w:rPr>
          <w:b/>
          <w:u w:val="single"/>
        </w:rPr>
        <w:t>Key Achievements</w:t>
      </w:r>
    </w:p>
    <w:p w14:paraId="0AD0BED5" w14:textId="77777777" w:rsidR="00606918" w:rsidRPr="00D20A5A" w:rsidRDefault="00606918" w:rsidP="00606918">
      <w:pPr>
        <w:pStyle w:val="ListParagraph"/>
        <w:numPr>
          <w:ilvl w:val="0"/>
          <w:numId w:val="33"/>
        </w:numPr>
        <w:ind w:left="720" w:hanging="360"/>
      </w:pPr>
      <w:r w:rsidRPr="00D20A5A">
        <w:t xml:space="preserve">The program showed an increased capacity of PMI branches on DRR and was achieved through the empowerment of KSR, SATGANA and CBAT. </w:t>
      </w:r>
    </w:p>
    <w:p w14:paraId="0535B797" w14:textId="77777777" w:rsidR="00606918" w:rsidRPr="00D20A5A" w:rsidRDefault="00606918" w:rsidP="00606918">
      <w:pPr>
        <w:pStyle w:val="ListParagraph"/>
        <w:numPr>
          <w:ilvl w:val="0"/>
          <w:numId w:val="33"/>
        </w:numPr>
        <w:ind w:left="720" w:hanging="360"/>
      </w:pPr>
      <w:r w:rsidRPr="00D20A5A">
        <w:t xml:space="preserve">The KSR and SATGANA members has acquired a better knowledge on DRR, and proved better knowledge on risk assessments, and increased skills in community mobilization and conducting participatory approaches and methods. </w:t>
      </w:r>
    </w:p>
    <w:p w14:paraId="78D0D6E5" w14:textId="77777777" w:rsidR="00606918" w:rsidRPr="00D20A5A" w:rsidRDefault="00606918" w:rsidP="00606918">
      <w:pPr>
        <w:pStyle w:val="ListParagraph"/>
        <w:numPr>
          <w:ilvl w:val="0"/>
          <w:numId w:val="33"/>
        </w:numPr>
        <w:ind w:left="720" w:hanging="360"/>
      </w:pPr>
      <w:r w:rsidRPr="00D20A5A">
        <w:t xml:space="preserve">Due to the community involvement and participation, public knowledge on DRR has increased regarding their vulnerability and capacities towards various hazards. </w:t>
      </w:r>
    </w:p>
    <w:p w14:paraId="7ED1147C" w14:textId="526B12A6" w:rsidR="00606918" w:rsidRPr="00D20A5A" w:rsidRDefault="00606918" w:rsidP="00606918">
      <w:pPr>
        <w:pStyle w:val="ListParagraph"/>
        <w:numPr>
          <w:ilvl w:val="0"/>
          <w:numId w:val="33"/>
        </w:numPr>
        <w:ind w:left="720" w:hanging="360"/>
      </w:pPr>
      <w:r w:rsidRPr="00D20A5A">
        <w:t xml:space="preserve">Physical mitigation program was reported as able to reduce the risk of losing assets in time of hazards. Risk map with the evacuation route was considered as effective in reducing the risk of fatal casualties as testified by some families from </w:t>
      </w:r>
      <w:proofErr w:type="spellStart"/>
      <w:r w:rsidRPr="00D20A5A">
        <w:t>Sepabatu</w:t>
      </w:r>
      <w:proofErr w:type="spellEnd"/>
      <w:r w:rsidRPr="00D20A5A">
        <w:t xml:space="preserve"> who </w:t>
      </w:r>
      <w:r w:rsidR="00EC602E">
        <w:t>were a</w:t>
      </w:r>
      <w:r w:rsidR="00D341D9">
        <w:t>f</w:t>
      </w:r>
      <w:r w:rsidR="00EC602E">
        <w:t xml:space="preserve">fected </w:t>
      </w:r>
      <w:r w:rsidR="00D341D9">
        <w:t>by</w:t>
      </w:r>
      <w:r w:rsidRPr="00D20A5A">
        <w:t xml:space="preserve"> flash floods in </w:t>
      </w:r>
      <w:proofErr w:type="spellStart"/>
      <w:r w:rsidRPr="00D20A5A">
        <w:t>Polewali</w:t>
      </w:r>
      <w:proofErr w:type="spellEnd"/>
      <w:r w:rsidRPr="00D20A5A">
        <w:t xml:space="preserve"> in January 2009</w:t>
      </w:r>
      <w:r w:rsidR="00D341D9">
        <w:t>.</w:t>
      </w:r>
    </w:p>
    <w:p w14:paraId="05C8F620" w14:textId="5A0A7A4E" w:rsidR="00D341D9" w:rsidRDefault="00D341D9" w:rsidP="00606918">
      <w:pPr>
        <w:pStyle w:val="ListParagraph"/>
        <w:numPr>
          <w:ilvl w:val="0"/>
          <w:numId w:val="33"/>
        </w:numPr>
        <w:ind w:left="720" w:hanging="360"/>
      </w:pPr>
      <w:r>
        <w:lastRenderedPageBreak/>
        <w:t xml:space="preserve">The </w:t>
      </w:r>
      <w:r w:rsidR="00606918" w:rsidRPr="00D20A5A">
        <w:t xml:space="preserve">CBAT demonstrated their potential leadership in terms of disaster preparedness in the community. </w:t>
      </w:r>
      <w:r w:rsidR="00E521ED">
        <w:t>The creation of the CB</w:t>
      </w:r>
      <w:r w:rsidR="00606918" w:rsidRPr="00D20A5A">
        <w:t xml:space="preserve">AT was considered to be the most significant achievement. </w:t>
      </w:r>
    </w:p>
    <w:p w14:paraId="360BDEA5" w14:textId="0AD418D2" w:rsidR="00606918" w:rsidRDefault="00606918" w:rsidP="00606918">
      <w:pPr>
        <w:pStyle w:val="ListParagraph"/>
        <w:numPr>
          <w:ilvl w:val="0"/>
          <w:numId w:val="33"/>
        </w:numPr>
        <w:ind w:left="720" w:hanging="360"/>
      </w:pPr>
      <w:r w:rsidRPr="00D20A5A">
        <w:t>At the branch and regional level of PMI, CBAT has increased regional capacity in developing disaster preparedness and emergency response. It was reported that CBAT was active &amp; well-coordinated with PMI at branch level and support other CBAT groups in other villages.</w:t>
      </w:r>
    </w:p>
    <w:p w14:paraId="3AEAC279" w14:textId="68BBB339" w:rsidR="00560A1A" w:rsidRPr="002327C1" w:rsidRDefault="002327C1" w:rsidP="006742CC">
      <w:pPr>
        <w:pStyle w:val="Heading3"/>
      </w:pPr>
      <w:bookmarkStart w:id="13" w:name="_Toc499670211"/>
      <w:r w:rsidRPr="002327C1">
        <w:t xml:space="preserve">Sub-Theme 1.2. </w:t>
      </w:r>
      <w:r w:rsidR="00B62F5F">
        <w:t>Child-Centered Disaster R</w:t>
      </w:r>
      <w:r w:rsidR="00560A1A" w:rsidRPr="002327C1">
        <w:t xml:space="preserve">isk </w:t>
      </w:r>
      <w:r w:rsidR="00B62F5F">
        <w:t>R</w:t>
      </w:r>
      <w:r w:rsidR="00560A1A" w:rsidRPr="002327C1">
        <w:t>eduction</w:t>
      </w:r>
      <w:bookmarkEnd w:id="13"/>
    </w:p>
    <w:p w14:paraId="3EB4111C" w14:textId="2392E637" w:rsidR="00560A1A" w:rsidRDefault="00560A1A" w:rsidP="00560A1A">
      <w:pPr>
        <w:rPr>
          <w:lang w:val="en-GB"/>
        </w:rPr>
      </w:pPr>
      <w:r>
        <w:t>Under the s</w:t>
      </w:r>
      <w:r w:rsidR="00026D60">
        <w:t>ub-theme of child-centered DRR,</w:t>
      </w:r>
      <w:r w:rsidR="00390209">
        <w:t xml:space="preserve"> </w:t>
      </w:r>
      <w:r w:rsidR="00FE1A03">
        <w:t xml:space="preserve">one of </w:t>
      </w:r>
      <w:r w:rsidR="00390209">
        <w:t xml:space="preserve">the </w:t>
      </w:r>
      <w:r w:rsidR="00FE1A03">
        <w:t>selected</w:t>
      </w:r>
      <w:r w:rsidR="00390209">
        <w:t xml:space="preserve"> good practice</w:t>
      </w:r>
      <w:r w:rsidR="00FE1A03">
        <w:t xml:space="preserve"> is </w:t>
      </w:r>
      <w:r w:rsidR="00577757">
        <w:t xml:space="preserve">the </w:t>
      </w:r>
      <w:r w:rsidR="00577757" w:rsidRPr="00577757">
        <w:t>project o</w:t>
      </w:r>
      <w:r w:rsidR="00FE1A03">
        <w:t>n</w:t>
      </w:r>
      <w:r w:rsidR="00577757" w:rsidRPr="00577757">
        <w:t xml:space="preserve"> “</w:t>
      </w:r>
      <w:r w:rsidR="00577757" w:rsidRPr="00577757">
        <w:rPr>
          <w:lang w:val="en-GB"/>
        </w:rPr>
        <w:t>Increasing reach of community-based child-focused disaster preparedness and response</w:t>
      </w:r>
      <w:r w:rsidR="00577757">
        <w:rPr>
          <w:lang w:val="en-GB"/>
        </w:rPr>
        <w:t xml:space="preserve">” by Save the Children in Vietnam. </w:t>
      </w:r>
    </w:p>
    <w:p w14:paraId="760C6B48" w14:textId="346017F7" w:rsidR="00B92AA9" w:rsidRDefault="00AE1DF4" w:rsidP="00560A1A">
      <w:r w:rsidRPr="0046724F">
        <w:rPr>
          <w:rFonts w:ascii="Times New Roman" w:eastAsia="Calibri" w:hAnsi="Times New Roman" w:cs="Times New Roman"/>
          <w:noProof/>
          <w:sz w:val="24"/>
          <w:szCs w:val="24"/>
        </w:rPr>
        <mc:AlternateContent>
          <mc:Choice Requires="wps">
            <w:drawing>
              <wp:inline distT="0" distB="0" distL="0" distR="0" wp14:anchorId="6584412F" wp14:editId="56B366D9">
                <wp:extent cx="5732145" cy="1652199"/>
                <wp:effectExtent l="0" t="0" r="1905" b="5715"/>
                <wp:docPr id="17" name="Rectangle 10"/>
                <wp:cNvGraphicFramePr/>
                <a:graphic xmlns:a="http://schemas.openxmlformats.org/drawingml/2006/main">
                  <a:graphicData uri="http://schemas.microsoft.com/office/word/2010/wordprocessingShape">
                    <wps:wsp>
                      <wps:cNvSpPr/>
                      <wps:spPr>
                        <a:xfrm>
                          <a:off x="0" y="0"/>
                          <a:ext cx="5732145" cy="1652199"/>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49253A24" w14:textId="77777777" w:rsidTr="00AE1DF4">
                              <w:trPr>
                                <w:trHeight w:val="230"/>
                              </w:trPr>
                              <w:tc>
                                <w:tcPr>
                                  <w:tcW w:w="1786" w:type="dxa"/>
                                  <w:tcBorders>
                                    <w:top w:val="nil"/>
                                    <w:left w:val="nil"/>
                                    <w:bottom w:val="single" w:sz="4" w:space="0" w:color="FFFFFF"/>
                                    <w:right w:val="nil"/>
                                  </w:tcBorders>
                                  <w:hideMark/>
                                </w:tcPr>
                                <w:p w14:paraId="7DEF27AD"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5AD21966" w14:textId="6EC9FE70" w:rsidR="00B0421B" w:rsidRPr="0046724F" w:rsidRDefault="00B0421B" w:rsidP="00564334">
                                  <w:pPr>
                                    <w:spacing w:after="0" w:line="240" w:lineRule="auto"/>
                                    <w:rPr>
                                      <w:color w:val="FFFFFF" w:themeColor="background1"/>
                                    </w:rPr>
                                  </w:pPr>
                                  <w:r>
                                    <w:rPr>
                                      <w:color w:val="FFFFFF" w:themeColor="background1"/>
                                    </w:rPr>
                                    <w:t>08; Annex Page 15</w:t>
                                  </w:r>
                                </w:p>
                              </w:tc>
                            </w:tr>
                            <w:tr w:rsidR="00B0421B" w:rsidRPr="0046724F" w14:paraId="0842A129" w14:textId="77777777" w:rsidTr="00AE1DF4">
                              <w:trPr>
                                <w:trHeight w:val="230"/>
                              </w:trPr>
                              <w:tc>
                                <w:tcPr>
                                  <w:tcW w:w="1786" w:type="dxa"/>
                                  <w:tcBorders>
                                    <w:top w:val="nil"/>
                                    <w:left w:val="nil"/>
                                    <w:bottom w:val="single" w:sz="4" w:space="0" w:color="FFFFFF"/>
                                    <w:right w:val="nil"/>
                                  </w:tcBorders>
                                </w:tcPr>
                                <w:p w14:paraId="343459FC"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576CE965" w14:textId="20B22E40" w:rsidR="00B0421B" w:rsidRPr="002235F5" w:rsidRDefault="00B0421B">
                                  <w:pPr>
                                    <w:spacing w:after="0" w:line="240" w:lineRule="auto"/>
                                    <w:rPr>
                                      <w:b/>
                                      <w:color w:val="FFFFFF" w:themeColor="background1"/>
                                    </w:rPr>
                                  </w:pPr>
                                  <w:r w:rsidRPr="002235F5">
                                    <w:rPr>
                                      <w:b/>
                                      <w:color w:val="FFFFFF" w:themeColor="background1"/>
                                    </w:rPr>
                                    <w:t>Increasing reach of community-based child-focused disaster</w:t>
                                  </w:r>
                                  <w:r w:rsidR="008867FB" w:rsidRPr="002235F5">
                                    <w:rPr>
                                      <w:b/>
                                      <w:color w:val="FFFFFF" w:themeColor="background1"/>
                                    </w:rPr>
                                    <w:t xml:space="preserve"> preparedness and </w:t>
                                  </w:r>
                                  <w:r w:rsidR="002E0F42" w:rsidRPr="002235F5">
                                    <w:rPr>
                                      <w:b/>
                                      <w:color w:val="FFFFFF" w:themeColor="background1"/>
                                    </w:rPr>
                                    <w:t>response</w:t>
                                  </w:r>
                                </w:p>
                              </w:tc>
                            </w:tr>
                            <w:tr w:rsidR="00B0421B" w:rsidRPr="0046724F" w14:paraId="0047123F" w14:textId="77777777" w:rsidTr="00AE1DF4">
                              <w:trPr>
                                <w:trHeight w:val="230"/>
                              </w:trPr>
                              <w:tc>
                                <w:tcPr>
                                  <w:tcW w:w="1786" w:type="dxa"/>
                                  <w:tcBorders>
                                    <w:top w:val="single" w:sz="4" w:space="0" w:color="FFFFFF"/>
                                    <w:left w:val="nil"/>
                                    <w:bottom w:val="single" w:sz="4" w:space="0" w:color="FFFFFF"/>
                                    <w:right w:val="nil"/>
                                  </w:tcBorders>
                                  <w:hideMark/>
                                </w:tcPr>
                                <w:p w14:paraId="7F2D50B9"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087EB735" w14:textId="44A1E1D9" w:rsidR="00B0421B" w:rsidRPr="0046724F" w:rsidRDefault="00B0421B">
                                  <w:pPr>
                                    <w:spacing w:after="0" w:line="240" w:lineRule="auto"/>
                                    <w:rPr>
                                      <w:color w:val="FFFFFF" w:themeColor="background1"/>
                                    </w:rPr>
                                  </w:pPr>
                                  <w:r>
                                    <w:rPr>
                                      <w:color w:val="FFFFFF" w:themeColor="background1"/>
                                    </w:rPr>
                                    <w:t>CBDRR</w:t>
                                  </w:r>
                                </w:p>
                              </w:tc>
                            </w:tr>
                            <w:tr w:rsidR="00B0421B" w:rsidRPr="0046724F" w14:paraId="01D39C25" w14:textId="77777777" w:rsidTr="00AE1DF4">
                              <w:trPr>
                                <w:trHeight w:val="230"/>
                              </w:trPr>
                              <w:tc>
                                <w:tcPr>
                                  <w:tcW w:w="1786" w:type="dxa"/>
                                  <w:tcBorders>
                                    <w:top w:val="single" w:sz="4" w:space="0" w:color="FFFFFF"/>
                                    <w:left w:val="nil"/>
                                    <w:bottom w:val="single" w:sz="4" w:space="0" w:color="FFFFFF"/>
                                    <w:right w:val="nil"/>
                                  </w:tcBorders>
                                  <w:hideMark/>
                                </w:tcPr>
                                <w:p w14:paraId="4193B1E2"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5A1C1161" w14:textId="77777777" w:rsidR="00B0421B" w:rsidRPr="0046724F" w:rsidRDefault="00B0421B">
                                  <w:pPr>
                                    <w:spacing w:after="0" w:line="240" w:lineRule="auto"/>
                                    <w:rPr>
                                      <w:color w:val="FFFFFF" w:themeColor="background1"/>
                                    </w:rPr>
                                  </w:pPr>
                                  <w:r>
                                    <w:rPr>
                                      <w:color w:val="FFFFFF" w:themeColor="background1"/>
                                    </w:rPr>
                                    <w:t>Child-Centered Disaster Risk Reduction</w:t>
                                  </w:r>
                                </w:p>
                              </w:tc>
                            </w:tr>
                            <w:tr w:rsidR="00B0421B" w:rsidRPr="0046724F" w14:paraId="6B5933A3" w14:textId="77777777" w:rsidTr="00AE1DF4">
                              <w:trPr>
                                <w:trHeight w:val="389"/>
                              </w:trPr>
                              <w:tc>
                                <w:tcPr>
                                  <w:tcW w:w="1786" w:type="dxa"/>
                                  <w:tcBorders>
                                    <w:top w:val="single" w:sz="4" w:space="0" w:color="FFFFFF"/>
                                    <w:left w:val="nil"/>
                                    <w:bottom w:val="nil"/>
                                    <w:right w:val="nil"/>
                                  </w:tcBorders>
                                  <w:hideMark/>
                                </w:tcPr>
                                <w:p w14:paraId="2E19EC1E" w14:textId="77777777" w:rsidR="00B0421B" w:rsidRPr="0046724F" w:rsidRDefault="00B0421B">
                                  <w:pPr>
                                    <w:spacing w:after="0" w:line="240" w:lineRule="auto"/>
                                    <w:rPr>
                                      <w:b/>
                                      <w:color w:val="FFFFFF" w:themeColor="background1"/>
                                    </w:rPr>
                                  </w:pPr>
                                  <w:r w:rsidRPr="0046724F">
                                    <w:rPr>
                                      <w:b/>
                                      <w:color w:val="FFFFFF" w:themeColor="background1"/>
                                    </w:rPr>
                                    <w:t>Cross-cutting</w:t>
                                  </w:r>
                                </w:p>
                              </w:tc>
                              <w:tc>
                                <w:tcPr>
                                  <w:tcW w:w="6933" w:type="dxa"/>
                                  <w:tcBorders>
                                    <w:top w:val="single" w:sz="4" w:space="0" w:color="FFFFFF"/>
                                    <w:left w:val="nil"/>
                                    <w:bottom w:val="nil"/>
                                    <w:right w:val="nil"/>
                                  </w:tcBorders>
                                  <w:hideMark/>
                                </w:tcPr>
                                <w:p w14:paraId="338408FA" w14:textId="77777777" w:rsidR="00B0421B" w:rsidRPr="0046724F" w:rsidRDefault="00B0421B">
                                  <w:pPr>
                                    <w:spacing w:after="0" w:line="240" w:lineRule="auto"/>
                                    <w:rPr>
                                      <w:color w:val="FFFFFF" w:themeColor="background1"/>
                                    </w:rPr>
                                  </w:pPr>
                                  <w:r>
                                    <w:rPr>
                                      <w:color w:val="FFFFFF" w:themeColor="background1"/>
                                    </w:rPr>
                                    <w:t>Children</w:t>
                                  </w:r>
                                </w:p>
                              </w:tc>
                            </w:tr>
                          </w:tbl>
                          <w:p w14:paraId="581EE5BB" w14:textId="77777777" w:rsidR="00B0421B" w:rsidRDefault="00B0421B" w:rsidP="00AE1DF4">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84412F" id="_x0000_s1037" style="width:451.35pt;height:13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49253A24" w14:textId="77777777" w:rsidTr="00AE1DF4">
                        <w:trPr>
                          <w:trHeight w:val="230"/>
                        </w:trPr>
                        <w:tc>
                          <w:tcPr>
                            <w:tcW w:w="1786" w:type="dxa"/>
                            <w:tcBorders>
                              <w:top w:val="nil"/>
                              <w:left w:val="nil"/>
                              <w:bottom w:val="single" w:sz="4" w:space="0" w:color="FFFFFF"/>
                              <w:right w:val="nil"/>
                            </w:tcBorders>
                            <w:hideMark/>
                          </w:tcPr>
                          <w:p w14:paraId="7DEF27AD"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5AD21966" w14:textId="6EC9FE70" w:rsidR="00B0421B" w:rsidRPr="0046724F" w:rsidRDefault="00B0421B" w:rsidP="00564334">
                            <w:pPr>
                              <w:spacing w:after="0" w:line="240" w:lineRule="auto"/>
                              <w:rPr>
                                <w:color w:val="FFFFFF" w:themeColor="background1"/>
                              </w:rPr>
                            </w:pPr>
                            <w:r>
                              <w:rPr>
                                <w:color w:val="FFFFFF" w:themeColor="background1"/>
                              </w:rPr>
                              <w:t>08; Annex Page 15</w:t>
                            </w:r>
                          </w:p>
                        </w:tc>
                      </w:tr>
                      <w:tr w:rsidR="00B0421B" w:rsidRPr="0046724F" w14:paraId="0842A129" w14:textId="77777777" w:rsidTr="00AE1DF4">
                        <w:trPr>
                          <w:trHeight w:val="230"/>
                        </w:trPr>
                        <w:tc>
                          <w:tcPr>
                            <w:tcW w:w="1786" w:type="dxa"/>
                            <w:tcBorders>
                              <w:top w:val="nil"/>
                              <w:left w:val="nil"/>
                              <w:bottom w:val="single" w:sz="4" w:space="0" w:color="FFFFFF"/>
                              <w:right w:val="nil"/>
                            </w:tcBorders>
                          </w:tcPr>
                          <w:p w14:paraId="343459FC"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576CE965" w14:textId="20B22E40" w:rsidR="00B0421B" w:rsidRPr="002235F5" w:rsidRDefault="00B0421B">
                            <w:pPr>
                              <w:spacing w:after="0" w:line="240" w:lineRule="auto"/>
                              <w:rPr>
                                <w:b/>
                                <w:color w:val="FFFFFF" w:themeColor="background1"/>
                              </w:rPr>
                            </w:pPr>
                            <w:r w:rsidRPr="002235F5">
                              <w:rPr>
                                <w:b/>
                                <w:color w:val="FFFFFF" w:themeColor="background1"/>
                              </w:rPr>
                              <w:t>Increasing reach of community-based child-focused disaster</w:t>
                            </w:r>
                            <w:r w:rsidR="008867FB" w:rsidRPr="002235F5">
                              <w:rPr>
                                <w:b/>
                                <w:color w:val="FFFFFF" w:themeColor="background1"/>
                              </w:rPr>
                              <w:t xml:space="preserve"> preparedness and </w:t>
                            </w:r>
                            <w:r w:rsidR="002E0F42" w:rsidRPr="002235F5">
                              <w:rPr>
                                <w:b/>
                                <w:color w:val="FFFFFF" w:themeColor="background1"/>
                              </w:rPr>
                              <w:t>response</w:t>
                            </w:r>
                          </w:p>
                        </w:tc>
                      </w:tr>
                      <w:tr w:rsidR="00B0421B" w:rsidRPr="0046724F" w14:paraId="0047123F" w14:textId="77777777" w:rsidTr="00AE1DF4">
                        <w:trPr>
                          <w:trHeight w:val="230"/>
                        </w:trPr>
                        <w:tc>
                          <w:tcPr>
                            <w:tcW w:w="1786" w:type="dxa"/>
                            <w:tcBorders>
                              <w:top w:val="single" w:sz="4" w:space="0" w:color="FFFFFF"/>
                              <w:left w:val="nil"/>
                              <w:bottom w:val="single" w:sz="4" w:space="0" w:color="FFFFFF"/>
                              <w:right w:val="nil"/>
                            </w:tcBorders>
                            <w:hideMark/>
                          </w:tcPr>
                          <w:p w14:paraId="7F2D50B9"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087EB735" w14:textId="44A1E1D9" w:rsidR="00B0421B" w:rsidRPr="0046724F" w:rsidRDefault="00B0421B">
                            <w:pPr>
                              <w:spacing w:after="0" w:line="240" w:lineRule="auto"/>
                              <w:rPr>
                                <w:color w:val="FFFFFF" w:themeColor="background1"/>
                              </w:rPr>
                            </w:pPr>
                            <w:r>
                              <w:rPr>
                                <w:color w:val="FFFFFF" w:themeColor="background1"/>
                              </w:rPr>
                              <w:t>CBDRR</w:t>
                            </w:r>
                          </w:p>
                        </w:tc>
                      </w:tr>
                      <w:tr w:rsidR="00B0421B" w:rsidRPr="0046724F" w14:paraId="01D39C25" w14:textId="77777777" w:rsidTr="00AE1DF4">
                        <w:trPr>
                          <w:trHeight w:val="230"/>
                        </w:trPr>
                        <w:tc>
                          <w:tcPr>
                            <w:tcW w:w="1786" w:type="dxa"/>
                            <w:tcBorders>
                              <w:top w:val="single" w:sz="4" w:space="0" w:color="FFFFFF"/>
                              <w:left w:val="nil"/>
                              <w:bottom w:val="single" w:sz="4" w:space="0" w:color="FFFFFF"/>
                              <w:right w:val="nil"/>
                            </w:tcBorders>
                            <w:hideMark/>
                          </w:tcPr>
                          <w:p w14:paraId="4193B1E2"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5A1C1161" w14:textId="77777777" w:rsidR="00B0421B" w:rsidRPr="0046724F" w:rsidRDefault="00B0421B">
                            <w:pPr>
                              <w:spacing w:after="0" w:line="240" w:lineRule="auto"/>
                              <w:rPr>
                                <w:color w:val="FFFFFF" w:themeColor="background1"/>
                              </w:rPr>
                            </w:pPr>
                            <w:r>
                              <w:rPr>
                                <w:color w:val="FFFFFF" w:themeColor="background1"/>
                              </w:rPr>
                              <w:t>Child-Centered Disaster Risk Reduction</w:t>
                            </w:r>
                          </w:p>
                        </w:tc>
                      </w:tr>
                      <w:tr w:rsidR="00B0421B" w:rsidRPr="0046724F" w14:paraId="6B5933A3" w14:textId="77777777" w:rsidTr="00AE1DF4">
                        <w:trPr>
                          <w:trHeight w:val="389"/>
                        </w:trPr>
                        <w:tc>
                          <w:tcPr>
                            <w:tcW w:w="1786" w:type="dxa"/>
                            <w:tcBorders>
                              <w:top w:val="single" w:sz="4" w:space="0" w:color="FFFFFF"/>
                              <w:left w:val="nil"/>
                              <w:bottom w:val="nil"/>
                              <w:right w:val="nil"/>
                            </w:tcBorders>
                            <w:hideMark/>
                          </w:tcPr>
                          <w:p w14:paraId="2E19EC1E" w14:textId="77777777" w:rsidR="00B0421B" w:rsidRPr="0046724F" w:rsidRDefault="00B0421B">
                            <w:pPr>
                              <w:spacing w:after="0" w:line="240" w:lineRule="auto"/>
                              <w:rPr>
                                <w:b/>
                                <w:color w:val="FFFFFF" w:themeColor="background1"/>
                              </w:rPr>
                            </w:pPr>
                            <w:r w:rsidRPr="0046724F">
                              <w:rPr>
                                <w:b/>
                                <w:color w:val="FFFFFF" w:themeColor="background1"/>
                              </w:rPr>
                              <w:t>Cross-cutting</w:t>
                            </w:r>
                          </w:p>
                        </w:tc>
                        <w:tc>
                          <w:tcPr>
                            <w:tcW w:w="6933" w:type="dxa"/>
                            <w:tcBorders>
                              <w:top w:val="single" w:sz="4" w:space="0" w:color="FFFFFF"/>
                              <w:left w:val="nil"/>
                              <w:bottom w:val="nil"/>
                              <w:right w:val="nil"/>
                            </w:tcBorders>
                            <w:hideMark/>
                          </w:tcPr>
                          <w:p w14:paraId="338408FA" w14:textId="77777777" w:rsidR="00B0421B" w:rsidRPr="0046724F" w:rsidRDefault="00B0421B">
                            <w:pPr>
                              <w:spacing w:after="0" w:line="240" w:lineRule="auto"/>
                              <w:rPr>
                                <w:color w:val="FFFFFF" w:themeColor="background1"/>
                              </w:rPr>
                            </w:pPr>
                            <w:r>
                              <w:rPr>
                                <w:color w:val="FFFFFF" w:themeColor="background1"/>
                              </w:rPr>
                              <w:t>Children</w:t>
                            </w:r>
                          </w:p>
                        </w:tc>
                      </w:tr>
                    </w:tbl>
                    <w:p w14:paraId="581EE5BB" w14:textId="77777777" w:rsidR="00B0421B" w:rsidRDefault="00B0421B" w:rsidP="00AE1DF4">
                      <w:pPr>
                        <w:jc w:val="center"/>
                        <w:rPr>
                          <w:rFonts w:ascii="Segoe UI" w:hAnsi="Segoe UI"/>
                          <w:sz w:val="20"/>
                          <w:szCs w:val="22"/>
                        </w:rPr>
                      </w:pPr>
                    </w:p>
                  </w:txbxContent>
                </v:textbox>
                <w10:anchorlock/>
              </v:rect>
            </w:pict>
          </mc:Fallback>
        </mc:AlternateContent>
      </w:r>
    </w:p>
    <w:p w14:paraId="7BB8026F" w14:textId="77777777" w:rsidR="00B13F58" w:rsidRPr="00B13F58" w:rsidRDefault="00B13F58" w:rsidP="00B13F58">
      <w:pPr>
        <w:spacing w:before="100" w:after="200" w:line="276" w:lineRule="auto"/>
        <w:rPr>
          <w:b/>
          <w:u w:val="single"/>
        </w:rPr>
      </w:pPr>
      <w:r>
        <w:rPr>
          <w:b/>
          <w:u w:val="single"/>
        </w:rPr>
        <w:t>Key Achievements</w:t>
      </w:r>
    </w:p>
    <w:p w14:paraId="37B28060" w14:textId="33F75C6B" w:rsidR="00577757" w:rsidRPr="00577757" w:rsidRDefault="00577757" w:rsidP="00577757">
      <w:pPr>
        <w:numPr>
          <w:ilvl w:val="0"/>
          <w:numId w:val="31"/>
        </w:numPr>
        <w:rPr>
          <w:lang w:val="en-GB"/>
        </w:rPr>
      </w:pPr>
      <w:r>
        <w:t>I</w:t>
      </w:r>
      <w:r w:rsidRPr="00577757">
        <w:t>mprov</w:t>
      </w:r>
      <w:r>
        <w:t>ed</w:t>
      </w:r>
      <w:r w:rsidRPr="00577757">
        <w:t xml:space="preserve"> local authorities’ capacity and awareness to cope with disasters through </w:t>
      </w:r>
      <w:r w:rsidRPr="00577757">
        <w:rPr>
          <w:lang w:val="en-GB"/>
        </w:rPr>
        <w:t xml:space="preserve"> community based and child-focused disaster response and preparedness planning, increased awareness of children’s rights and knowledge of children’s needs; capacities and resources to deal with disasters; and to raise matching funds for activities.</w:t>
      </w:r>
    </w:p>
    <w:p w14:paraId="173244BC" w14:textId="51D8B1A5" w:rsidR="00577757" w:rsidRDefault="00577757" w:rsidP="00577757">
      <w:pPr>
        <w:numPr>
          <w:ilvl w:val="0"/>
          <w:numId w:val="31"/>
        </w:numPr>
      </w:pPr>
      <w:r>
        <w:t xml:space="preserve">Increased awareness </w:t>
      </w:r>
      <w:r w:rsidRPr="00577757">
        <w:t>for children’s rights</w:t>
      </w:r>
      <w:r w:rsidR="001F61DA">
        <w:t>.</w:t>
      </w:r>
    </w:p>
    <w:p w14:paraId="55F3B96B" w14:textId="2D756377" w:rsidR="00577757" w:rsidRPr="00577757" w:rsidRDefault="00577757" w:rsidP="00577757">
      <w:pPr>
        <w:numPr>
          <w:ilvl w:val="0"/>
          <w:numId w:val="31"/>
        </w:numPr>
      </w:pPr>
      <w:r>
        <w:t>I</w:t>
      </w:r>
      <w:r w:rsidRPr="00577757">
        <w:t>ncrease</w:t>
      </w:r>
      <w:r w:rsidR="008D669D">
        <w:t>d</w:t>
      </w:r>
      <w:r w:rsidRPr="00577757">
        <w:t xml:space="preserve"> the c</w:t>
      </w:r>
      <w:r>
        <w:t>apacity of the local community through development of risk maps and disaster preparedness plans</w:t>
      </w:r>
      <w:r w:rsidR="001F61DA">
        <w:t>.</w:t>
      </w:r>
    </w:p>
    <w:p w14:paraId="021D0FD9" w14:textId="44E5BE6A" w:rsidR="00577757" w:rsidRPr="00577757" w:rsidRDefault="00577757" w:rsidP="00577757">
      <w:pPr>
        <w:numPr>
          <w:ilvl w:val="0"/>
          <w:numId w:val="31"/>
        </w:numPr>
      </w:pPr>
      <w:r>
        <w:t>I</w:t>
      </w:r>
      <w:r w:rsidRPr="00577757">
        <w:t>mprove</w:t>
      </w:r>
      <w:r w:rsidR="008D669D">
        <w:t>d</w:t>
      </w:r>
      <w:r>
        <w:t xml:space="preserve"> children’s</w:t>
      </w:r>
      <w:r w:rsidRPr="00577757">
        <w:t xml:space="preserve"> knowledge and understanding on disasters, </w:t>
      </w:r>
      <w:r w:rsidR="005D0B4D">
        <w:t xml:space="preserve">and </w:t>
      </w:r>
      <w:r w:rsidRPr="00577757">
        <w:t xml:space="preserve">their potential roles during disasters, and how they can provide support to parents. </w:t>
      </w:r>
    </w:p>
    <w:p w14:paraId="2FF5A05F" w14:textId="5A43C7DD" w:rsidR="00577757" w:rsidRPr="00577757" w:rsidRDefault="00577757" w:rsidP="00577757">
      <w:pPr>
        <w:numPr>
          <w:ilvl w:val="0"/>
          <w:numId w:val="31"/>
        </w:numPr>
      </w:pPr>
      <w:r>
        <w:t xml:space="preserve">Increased involvement of </w:t>
      </w:r>
      <w:r w:rsidRPr="00577757">
        <w:t>teachers, and educationists to be involved and willing to learn</w:t>
      </w:r>
      <w:r>
        <w:t xml:space="preserve"> new</w:t>
      </w:r>
      <w:r w:rsidRPr="00577757">
        <w:t xml:space="preserve"> skills to facilitate child participation in the community-based DRM process. </w:t>
      </w:r>
    </w:p>
    <w:p w14:paraId="2E118079" w14:textId="019AFCEC" w:rsidR="004E1D68" w:rsidRDefault="00577757" w:rsidP="008B0B37">
      <w:pPr>
        <w:numPr>
          <w:ilvl w:val="0"/>
          <w:numId w:val="31"/>
        </w:numPr>
      </w:pPr>
      <w:r>
        <w:t xml:space="preserve">Active participation of children </w:t>
      </w:r>
      <w:r w:rsidRPr="00577757">
        <w:t>in the process of developing Disaster Preparedness Plans in which they have performed risks mapping and developed rec</w:t>
      </w:r>
      <w:r w:rsidR="00516878">
        <w:t>ommendations for the local CBDRR</w:t>
      </w:r>
      <w:r w:rsidRPr="00577757">
        <w:t xml:space="preserve"> plans and discussed with adults about specific actions, including mitigation works which would help protect children at times of disasters. </w:t>
      </w:r>
    </w:p>
    <w:p w14:paraId="46E88C75" w14:textId="24EC6FC6" w:rsidR="006742CC" w:rsidRDefault="004E1D68" w:rsidP="00560A1A">
      <w:pPr>
        <w:numPr>
          <w:ilvl w:val="0"/>
          <w:numId w:val="31"/>
        </w:numPr>
      </w:pPr>
      <w:r>
        <w:t>Dynamic participation of c</w:t>
      </w:r>
      <w:r w:rsidR="00577757" w:rsidRPr="00577757">
        <w:t xml:space="preserve">hildren in the process of implementation of small mitigation work. </w:t>
      </w:r>
      <w:r w:rsidR="002A2A12">
        <w:t>P</w:t>
      </w:r>
      <w:r w:rsidR="00577757" w:rsidRPr="00577757">
        <w:t>rovid</w:t>
      </w:r>
      <w:r w:rsidR="002A2A12">
        <w:t>ing</w:t>
      </w:r>
      <w:r w:rsidR="00577757" w:rsidRPr="00577757">
        <w:t xml:space="preserve"> their feedback on the design of the mitigation works to be done and also on the </w:t>
      </w:r>
      <w:r w:rsidR="00577757" w:rsidRPr="00577757">
        <w:lastRenderedPageBreak/>
        <w:t>quality of the construction work through regular monitoring exercises. They also participated together with adults in developing the Operation and Maintenance Regulations for safe spaces and small-scale mitigation works.</w:t>
      </w:r>
    </w:p>
    <w:p w14:paraId="07FA817D" w14:textId="5BCF03F3" w:rsidR="00560A1A" w:rsidRDefault="002327C1" w:rsidP="006742CC">
      <w:pPr>
        <w:pStyle w:val="Heading3"/>
      </w:pPr>
      <w:bookmarkStart w:id="14" w:name="_Toc499670212"/>
      <w:r>
        <w:t xml:space="preserve">Sub-Theme 1.3. </w:t>
      </w:r>
      <w:r w:rsidR="00B62F5F">
        <w:t>Drought P</w:t>
      </w:r>
      <w:r w:rsidR="00560A1A">
        <w:t>reparedness</w:t>
      </w:r>
      <w:bookmarkEnd w:id="14"/>
    </w:p>
    <w:p w14:paraId="3672B78F" w14:textId="43E18A08" w:rsidR="00B8183E" w:rsidRPr="00B8183E" w:rsidRDefault="00B8183E" w:rsidP="00B8183E">
      <w:r w:rsidRPr="0046724F">
        <w:rPr>
          <w:rFonts w:ascii="Times New Roman" w:eastAsia="Calibri" w:hAnsi="Times New Roman" w:cs="Times New Roman"/>
          <w:noProof/>
          <w:sz w:val="24"/>
          <w:szCs w:val="24"/>
        </w:rPr>
        <mc:AlternateContent>
          <mc:Choice Requires="wps">
            <w:drawing>
              <wp:inline distT="0" distB="0" distL="0" distR="0" wp14:anchorId="3E792A2D" wp14:editId="17DFEA54">
                <wp:extent cx="5732145" cy="1483995"/>
                <wp:effectExtent l="0" t="0" r="1905" b="1905"/>
                <wp:docPr id="19" name="Rectangle 10"/>
                <wp:cNvGraphicFramePr/>
                <a:graphic xmlns:a="http://schemas.openxmlformats.org/drawingml/2006/main">
                  <a:graphicData uri="http://schemas.microsoft.com/office/word/2010/wordprocessingShape">
                    <wps:wsp>
                      <wps:cNvSpPr/>
                      <wps:spPr>
                        <a:xfrm>
                          <a:off x="0" y="0"/>
                          <a:ext cx="5732145" cy="1483995"/>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269928DF" w14:textId="77777777" w:rsidTr="00AE1DF4">
                              <w:trPr>
                                <w:trHeight w:val="230"/>
                              </w:trPr>
                              <w:tc>
                                <w:tcPr>
                                  <w:tcW w:w="1786" w:type="dxa"/>
                                  <w:tcBorders>
                                    <w:top w:val="nil"/>
                                    <w:left w:val="nil"/>
                                    <w:bottom w:val="single" w:sz="4" w:space="0" w:color="FFFFFF"/>
                                    <w:right w:val="nil"/>
                                  </w:tcBorders>
                                  <w:hideMark/>
                                </w:tcPr>
                                <w:p w14:paraId="69F8A929"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037E7D4A" w14:textId="5632F616" w:rsidR="00B0421B" w:rsidRPr="0046724F" w:rsidRDefault="00B0421B">
                                  <w:pPr>
                                    <w:spacing w:after="0" w:line="240" w:lineRule="auto"/>
                                    <w:rPr>
                                      <w:color w:val="FFFFFF" w:themeColor="background1"/>
                                    </w:rPr>
                                  </w:pPr>
                                  <w:r>
                                    <w:rPr>
                                      <w:color w:val="FFFFFF" w:themeColor="background1"/>
                                    </w:rPr>
                                    <w:t>01; Annex Page 1</w:t>
                                  </w:r>
                                </w:p>
                              </w:tc>
                            </w:tr>
                            <w:tr w:rsidR="00B0421B" w:rsidRPr="0046724F" w14:paraId="1E634003" w14:textId="77777777" w:rsidTr="00AE1DF4">
                              <w:trPr>
                                <w:trHeight w:val="230"/>
                              </w:trPr>
                              <w:tc>
                                <w:tcPr>
                                  <w:tcW w:w="1786" w:type="dxa"/>
                                  <w:tcBorders>
                                    <w:top w:val="nil"/>
                                    <w:left w:val="nil"/>
                                    <w:bottom w:val="single" w:sz="4" w:space="0" w:color="FFFFFF"/>
                                    <w:right w:val="nil"/>
                                  </w:tcBorders>
                                </w:tcPr>
                                <w:p w14:paraId="5CC1B433"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0E2AE36B" w14:textId="0750B485" w:rsidR="00B0421B" w:rsidRPr="00B979C6" w:rsidRDefault="00B0421B">
                                  <w:pPr>
                                    <w:spacing w:after="0" w:line="240" w:lineRule="auto"/>
                                    <w:rPr>
                                      <w:b/>
                                      <w:color w:val="FFFFFF" w:themeColor="background1"/>
                                    </w:rPr>
                                  </w:pPr>
                                  <w:r w:rsidRPr="00B979C6">
                                    <w:rPr>
                                      <w:b/>
                                      <w:color w:val="FFFFFF" w:themeColor="background1"/>
                                    </w:rPr>
                                    <w:t xml:space="preserve">Reducing the Impact of Drought in </w:t>
                                  </w:r>
                                  <w:proofErr w:type="spellStart"/>
                                  <w:r w:rsidRPr="00B979C6">
                                    <w:rPr>
                                      <w:b/>
                                      <w:color w:val="FFFFFF" w:themeColor="background1"/>
                                    </w:rPr>
                                    <w:t>Oddar</w:t>
                                  </w:r>
                                  <w:proofErr w:type="spellEnd"/>
                                  <w:r w:rsidRPr="00B979C6">
                                    <w:rPr>
                                      <w:b/>
                                      <w:color w:val="FFFFFF" w:themeColor="background1"/>
                                    </w:rPr>
                                    <w:t xml:space="preserve"> </w:t>
                                  </w:r>
                                  <w:proofErr w:type="spellStart"/>
                                  <w:r w:rsidRPr="00B979C6">
                                    <w:rPr>
                                      <w:b/>
                                      <w:color w:val="FFFFFF" w:themeColor="background1"/>
                                    </w:rPr>
                                    <w:t>Meanchey</w:t>
                                  </w:r>
                                  <w:proofErr w:type="spellEnd"/>
                                  <w:r w:rsidRPr="00B979C6">
                                    <w:rPr>
                                      <w:b/>
                                      <w:color w:val="FFFFFF" w:themeColor="background1"/>
                                    </w:rPr>
                                    <w:t xml:space="preserve"> Province</w:t>
                                  </w:r>
                                </w:p>
                              </w:tc>
                            </w:tr>
                            <w:tr w:rsidR="00B0421B" w:rsidRPr="0046724F" w14:paraId="19F6B69C" w14:textId="77777777" w:rsidTr="00AE1DF4">
                              <w:trPr>
                                <w:trHeight w:val="230"/>
                              </w:trPr>
                              <w:tc>
                                <w:tcPr>
                                  <w:tcW w:w="1786" w:type="dxa"/>
                                  <w:tcBorders>
                                    <w:top w:val="single" w:sz="4" w:space="0" w:color="FFFFFF"/>
                                    <w:left w:val="nil"/>
                                    <w:bottom w:val="single" w:sz="4" w:space="0" w:color="FFFFFF"/>
                                    <w:right w:val="nil"/>
                                  </w:tcBorders>
                                  <w:hideMark/>
                                </w:tcPr>
                                <w:p w14:paraId="609B7925"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7837A46" w14:textId="7D3976BA" w:rsidR="00B0421B" w:rsidRPr="0046724F" w:rsidRDefault="00B0421B">
                                  <w:pPr>
                                    <w:spacing w:after="0" w:line="240" w:lineRule="auto"/>
                                    <w:rPr>
                                      <w:color w:val="FFFFFF" w:themeColor="background1"/>
                                    </w:rPr>
                                  </w:pPr>
                                  <w:r>
                                    <w:rPr>
                                      <w:color w:val="FFFFFF" w:themeColor="background1"/>
                                    </w:rPr>
                                    <w:t>CBDRR</w:t>
                                  </w:r>
                                </w:p>
                              </w:tc>
                            </w:tr>
                            <w:tr w:rsidR="00B0421B" w:rsidRPr="0046724F" w14:paraId="172B360B" w14:textId="77777777" w:rsidTr="00AE1DF4">
                              <w:trPr>
                                <w:trHeight w:val="230"/>
                              </w:trPr>
                              <w:tc>
                                <w:tcPr>
                                  <w:tcW w:w="1786" w:type="dxa"/>
                                  <w:tcBorders>
                                    <w:top w:val="single" w:sz="4" w:space="0" w:color="FFFFFF"/>
                                    <w:left w:val="nil"/>
                                    <w:bottom w:val="single" w:sz="4" w:space="0" w:color="FFFFFF"/>
                                    <w:right w:val="nil"/>
                                  </w:tcBorders>
                                  <w:hideMark/>
                                </w:tcPr>
                                <w:p w14:paraId="28C836B8"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23E80597" w14:textId="6F8013A5" w:rsidR="00B0421B" w:rsidRPr="0046724F" w:rsidRDefault="00B0421B">
                                  <w:pPr>
                                    <w:spacing w:after="0" w:line="240" w:lineRule="auto"/>
                                    <w:rPr>
                                      <w:color w:val="FFFFFF" w:themeColor="background1"/>
                                    </w:rPr>
                                  </w:pPr>
                                  <w:r>
                                    <w:rPr>
                                      <w:color w:val="FFFFFF" w:themeColor="background1"/>
                                    </w:rPr>
                                    <w:t>Drought Preparedness</w:t>
                                  </w:r>
                                </w:p>
                              </w:tc>
                            </w:tr>
                            <w:tr w:rsidR="00B0421B" w:rsidRPr="0046724F" w14:paraId="1FB83B7B" w14:textId="77777777" w:rsidTr="00AE1DF4">
                              <w:trPr>
                                <w:trHeight w:val="389"/>
                              </w:trPr>
                              <w:tc>
                                <w:tcPr>
                                  <w:tcW w:w="1786" w:type="dxa"/>
                                  <w:tcBorders>
                                    <w:top w:val="single" w:sz="4" w:space="0" w:color="FFFFFF"/>
                                    <w:left w:val="nil"/>
                                    <w:bottom w:val="nil"/>
                                    <w:right w:val="nil"/>
                                  </w:tcBorders>
                                  <w:hideMark/>
                                </w:tcPr>
                                <w:p w14:paraId="6FC502B5" w14:textId="77777777" w:rsidR="00B0421B" w:rsidRPr="0046724F" w:rsidRDefault="00B0421B">
                                  <w:pPr>
                                    <w:spacing w:after="0" w:line="240" w:lineRule="auto"/>
                                    <w:rPr>
                                      <w:b/>
                                      <w:color w:val="FFFFFF" w:themeColor="background1"/>
                                    </w:rPr>
                                  </w:pPr>
                                  <w:r w:rsidRPr="0046724F">
                                    <w:rPr>
                                      <w:b/>
                                      <w:color w:val="FFFFFF" w:themeColor="background1"/>
                                    </w:rPr>
                                    <w:t>Cross-cutting</w:t>
                                  </w:r>
                                </w:p>
                              </w:tc>
                              <w:tc>
                                <w:tcPr>
                                  <w:tcW w:w="6933" w:type="dxa"/>
                                  <w:tcBorders>
                                    <w:top w:val="single" w:sz="4" w:space="0" w:color="FFFFFF"/>
                                    <w:left w:val="nil"/>
                                    <w:bottom w:val="nil"/>
                                    <w:right w:val="nil"/>
                                  </w:tcBorders>
                                  <w:hideMark/>
                                </w:tcPr>
                                <w:p w14:paraId="7405DB3A" w14:textId="568BCA89" w:rsidR="00B0421B" w:rsidRPr="0046724F" w:rsidRDefault="00B0421B">
                                  <w:pPr>
                                    <w:spacing w:after="0" w:line="240" w:lineRule="auto"/>
                                    <w:rPr>
                                      <w:color w:val="FFFFFF" w:themeColor="background1"/>
                                    </w:rPr>
                                  </w:pPr>
                                  <w:r>
                                    <w:rPr>
                                      <w:color w:val="FFFFFF" w:themeColor="background1"/>
                                    </w:rPr>
                                    <w:t>Internally Displaced Populations</w:t>
                                  </w:r>
                                </w:p>
                              </w:tc>
                            </w:tr>
                          </w:tbl>
                          <w:p w14:paraId="79CE9773" w14:textId="77777777" w:rsidR="00B0421B" w:rsidRDefault="00B0421B" w:rsidP="00B8183E">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792A2D" id="_x0000_s1038" style="width:451.35pt;height:11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269928DF" w14:textId="77777777" w:rsidTr="00AE1DF4">
                        <w:trPr>
                          <w:trHeight w:val="230"/>
                        </w:trPr>
                        <w:tc>
                          <w:tcPr>
                            <w:tcW w:w="1786" w:type="dxa"/>
                            <w:tcBorders>
                              <w:top w:val="nil"/>
                              <w:left w:val="nil"/>
                              <w:bottom w:val="single" w:sz="4" w:space="0" w:color="FFFFFF"/>
                              <w:right w:val="nil"/>
                            </w:tcBorders>
                            <w:hideMark/>
                          </w:tcPr>
                          <w:p w14:paraId="69F8A929"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037E7D4A" w14:textId="5632F616" w:rsidR="00B0421B" w:rsidRPr="0046724F" w:rsidRDefault="00B0421B">
                            <w:pPr>
                              <w:spacing w:after="0" w:line="240" w:lineRule="auto"/>
                              <w:rPr>
                                <w:color w:val="FFFFFF" w:themeColor="background1"/>
                              </w:rPr>
                            </w:pPr>
                            <w:r>
                              <w:rPr>
                                <w:color w:val="FFFFFF" w:themeColor="background1"/>
                              </w:rPr>
                              <w:t>01; Annex Page 1</w:t>
                            </w:r>
                          </w:p>
                        </w:tc>
                      </w:tr>
                      <w:tr w:rsidR="00B0421B" w:rsidRPr="0046724F" w14:paraId="1E634003" w14:textId="77777777" w:rsidTr="00AE1DF4">
                        <w:trPr>
                          <w:trHeight w:val="230"/>
                        </w:trPr>
                        <w:tc>
                          <w:tcPr>
                            <w:tcW w:w="1786" w:type="dxa"/>
                            <w:tcBorders>
                              <w:top w:val="nil"/>
                              <w:left w:val="nil"/>
                              <w:bottom w:val="single" w:sz="4" w:space="0" w:color="FFFFFF"/>
                              <w:right w:val="nil"/>
                            </w:tcBorders>
                          </w:tcPr>
                          <w:p w14:paraId="5CC1B433"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0E2AE36B" w14:textId="0750B485" w:rsidR="00B0421B" w:rsidRPr="00B979C6" w:rsidRDefault="00B0421B">
                            <w:pPr>
                              <w:spacing w:after="0" w:line="240" w:lineRule="auto"/>
                              <w:rPr>
                                <w:b/>
                                <w:color w:val="FFFFFF" w:themeColor="background1"/>
                              </w:rPr>
                            </w:pPr>
                            <w:r w:rsidRPr="00B979C6">
                              <w:rPr>
                                <w:b/>
                                <w:color w:val="FFFFFF" w:themeColor="background1"/>
                              </w:rPr>
                              <w:t xml:space="preserve">Reducing the Impact of Drought in </w:t>
                            </w:r>
                            <w:proofErr w:type="spellStart"/>
                            <w:r w:rsidRPr="00B979C6">
                              <w:rPr>
                                <w:b/>
                                <w:color w:val="FFFFFF" w:themeColor="background1"/>
                              </w:rPr>
                              <w:t>Oddar</w:t>
                            </w:r>
                            <w:proofErr w:type="spellEnd"/>
                            <w:r w:rsidRPr="00B979C6">
                              <w:rPr>
                                <w:b/>
                                <w:color w:val="FFFFFF" w:themeColor="background1"/>
                              </w:rPr>
                              <w:t xml:space="preserve"> </w:t>
                            </w:r>
                            <w:proofErr w:type="spellStart"/>
                            <w:r w:rsidRPr="00B979C6">
                              <w:rPr>
                                <w:b/>
                                <w:color w:val="FFFFFF" w:themeColor="background1"/>
                              </w:rPr>
                              <w:t>Meanchey</w:t>
                            </w:r>
                            <w:proofErr w:type="spellEnd"/>
                            <w:r w:rsidRPr="00B979C6">
                              <w:rPr>
                                <w:b/>
                                <w:color w:val="FFFFFF" w:themeColor="background1"/>
                              </w:rPr>
                              <w:t xml:space="preserve"> Province</w:t>
                            </w:r>
                          </w:p>
                        </w:tc>
                      </w:tr>
                      <w:tr w:rsidR="00B0421B" w:rsidRPr="0046724F" w14:paraId="19F6B69C" w14:textId="77777777" w:rsidTr="00AE1DF4">
                        <w:trPr>
                          <w:trHeight w:val="230"/>
                        </w:trPr>
                        <w:tc>
                          <w:tcPr>
                            <w:tcW w:w="1786" w:type="dxa"/>
                            <w:tcBorders>
                              <w:top w:val="single" w:sz="4" w:space="0" w:color="FFFFFF"/>
                              <w:left w:val="nil"/>
                              <w:bottom w:val="single" w:sz="4" w:space="0" w:color="FFFFFF"/>
                              <w:right w:val="nil"/>
                            </w:tcBorders>
                            <w:hideMark/>
                          </w:tcPr>
                          <w:p w14:paraId="609B7925"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7837A46" w14:textId="7D3976BA" w:rsidR="00B0421B" w:rsidRPr="0046724F" w:rsidRDefault="00B0421B">
                            <w:pPr>
                              <w:spacing w:after="0" w:line="240" w:lineRule="auto"/>
                              <w:rPr>
                                <w:color w:val="FFFFFF" w:themeColor="background1"/>
                              </w:rPr>
                            </w:pPr>
                            <w:r>
                              <w:rPr>
                                <w:color w:val="FFFFFF" w:themeColor="background1"/>
                              </w:rPr>
                              <w:t>CBDRR</w:t>
                            </w:r>
                          </w:p>
                        </w:tc>
                      </w:tr>
                      <w:tr w:rsidR="00B0421B" w:rsidRPr="0046724F" w14:paraId="172B360B" w14:textId="77777777" w:rsidTr="00AE1DF4">
                        <w:trPr>
                          <w:trHeight w:val="230"/>
                        </w:trPr>
                        <w:tc>
                          <w:tcPr>
                            <w:tcW w:w="1786" w:type="dxa"/>
                            <w:tcBorders>
                              <w:top w:val="single" w:sz="4" w:space="0" w:color="FFFFFF"/>
                              <w:left w:val="nil"/>
                              <w:bottom w:val="single" w:sz="4" w:space="0" w:color="FFFFFF"/>
                              <w:right w:val="nil"/>
                            </w:tcBorders>
                            <w:hideMark/>
                          </w:tcPr>
                          <w:p w14:paraId="28C836B8"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23E80597" w14:textId="6F8013A5" w:rsidR="00B0421B" w:rsidRPr="0046724F" w:rsidRDefault="00B0421B">
                            <w:pPr>
                              <w:spacing w:after="0" w:line="240" w:lineRule="auto"/>
                              <w:rPr>
                                <w:color w:val="FFFFFF" w:themeColor="background1"/>
                              </w:rPr>
                            </w:pPr>
                            <w:r>
                              <w:rPr>
                                <w:color w:val="FFFFFF" w:themeColor="background1"/>
                              </w:rPr>
                              <w:t>Drought Preparedness</w:t>
                            </w:r>
                          </w:p>
                        </w:tc>
                      </w:tr>
                      <w:tr w:rsidR="00B0421B" w:rsidRPr="0046724F" w14:paraId="1FB83B7B" w14:textId="77777777" w:rsidTr="00AE1DF4">
                        <w:trPr>
                          <w:trHeight w:val="389"/>
                        </w:trPr>
                        <w:tc>
                          <w:tcPr>
                            <w:tcW w:w="1786" w:type="dxa"/>
                            <w:tcBorders>
                              <w:top w:val="single" w:sz="4" w:space="0" w:color="FFFFFF"/>
                              <w:left w:val="nil"/>
                              <w:bottom w:val="nil"/>
                              <w:right w:val="nil"/>
                            </w:tcBorders>
                            <w:hideMark/>
                          </w:tcPr>
                          <w:p w14:paraId="6FC502B5" w14:textId="77777777" w:rsidR="00B0421B" w:rsidRPr="0046724F" w:rsidRDefault="00B0421B">
                            <w:pPr>
                              <w:spacing w:after="0" w:line="240" w:lineRule="auto"/>
                              <w:rPr>
                                <w:b/>
                                <w:color w:val="FFFFFF" w:themeColor="background1"/>
                              </w:rPr>
                            </w:pPr>
                            <w:r w:rsidRPr="0046724F">
                              <w:rPr>
                                <w:b/>
                                <w:color w:val="FFFFFF" w:themeColor="background1"/>
                              </w:rPr>
                              <w:t>Cross-cutting</w:t>
                            </w:r>
                          </w:p>
                        </w:tc>
                        <w:tc>
                          <w:tcPr>
                            <w:tcW w:w="6933" w:type="dxa"/>
                            <w:tcBorders>
                              <w:top w:val="single" w:sz="4" w:space="0" w:color="FFFFFF"/>
                              <w:left w:val="nil"/>
                              <w:bottom w:val="nil"/>
                              <w:right w:val="nil"/>
                            </w:tcBorders>
                            <w:hideMark/>
                          </w:tcPr>
                          <w:p w14:paraId="7405DB3A" w14:textId="568BCA89" w:rsidR="00B0421B" w:rsidRPr="0046724F" w:rsidRDefault="00B0421B">
                            <w:pPr>
                              <w:spacing w:after="0" w:line="240" w:lineRule="auto"/>
                              <w:rPr>
                                <w:color w:val="FFFFFF" w:themeColor="background1"/>
                              </w:rPr>
                            </w:pPr>
                            <w:r>
                              <w:rPr>
                                <w:color w:val="FFFFFF" w:themeColor="background1"/>
                              </w:rPr>
                              <w:t>Internally Displaced Populations</w:t>
                            </w:r>
                          </w:p>
                        </w:tc>
                      </w:tr>
                    </w:tbl>
                    <w:p w14:paraId="79CE9773" w14:textId="77777777" w:rsidR="00B0421B" w:rsidRDefault="00B0421B" w:rsidP="00B8183E">
                      <w:pPr>
                        <w:jc w:val="center"/>
                        <w:rPr>
                          <w:rFonts w:ascii="Segoe UI" w:hAnsi="Segoe UI"/>
                          <w:sz w:val="20"/>
                          <w:szCs w:val="22"/>
                        </w:rPr>
                      </w:pPr>
                    </w:p>
                  </w:txbxContent>
                </v:textbox>
                <w10:anchorlock/>
              </v:rect>
            </w:pict>
          </mc:Fallback>
        </mc:AlternateContent>
      </w:r>
    </w:p>
    <w:p w14:paraId="22060616" w14:textId="15F320AC" w:rsidR="00EE62BF" w:rsidRDefault="00577757" w:rsidP="004C574E">
      <w:r>
        <w:t>Under the sub-theme of drought preparedness, a good practice was evident</w:t>
      </w:r>
      <w:r w:rsidR="00C339CE">
        <w:t xml:space="preserve"> from </w:t>
      </w:r>
      <w:r>
        <w:t xml:space="preserve">the </w:t>
      </w:r>
      <w:r w:rsidR="00C339CE">
        <w:t xml:space="preserve">“Reducing the Impact of Drought in </w:t>
      </w:r>
      <w:proofErr w:type="spellStart"/>
      <w:r w:rsidR="00C339CE">
        <w:t>Oddar</w:t>
      </w:r>
      <w:proofErr w:type="spellEnd"/>
      <w:r w:rsidR="00C339CE">
        <w:t xml:space="preserve"> </w:t>
      </w:r>
      <w:proofErr w:type="spellStart"/>
      <w:r w:rsidR="00C339CE">
        <w:t>Meanchey</w:t>
      </w:r>
      <w:proofErr w:type="spellEnd"/>
      <w:r w:rsidR="00C339CE">
        <w:t xml:space="preserve"> Province</w:t>
      </w:r>
      <w:r w:rsidR="00035375">
        <w:t>” under the 4</w:t>
      </w:r>
      <w:r w:rsidR="00035375" w:rsidRPr="00035375">
        <w:rPr>
          <w:vertAlign w:val="superscript"/>
        </w:rPr>
        <w:t>th</w:t>
      </w:r>
      <w:r w:rsidR="00035375">
        <w:t xml:space="preserve"> until the 6</w:t>
      </w:r>
      <w:r w:rsidR="00035375" w:rsidRPr="00035375">
        <w:rPr>
          <w:vertAlign w:val="superscript"/>
        </w:rPr>
        <w:t>th</w:t>
      </w:r>
      <w:r w:rsidR="00035375">
        <w:t xml:space="preserve"> Action Plan, by</w:t>
      </w:r>
      <w:r w:rsidR="00C339CE">
        <w:t xml:space="preserve"> a project led by ZOA.</w:t>
      </w:r>
      <w:r w:rsidR="00EE62BF">
        <w:t xml:space="preserve"> </w:t>
      </w:r>
    </w:p>
    <w:p w14:paraId="14E6AC59" w14:textId="77777777" w:rsidR="00B13F58" w:rsidRPr="00B13F58" w:rsidRDefault="00B13F58" w:rsidP="00B13F58">
      <w:pPr>
        <w:spacing w:before="100" w:after="200" w:line="276" w:lineRule="auto"/>
        <w:rPr>
          <w:b/>
          <w:u w:val="single"/>
        </w:rPr>
      </w:pPr>
      <w:r w:rsidRPr="00B13F58">
        <w:rPr>
          <w:b/>
          <w:u w:val="single"/>
        </w:rPr>
        <w:t>Key Achievements</w:t>
      </w:r>
    </w:p>
    <w:p w14:paraId="726E916B" w14:textId="6AA83C50" w:rsidR="00C339CE" w:rsidRPr="00C339CE" w:rsidRDefault="00C339CE" w:rsidP="006F524F">
      <w:pPr>
        <w:pStyle w:val="ListParagraph"/>
        <w:numPr>
          <w:ilvl w:val="0"/>
          <w:numId w:val="6"/>
        </w:numPr>
        <w:contextualSpacing w:val="0"/>
      </w:pPr>
      <w:r>
        <w:t>Increased, and stabilized</w:t>
      </w:r>
      <w:r w:rsidRPr="00C339CE">
        <w:t xml:space="preserve"> </w:t>
      </w:r>
      <w:r>
        <w:t>v</w:t>
      </w:r>
      <w:r w:rsidRPr="00C339CE">
        <w:t xml:space="preserve">egetables and cash crops </w:t>
      </w:r>
      <w:r>
        <w:t>through successful harvests in drought prone areas.</w:t>
      </w:r>
    </w:p>
    <w:p w14:paraId="4EBB4B87" w14:textId="4D729D5B" w:rsidR="00C339CE" w:rsidRDefault="00C339CE" w:rsidP="006F524F">
      <w:pPr>
        <w:pStyle w:val="ListParagraph"/>
        <w:numPr>
          <w:ilvl w:val="0"/>
          <w:numId w:val="6"/>
        </w:numPr>
        <w:contextualSpacing w:val="0"/>
      </w:pPr>
      <w:r>
        <w:t>Establish</w:t>
      </w:r>
      <w:r w:rsidR="007513F4">
        <w:t>ed</w:t>
      </w:r>
      <w:r>
        <w:t xml:space="preserve"> of DRR fund in which the most vulnerable households in the villages had access to fund which were used to reduce their vulnerability to identified hazards, especially droughts. </w:t>
      </w:r>
    </w:p>
    <w:p w14:paraId="024D4A4C" w14:textId="6BFDD515" w:rsidR="00C339CE" w:rsidRDefault="00C339CE" w:rsidP="006F524F">
      <w:pPr>
        <w:pStyle w:val="ListParagraph"/>
        <w:numPr>
          <w:ilvl w:val="0"/>
          <w:numId w:val="6"/>
        </w:numPr>
        <w:contextualSpacing w:val="0"/>
      </w:pPr>
      <w:r>
        <w:t>Training of government officers and staff increased their knowledge and enabled them to discharge their services better</w:t>
      </w:r>
      <w:r w:rsidR="00CF27C7">
        <w:t>.</w:t>
      </w:r>
    </w:p>
    <w:p w14:paraId="7DA6D324" w14:textId="41A7C7CF" w:rsidR="009B4FE4" w:rsidRDefault="00C339CE" w:rsidP="009B4FE4">
      <w:pPr>
        <w:pStyle w:val="ListParagraph"/>
        <w:numPr>
          <w:ilvl w:val="0"/>
          <w:numId w:val="6"/>
        </w:numPr>
        <w:contextualSpacing w:val="0"/>
      </w:pPr>
      <w:r>
        <w:t>The Participatory Land Use Project (PLUP) which has been adopted by the Ministry of Land Management, and considered as the most appropriate for the ministry’s responsibility of defining boundaries for the whole country.</w:t>
      </w:r>
    </w:p>
    <w:p w14:paraId="6C76879C" w14:textId="6B1B8C36" w:rsidR="00CA51A2" w:rsidRDefault="00CA51A2" w:rsidP="00CA51A2">
      <w:pPr>
        <w:pStyle w:val="ListParagraph"/>
        <w:numPr>
          <w:ilvl w:val="0"/>
          <w:numId w:val="6"/>
        </w:numPr>
        <w:contextualSpacing w:val="0"/>
      </w:pPr>
      <w:r w:rsidRPr="00CA51A2">
        <w:t>The result of the activities increased the enthusiasm of the villagers, and expressed the need to undergo further training to deepen their understanding of droughts, and to participate in study tours and implement their learnings on how these new knowledge can contribute to their ability to mitigate against disasters.</w:t>
      </w:r>
    </w:p>
    <w:p w14:paraId="1C24EC06" w14:textId="10D293D3" w:rsidR="00FA0F2C" w:rsidRDefault="00B62F5F" w:rsidP="006742CC">
      <w:pPr>
        <w:pStyle w:val="Heading3"/>
      </w:pPr>
      <w:bookmarkStart w:id="15" w:name="_Toc499670213"/>
      <w:r>
        <w:t>S</w:t>
      </w:r>
      <w:r w:rsidR="002327C1">
        <w:t>ub-</w:t>
      </w:r>
      <w:r>
        <w:t>T</w:t>
      </w:r>
      <w:r w:rsidR="002327C1">
        <w:t xml:space="preserve">heme 1.4. </w:t>
      </w:r>
      <w:r>
        <w:t>Urban D</w:t>
      </w:r>
      <w:r w:rsidR="00FA0F2C">
        <w:t xml:space="preserve">isaster </w:t>
      </w:r>
      <w:r>
        <w:t>P</w:t>
      </w:r>
      <w:r w:rsidR="00FA0F2C">
        <w:t>reparedness</w:t>
      </w:r>
      <w:bookmarkEnd w:id="15"/>
    </w:p>
    <w:p w14:paraId="6785F05B" w14:textId="0B756168" w:rsidR="00600239" w:rsidRDefault="00CC781E" w:rsidP="00C43AB3">
      <w:r>
        <w:t>Good practices</w:t>
      </w:r>
      <w:r w:rsidR="00117EDB">
        <w:t xml:space="preserve"> were also evident in </w:t>
      </w:r>
      <w:r w:rsidR="00C43AB3">
        <w:t xml:space="preserve">Urban CBDRR. Focusing on the implementation of “Integrated Local Level DRR in the Three Slum Areas of DKI – Jakarta” </w:t>
      </w:r>
      <w:r>
        <w:t xml:space="preserve">which </w:t>
      </w:r>
      <w:r w:rsidR="00C43AB3">
        <w:t xml:space="preserve">was implemented by </w:t>
      </w:r>
      <w:r w:rsidR="00CA51A2">
        <w:t xml:space="preserve">Action </w:t>
      </w:r>
      <w:proofErr w:type="spellStart"/>
      <w:r w:rsidR="00CA51A2">
        <w:t>C</w:t>
      </w:r>
      <w:r w:rsidR="00C43AB3" w:rsidRPr="00C43AB3">
        <w:t>ontre</w:t>
      </w:r>
      <w:proofErr w:type="spellEnd"/>
      <w:r w:rsidR="00C43AB3" w:rsidRPr="00C43AB3">
        <w:t xml:space="preserve"> La </w:t>
      </w:r>
      <w:proofErr w:type="spellStart"/>
      <w:r w:rsidR="00C43AB3" w:rsidRPr="00C43AB3">
        <w:t>Faim</w:t>
      </w:r>
      <w:proofErr w:type="spellEnd"/>
      <w:r w:rsidR="00C43AB3">
        <w:t xml:space="preserve"> (ACF) under 3</w:t>
      </w:r>
      <w:r w:rsidR="00C43AB3" w:rsidRPr="00C43AB3">
        <w:rPr>
          <w:vertAlign w:val="superscript"/>
        </w:rPr>
        <w:t>rd</w:t>
      </w:r>
      <w:r w:rsidR="00C43AB3">
        <w:t xml:space="preserve"> until the 6</w:t>
      </w:r>
      <w:r w:rsidR="00C43AB3" w:rsidRPr="00C43AB3">
        <w:rPr>
          <w:vertAlign w:val="superscript"/>
        </w:rPr>
        <w:t>th</w:t>
      </w:r>
      <w:r w:rsidR="00C2278B">
        <w:t xml:space="preserve"> AP. </w:t>
      </w:r>
    </w:p>
    <w:p w14:paraId="0912622D" w14:textId="24DFD445" w:rsidR="00C2278B" w:rsidRDefault="00C2278B" w:rsidP="00C43AB3">
      <w:r w:rsidRPr="0046724F">
        <w:rPr>
          <w:rFonts w:ascii="Times New Roman" w:eastAsia="Calibri" w:hAnsi="Times New Roman" w:cs="Times New Roman"/>
          <w:noProof/>
          <w:sz w:val="24"/>
          <w:szCs w:val="24"/>
        </w:rPr>
        <w:lastRenderedPageBreak/>
        <mc:AlternateContent>
          <mc:Choice Requires="wps">
            <w:drawing>
              <wp:inline distT="0" distB="0" distL="0" distR="0" wp14:anchorId="39DF137D" wp14:editId="2D5EDC4F">
                <wp:extent cx="5732145" cy="1377538"/>
                <wp:effectExtent l="0" t="0" r="1905" b="0"/>
                <wp:docPr id="20" name="Rectangle 10"/>
                <wp:cNvGraphicFramePr/>
                <a:graphic xmlns:a="http://schemas.openxmlformats.org/drawingml/2006/main">
                  <a:graphicData uri="http://schemas.microsoft.com/office/word/2010/wordprocessingShape">
                    <wps:wsp>
                      <wps:cNvSpPr/>
                      <wps:spPr>
                        <a:xfrm>
                          <a:off x="0" y="0"/>
                          <a:ext cx="5732145" cy="1377538"/>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32A4E2C9" w14:textId="77777777" w:rsidTr="00AE1DF4">
                              <w:trPr>
                                <w:trHeight w:val="230"/>
                              </w:trPr>
                              <w:tc>
                                <w:tcPr>
                                  <w:tcW w:w="1786" w:type="dxa"/>
                                  <w:tcBorders>
                                    <w:top w:val="nil"/>
                                    <w:left w:val="nil"/>
                                    <w:bottom w:val="single" w:sz="4" w:space="0" w:color="FFFFFF"/>
                                    <w:right w:val="nil"/>
                                  </w:tcBorders>
                                  <w:hideMark/>
                                </w:tcPr>
                                <w:p w14:paraId="0DAB69D4"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040799D3" w14:textId="7C179D4E" w:rsidR="00B0421B" w:rsidRPr="0046724F" w:rsidRDefault="00B0421B">
                                  <w:pPr>
                                    <w:spacing w:after="0" w:line="240" w:lineRule="auto"/>
                                    <w:rPr>
                                      <w:color w:val="FFFFFF" w:themeColor="background1"/>
                                    </w:rPr>
                                  </w:pPr>
                                  <w:r>
                                    <w:rPr>
                                      <w:color w:val="FFFFFF" w:themeColor="background1"/>
                                    </w:rPr>
                                    <w:t>06; Annex Page 11</w:t>
                                  </w:r>
                                </w:p>
                              </w:tc>
                            </w:tr>
                            <w:tr w:rsidR="00B0421B" w:rsidRPr="0046724F" w14:paraId="74E05B8E" w14:textId="77777777" w:rsidTr="00AE1DF4">
                              <w:trPr>
                                <w:trHeight w:val="230"/>
                              </w:trPr>
                              <w:tc>
                                <w:tcPr>
                                  <w:tcW w:w="1786" w:type="dxa"/>
                                  <w:tcBorders>
                                    <w:top w:val="nil"/>
                                    <w:left w:val="nil"/>
                                    <w:bottom w:val="single" w:sz="4" w:space="0" w:color="FFFFFF"/>
                                    <w:right w:val="nil"/>
                                  </w:tcBorders>
                                </w:tcPr>
                                <w:p w14:paraId="7A9CF628"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729C651F" w14:textId="1F6EB40E" w:rsidR="00B0421B" w:rsidRPr="00430502" w:rsidRDefault="00B0421B">
                                  <w:pPr>
                                    <w:spacing w:after="0" w:line="240" w:lineRule="auto"/>
                                    <w:rPr>
                                      <w:b/>
                                      <w:color w:val="FFFFFF" w:themeColor="background1"/>
                                    </w:rPr>
                                  </w:pPr>
                                  <w:r w:rsidRPr="00430502">
                                    <w:rPr>
                                      <w:b/>
                                      <w:color w:val="FFFFFF" w:themeColor="background1"/>
                                    </w:rPr>
                                    <w:t>Strengthening of Integrated local level disaster risk reduction in three slum areas of DKI Jakarta</w:t>
                                  </w:r>
                                </w:p>
                              </w:tc>
                            </w:tr>
                            <w:tr w:rsidR="00B0421B" w:rsidRPr="0046724F" w14:paraId="08BF7B7A" w14:textId="77777777" w:rsidTr="00AE1DF4">
                              <w:trPr>
                                <w:trHeight w:val="230"/>
                              </w:trPr>
                              <w:tc>
                                <w:tcPr>
                                  <w:tcW w:w="1786" w:type="dxa"/>
                                  <w:tcBorders>
                                    <w:top w:val="single" w:sz="4" w:space="0" w:color="FFFFFF"/>
                                    <w:left w:val="nil"/>
                                    <w:bottom w:val="single" w:sz="4" w:space="0" w:color="FFFFFF"/>
                                    <w:right w:val="nil"/>
                                  </w:tcBorders>
                                  <w:hideMark/>
                                </w:tcPr>
                                <w:p w14:paraId="5E255C2E"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5A4E4BD1" w14:textId="5455EFB6" w:rsidR="00B0421B" w:rsidRPr="0046724F" w:rsidRDefault="00B0421B">
                                  <w:pPr>
                                    <w:spacing w:after="0" w:line="240" w:lineRule="auto"/>
                                    <w:rPr>
                                      <w:color w:val="FFFFFF" w:themeColor="background1"/>
                                    </w:rPr>
                                  </w:pPr>
                                  <w:r>
                                    <w:rPr>
                                      <w:color w:val="FFFFFF" w:themeColor="background1"/>
                                    </w:rPr>
                                    <w:t>CBDRR</w:t>
                                  </w:r>
                                </w:p>
                              </w:tc>
                            </w:tr>
                            <w:tr w:rsidR="00B0421B" w:rsidRPr="0046724F" w14:paraId="1C594EA6" w14:textId="77777777" w:rsidTr="00AE1DF4">
                              <w:trPr>
                                <w:trHeight w:val="230"/>
                              </w:trPr>
                              <w:tc>
                                <w:tcPr>
                                  <w:tcW w:w="1786" w:type="dxa"/>
                                  <w:tcBorders>
                                    <w:top w:val="single" w:sz="4" w:space="0" w:color="FFFFFF"/>
                                    <w:left w:val="nil"/>
                                    <w:bottom w:val="single" w:sz="4" w:space="0" w:color="FFFFFF"/>
                                    <w:right w:val="nil"/>
                                  </w:tcBorders>
                                  <w:hideMark/>
                                </w:tcPr>
                                <w:p w14:paraId="34F0B609"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11845263" w14:textId="64A28DFE" w:rsidR="00B0421B" w:rsidRPr="0046724F" w:rsidRDefault="00B0421B">
                                  <w:pPr>
                                    <w:spacing w:after="0" w:line="240" w:lineRule="auto"/>
                                    <w:rPr>
                                      <w:color w:val="FFFFFF" w:themeColor="background1"/>
                                    </w:rPr>
                                  </w:pPr>
                                  <w:r>
                                    <w:rPr>
                                      <w:color w:val="FFFFFF" w:themeColor="background1"/>
                                    </w:rPr>
                                    <w:t>Urban Disaster Preparedness</w:t>
                                  </w:r>
                                </w:p>
                              </w:tc>
                            </w:tr>
                          </w:tbl>
                          <w:p w14:paraId="4C3E0D56" w14:textId="77777777" w:rsidR="00B0421B" w:rsidRDefault="00B0421B" w:rsidP="00C2278B">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DF137D" id="_x0000_s1039" style="width:451.35pt;height:10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32A4E2C9" w14:textId="77777777" w:rsidTr="00AE1DF4">
                        <w:trPr>
                          <w:trHeight w:val="230"/>
                        </w:trPr>
                        <w:tc>
                          <w:tcPr>
                            <w:tcW w:w="1786" w:type="dxa"/>
                            <w:tcBorders>
                              <w:top w:val="nil"/>
                              <w:left w:val="nil"/>
                              <w:bottom w:val="single" w:sz="4" w:space="0" w:color="FFFFFF"/>
                              <w:right w:val="nil"/>
                            </w:tcBorders>
                            <w:hideMark/>
                          </w:tcPr>
                          <w:p w14:paraId="0DAB69D4"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040799D3" w14:textId="7C179D4E" w:rsidR="00B0421B" w:rsidRPr="0046724F" w:rsidRDefault="00B0421B">
                            <w:pPr>
                              <w:spacing w:after="0" w:line="240" w:lineRule="auto"/>
                              <w:rPr>
                                <w:color w:val="FFFFFF" w:themeColor="background1"/>
                              </w:rPr>
                            </w:pPr>
                            <w:r>
                              <w:rPr>
                                <w:color w:val="FFFFFF" w:themeColor="background1"/>
                              </w:rPr>
                              <w:t>06; Annex Page 11</w:t>
                            </w:r>
                          </w:p>
                        </w:tc>
                      </w:tr>
                      <w:tr w:rsidR="00B0421B" w:rsidRPr="0046724F" w14:paraId="74E05B8E" w14:textId="77777777" w:rsidTr="00AE1DF4">
                        <w:trPr>
                          <w:trHeight w:val="230"/>
                        </w:trPr>
                        <w:tc>
                          <w:tcPr>
                            <w:tcW w:w="1786" w:type="dxa"/>
                            <w:tcBorders>
                              <w:top w:val="nil"/>
                              <w:left w:val="nil"/>
                              <w:bottom w:val="single" w:sz="4" w:space="0" w:color="FFFFFF"/>
                              <w:right w:val="nil"/>
                            </w:tcBorders>
                          </w:tcPr>
                          <w:p w14:paraId="7A9CF628"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729C651F" w14:textId="1F6EB40E" w:rsidR="00B0421B" w:rsidRPr="00430502" w:rsidRDefault="00B0421B">
                            <w:pPr>
                              <w:spacing w:after="0" w:line="240" w:lineRule="auto"/>
                              <w:rPr>
                                <w:b/>
                                <w:color w:val="FFFFFF" w:themeColor="background1"/>
                              </w:rPr>
                            </w:pPr>
                            <w:r w:rsidRPr="00430502">
                              <w:rPr>
                                <w:b/>
                                <w:color w:val="FFFFFF" w:themeColor="background1"/>
                              </w:rPr>
                              <w:t>Strengthening of Integrated local level disaster risk reduction in three slum areas of DKI Jakarta</w:t>
                            </w:r>
                          </w:p>
                        </w:tc>
                      </w:tr>
                      <w:tr w:rsidR="00B0421B" w:rsidRPr="0046724F" w14:paraId="08BF7B7A" w14:textId="77777777" w:rsidTr="00AE1DF4">
                        <w:trPr>
                          <w:trHeight w:val="230"/>
                        </w:trPr>
                        <w:tc>
                          <w:tcPr>
                            <w:tcW w:w="1786" w:type="dxa"/>
                            <w:tcBorders>
                              <w:top w:val="single" w:sz="4" w:space="0" w:color="FFFFFF"/>
                              <w:left w:val="nil"/>
                              <w:bottom w:val="single" w:sz="4" w:space="0" w:color="FFFFFF"/>
                              <w:right w:val="nil"/>
                            </w:tcBorders>
                            <w:hideMark/>
                          </w:tcPr>
                          <w:p w14:paraId="5E255C2E"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5A4E4BD1" w14:textId="5455EFB6" w:rsidR="00B0421B" w:rsidRPr="0046724F" w:rsidRDefault="00B0421B">
                            <w:pPr>
                              <w:spacing w:after="0" w:line="240" w:lineRule="auto"/>
                              <w:rPr>
                                <w:color w:val="FFFFFF" w:themeColor="background1"/>
                              </w:rPr>
                            </w:pPr>
                            <w:r>
                              <w:rPr>
                                <w:color w:val="FFFFFF" w:themeColor="background1"/>
                              </w:rPr>
                              <w:t>CBDRR</w:t>
                            </w:r>
                          </w:p>
                        </w:tc>
                      </w:tr>
                      <w:tr w:rsidR="00B0421B" w:rsidRPr="0046724F" w14:paraId="1C594EA6" w14:textId="77777777" w:rsidTr="00AE1DF4">
                        <w:trPr>
                          <w:trHeight w:val="230"/>
                        </w:trPr>
                        <w:tc>
                          <w:tcPr>
                            <w:tcW w:w="1786" w:type="dxa"/>
                            <w:tcBorders>
                              <w:top w:val="single" w:sz="4" w:space="0" w:color="FFFFFF"/>
                              <w:left w:val="nil"/>
                              <w:bottom w:val="single" w:sz="4" w:space="0" w:color="FFFFFF"/>
                              <w:right w:val="nil"/>
                            </w:tcBorders>
                            <w:hideMark/>
                          </w:tcPr>
                          <w:p w14:paraId="34F0B609"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11845263" w14:textId="64A28DFE" w:rsidR="00B0421B" w:rsidRPr="0046724F" w:rsidRDefault="00B0421B">
                            <w:pPr>
                              <w:spacing w:after="0" w:line="240" w:lineRule="auto"/>
                              <w:rPr>
                                <w:color w:val="FFFFFF" w:themeColor="background1"/>
                              </w:rPr>
                            </w:pPr>
                            <w:r>
                              <w:rPr>
                                <w:color w:val="FFFFFF" w:themeColor="background1"/>
                              </w:rPr>
                              <w:t>Urban Disaster Preparedness</w:t>
                            </w:r>
                          </w:p>
                        </w:tc>
                      </w:tr>
                    </w:tbl>
                    <w:p w14:paraId="4C3E0D56" w14:textId="77777777" w:rsidR="00B0421B" w:rsidRDefault="00B0421B" w:rsidP="00C2278B">
                      <w:pPr>
                        <w:jc w:val="center"/>
                        <w:rPr>
                          <w:rFonts w:ascii="Segoe UI" w:hAnsi="Segoe UI"/>
                          <w:sz w:val="20"/>
                          <w:szCs w:val="22"/>
                        </w:rPr>
                      </w:pPr>
                    </w:p>
                  </w:txbxContent>
                </v:textbox>
                <w10:anchorlock/>
              </v:rect>
            </w:pict>
          </mc:Fallback>
        </mc:AlternateContent>
      </w:r>
    </w:p>
    <w:p w14:paraId="75CB5772" w14:textId="77777777" w:rsidR="00B13F58" w:rsidRPr="00B13F58" w:rsidRDefault="00B13F58" w:rsidP="00B13F58">
      <w:pPr>
        <w:spacing w:before="100" w:after="200" w:line="276" w:lineRule="auto"/>
        <w:rPr>
          <w:b/>
          <w:u w:val="single"/>
        </w:rPr>
      </w:pPr>
      <w:r>
        <w:rPr>
          <w:b/>
          <w:u w:val="single"/>
        </w:rPr>
        <w:t>Key Achievements</w:t>
      </w:r>
    </w:p>
    <w:p w14:paraId="60138AC6" w14:textId="77777777" w:rsidR="00902F8A" w:rsidRDefault="00C43AB3" w:rsidP="00B020C3">
      <w:pPr>
        <w:numPr>
          <w:ilvl w:val="0"/>
          <w:numId w:val="13"/>
        </w:numPr>
      </w:pPr>
      <w:r w:rsidRPr="00C43AB3">
        <w:t xml:space="preserve">The </w:t>
      </w:r>
      <w:proofErr w:type="spellStart"/>
      <w:r w:rsidRPr="00C43AB3">
        <w:t>Satlinmas</w:t>
      </w:r>
      <w:proofErr w:type="spellEnd"/>
      <w:r w:rsidRPr="00C43AB3">
        <w:t xml:space="preserve"> from the three </w:t>
      </w:r>
      <w:proofErr w:type="spellStart"/>
      <w:r w:rsidRPr="00C43AB3">
        <w:t>Kelurahan</w:t>
      </w:r>
      <w:proofErr w:type="spellEnd"/>
      <w:r w:rsidRPr="00C43AB3">
        <w:t xml:space="preserve"> were restructured and updated their standard operating procedures (SOP). The capacities of the </w:t>
      </w:r>
      <w:proofErr w:type="spellStart"/>
      <w:r w:rsidRPr="00C43AB3">
        <w:t>Satlinmas</w:t>
      </w:r>
      <w:proofErr w:type="spellEnd"/>
      <w:r w:rsidRPr="00C43AB3">
        <w:t xml:space="preserve"> were increased through ERT trainings and have increased the effective coordination of flood response because of the revised SOP. </w:t>
      </w:r>
    </w:p>
    <w:p w14:paraId="3F693A4D" w14:textId="11D17C7C" w:rsidR="00C43AB3" w:rsidRPr="00C43AB3" w:rsidRDefault="00C43AB3" w:rsidP="00B020C3">
      <w:pPr>
        <w:numPr>
          <w:ilvl w:val="0"/>
          <w:numId w:val="13"/>
        </w:numPr>
      </w:pPr>
      <w:r w:rsidRPr="00C43AB3">
        <w:t>There were evidences of improved early warning systems which is linked to the upper administrative levels and warning providers are effectively and efficiently receiving information.</w:t>
      </w:r>
    </w:p>
    <w:p w14:paraId="42EE68ED" w14:textId="0C18AFF9" w:rsidR="00C43AB3" w:rsidRPr="00C43AB3" w:rsidRDefault="00C43AB3" w:rsidP="00B020C3">
      <w:pPr>
        <w:numPr>
          <w:ilvl w:val="0"/>
          <w:numId w:val="13"/>
        </w:numPr>
      </w:pPr>
      <w:r w:rsidRPr="00C43AB3">
        <w:t xml:space="preserve">The enhancement of community flood response through trainings and equipping of ERT teams has been sustainable and </w:t>
      </w:r>
      <w:r w:rsidR="00902F8A">
        <w:t xml:space="preserve">are </w:t>
      </w:r>
      <w:r w:rsidRPr="00C43AB3">
        <w:t xml:space="preserve">still evident to date. </w:t>
      </w:r>
    </w:p>
    <w:p w14:paraId="4F3C147A" w14:textId="77777777" w:rsidR="00C43AB3" w:rsidRPr="00C43AB3" w:rsidRDefault="00C43AB3" w:rsidP="00B020C3">
      <w:pPr>
        <w:numPr>
          <w:ilvl w:val="0"/>
          <w:numId w:val="13"/>
        </w:numPr>
      </w:pPr>
      <w:r w:rsidRPr="00C43AB3">
        <w:t xml:space="preserve">The development of local champions proved to have positive impacts, some residents who have had positive practices was considered an agent of change and are being asked to share his/her lessons learned exchanges in other areas. </w:t>
      </w:r>
    </w:p>
    <w:p w14:paraId="4EEA77FE" w14:textId="77777777" w:rsidR="00C43AB3" w:rsidRPr="00C43AB3" w:rsidRDefault="00C43AB3" w:rsidP="00B020C3">
      <w:pPr>
        <w:numPr>
          <w:ilvl w:val="0"/>
          <w:numId w:val="13"/>
        </w:numPr>
      </w:pPr>
      <w:r w:rsidRPr="00C43AB3">
        <w:t>Flood response is well coordinated and managed by SATLINMAS through application of revised SOPs and new skills (acquired from various trainings).</w:t>
      </w:r>
    </w:p>
    <w:p w14:paraId="140A25CA" w14:textId="77777777" w:rsidR="00C43AB3" w:rsidRPr="00C43AB3" w:rsidRDefault="00C43AB3" w:rsidP="00B020C3">
      <w:pPr>
        <w:numPr>
          <w:ilvl w:val="0"/>
          <w:numId w:val="13"/>
        </w:numPr>
      </w:pPr>
      <w:r w:rsidRPr="00C43AB3">
        <w:t>Early warning system has been upgraded, linked to highest administrative level and all the warning providers have received alert information in due time.</w:t>
      </w:r>
    </w:p>
    <w:p w14:paraId="64587A0B" w14:textId="2344DAB3" w:rsidR="00C43AB3" w:rsidRPr="00C43AB3" w:rsidRDefault="00C43AB3" w:rsidP="00B020C3">
      <w:pPr>
        <w:numPr>
          <w:ilvl w:val="0"/>
          <w:numId w:val="13"/>
        </w:numPr>
      </w:pPr>
      <w:r w:rsidRPr="00C43AB3">
        <w:t>Local awareness of the communities have increased, and in the sustained maintenance of the preparedness measures that were conducted such as the use of evacuation routes, youth and women groups, and</w:t>
      </w:r>
      <w:r w:rsidR="00433676">
        <w:t xml:space="preserve"> emergency response teams (ERTs).</w:t>
      </w:r>
    </w:p>
    <w:p w14:paraId="314ED2A9" w14:textId="77777777" w:rsidR="00C43AB3" w:rsidRPr="00C43AB3" w:rsidRDefault="00C43AB3" w:rsidP="00B020C3">
      <w:pPr>
        <w:numPr>
          <w:ilvl w:val="0"/>
          <w:numId w:val="13"/>
        </w:numPr>
      </w:pPr>
      <w:r w:rsidRPr="00C43AB3">
        <w:t xml:space="preserve">The local community has established a strong ownership as a result of the project, and has been confirmed that the trainings and equipment’s such as walkie-talkies, and bullhorns provided to the ERTs still exists to date. </w:t>
      </w:r>
    </w:p>
    <w:p w14:paraId="37F46EFE" w14:textId="3C712E54" w:rsidR="00C43AB3" w:rsidRDefault="00C43AB3" w:rsidP="00B020C3">
      <w:pPr>
        <w:numPr>
          <w:ilvl w:val="0"/>
          <w:numId w:val="13"/>
        </w:numPr>
      </w:pPr>
      <w:r w:rsidRPr="00C43AB3">
        <w:t xml:space="preserve">Flood readiness of the authorities has improved a lot due to the simulation exercises, which have helped communities, for instance, </w:t>
      </w:r>
      <w:r w:rsidR="00BC07CE">
        <w:t xml:space="preserve">authorities have </w:t>
      </w:r>
      <w:r w:rsidRPr="00C43AB3">
        <w:t>gain</w:t>
      </w:r>
      <w:r w:rsidR="00BC07CE">
        <w:t>ed</w:t>
      </w:r>
      <w:r w:rsidRPr="00C43AB3">
        <w:t xml:space="preserve"> greater clarity about the roles and responsibilities of various stakeholders accountable for flood response.</w:t>
      </w:r>
    </w:p>
    <w:p w14:paraId="11B3FCCE" w14:textId="59AD9EFE" w:rsidR="00C43AB3" w:rsidRPr="00BF7B0C" w:rsidRDefault="002327C1" w:rsidP="006742CC">
      <w:pPr>
        <w:pStyle w:val="Heading3"/>
      </w:pPr>
      <w:bookmarkStart w:id="16" w:name="_Toc499670214"/>
      <w:r>
        <w:t xml:space="preserve">Sub-Theme 1.5. </w:t>
      </w:r>
      <w:r w:rsidR="00C43AB3">
        <w:t>Upscaling CBDRR</w:t>
      </w:r>
      <w:bookmarkEnd w:id="16"/>
    </w:p>
    <w:p w14:paraId="44A63445" w14:textId="287F641B" w:rsidR="00C43AB3" w:rsidRDefault="00C43AB3" w:rsidP="00C43AB3">
      <w:r>
        <w:lastRenderedPageBreak/>
        <w:t xml:space="preserve">Another key achievement of the DIPECHO </w:t>
      </w:r>
      <w:proofErr w:type="spellStart"/>
      <w:r>
        <w:t>programme</w:t>
      </w:r>
      <w:proofErr w:type="spellEnd"/>
      <w:r>
        <w:t xml:space="preserve"> in Southeast Asia also includes the up-scaling and institutionalization of CBDRR. Which is evident in the countries of Lao PDR</w:t>
      </w:r>
      <w:r w:rsidR="00D430AE">
        <w:t xml:space="preserve"> (9</w:t>
      </w:r>
      <w:r w:rsidR="00D430AE" w:rsidRPr="00D430AE">
        <w:rPr>
          <w:vertAlign w:val="superscript"/>
        </w:rPr>
        <w:t>th</w:t>
      </w:r>
      <w:r w:rsidR="00D430AE">
        <w:t xml:space="preserve"> AP)</w:t>
      </w:r>
      <w:r>
        <w:t>, Philippines</w:t>
      </w:r>
      <w:r w:rsidR="00D430AE">
        <w:t xml:space="preserve"> (8</w:t>
      </w:r>
      <w:r w:rsidR="00D430AE" w:rsidRPr="00D430AE">
        <w:rPr>
          <w:vertAlign w:val="superscript"/>
        </w:rPr>
        <w:t>th</w:t>
      </w:r>
      <w:r w:rsidR="00D430AE">
        <w:t xml:space="preserve"> AP)</w:t>
      </w:r>
      <w:r>
        <w:t>, and in Cambodia</w:t>
      </w:r>
      <w:r w:rsidR="00D430AE">
        <w:t xml:space="preserve"> (4</w:t>
      </w:r>
      <w:r w:rsidR="00D430AE" w:rsidRPr="00D430AE">
        <w:rPr>
          <w:vertAlign w:val="superscript"/>
        </w:rPr>
        <w:t>rd</w:t>
      </w:r>
      <w:r w:rsidR="00D430AE">
        <w:t xml:space="preserve"> AP)</w:t>
      </w:r>
      <w:r>
        <w:t xml:space="preserve">. </w:t>
      </w:r>
      <w:r w:rsidRPr="00C43AB3">
        <w:t xml:space="preserve">Based on the significant experience in supporting the evolution of CBDRR, DIPECHO continued to support the initiative by funding agencies and organizations on building the resilience of communities by upscaling CBDRR so that more communities can benefit from the </w:t>
      </w:r>
      <w:r>
        <w:t xml:space="preserve">learnings of various </w:t>
      </w:r>
      <w:r w:rsidRPr="00C43AB3">
        <w:t>project</w:t>
      </w:r>
      <w:r>
        <w:t>s</w:t>
      </w:r>
      <w:r w:rsidR="00BF7B0C">
        <w:t>.</w:t>
      </w:r>
    </w:p>
    <w:p w14:paraId="658B350F" w14:textId="72E99039" w:rsidR="00BF7B0C" w:rsidRDefault="00083CF2" w:rsidP="00C43AB3">
      <w:r w:rsidRPr="0046724F">
        <w:rPr>
          <w:rFonts w:ascii="Times New Roman" w:eastAsia="Calibri" w:hAnsi="Times New Roman" w:cs="Times New Roman"/>
          <w:noProof/>
          <w:sz w:val="24"/>
          <w:szCs w:val="24"/>
        </w:rPr>
        <mc:AlternateContent>
          <mc:Choice Requires="wps">
            <w:drawing>
              <wp:inline distT="0" distB="0" distL="0" distR="0" wp14:anchorId="054ED72B" wp14:editId="7A6D8C4C">
                <wp:extent cx="5732145" cy="1199408"/>
                <wp:effectExtent l="0" t="0" r="1905" b="1270"/>
                <wp:docPr id="23" name="Rectangle 10"/>
                <wp:cNvGraphicFramePr/>
                <a:graphic xmlns:a="http://schemas.openxmlformats.org/drawingml/2006/main">
                  <a:graphicData uri="http://schemas.microsoft.com/office/word/2010/wordprocessingShape">
                    <wps:wsp>
                      <wps:cNvSpPr/>
                      <wps:spPr>
                        <a:xfrm>
                          <a:off x="0" y="0"/>
                          <a:ext cx="5732145" cy="1199408"/>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7F2F008F" w14:textId="77777777" w:rsidTr="00AE1DF4">
                              <w:trPr>
                                <w:trHeight w:val="230"/>
                              </w:trPr>
                              <w:tc>
                                <w:tcPr>
                                  <w:tcW w:w="1786" w:type="dxa"/>
                                  <w:tcBorders>
                                    <w:top w:val="nil"/>
                                    <w:left w:val="nil"/>
                                    <w:bottom w:val="single" w:sz="4" w:space="0" w:color="FFFFFF"/>
                                    <w:right w:val="nil"/>
                                  </w:tcBorders>
                                  <w:hideMark/>
                                </w:tcPr>
                                <w:p w14:paraId="41E329FB"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42CE4B64" w14:textId="30FAA815" w:rsidR="00B0421B" w:rsidRPr="0046724F" w:rsidRDefault="00B0421B">
                                  <w:pPr>
                                    <w:spacing w:after="0" w:line="240" w:lineRule="auto"/>
                                    <w:rPr>
                                      <w:color w:val="FFFFFF" w:themeColor="background1"/>
                                    </w:rPr>
                                  </w:pPr>
                                  <w:r>
                                    <w:rPr>
                                      <w:color w:val="FFFFFF" w:themeColor="background1"/>
                                    </w:rPr>
                                    <w:t>14; Annex Page 27</w:t>
                                  </w:r>
                                </w:p>
                              </w:tc>
                            </w:tr>
                            <w:tr w:rsidR="00B0421B" w:rsidRPr="0046724F" w14:paraId="061BF58E" w14:textId="77777777" w:rsidTr="00AE1DF4">
                              <w:trPr>
                                <w:trHeight w:val="230"/>
                              </w:trPr>
                              <w:tc>
                                <w:tcPr>
                                  <w:tcW w:w="1786" w:type="dxa"/>
                                  <w:tcBorders>
                                    <w:top w:val="nil"/>
                                    <w:left w:val="nil"/>
                                    <w:bottom w:val="single" w:sz="4" w:space="0" w:color="FFFFFF"/>
                                    <w:right w:val="nil"/>
                                  </w:tcBorders>
                                </w:tcPr>
                                <w:p w14:paraId="493567DB"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20DE2AC8" w14:textId="40244C95" w:rsidR="00B0421B" w:rsidRPr="00430502" w:rsidRDefault="00B0421B">
                                  <w:pPr>
                                    <w:spacing w:after="0" w:line="240" w:lineRule="auto"/>
                                    <w:rPr>
                                      <w:b/>
                                      <w:color w:val="FFFFFF" w:themeColor="background1"/>
                                    </w:rPr>
                                  </w:pPr>
                                  <w:r w:rsidRPr="00083CF2">
                                    <w:rPr>
                                      <w:b/>
                                      <w:color w:val="FFFFFF" w:themeColor="background1"/>
                                    </w:rPr>
                                    <w:t>Scaling up Community Based Disaster Risk Reduction in Lao PDR</w:t>
                                  </w:r>
                                </w:p>
                              </w:tc>
                            </w:tr>
                            <w:tr w:rsidR="00B0421B" w:rsidRPr="0046724F" w14:paraId="6B4C7656" w14:textId="77777777" w:rsidTr="00AE1DF4">
                              <w:trPr>
                                <w:trHeight w:val="230"/>
                              </w:trPr>
                              <w:tc>
                                <w:tcPr>
                                  <w:tcW w:w="1786" w:type="dxa"/>
                                  <w:tcBorders>
                                    <w:top w:val="single" w:sz="4" w:space="0" w:color="FFFFFF"/>
                                    <w:left w:val="nil"/>
                                    <w:bottom w:val="single" w:sz="4" w:space="0" w:color="FFFFFF"/>
                                    <w:right w:val="nil"/>
                                  </w:tcBorders>
                                  <w:hideMark/>
                                </w:tcPr>
                                <w:p w14:paraId="79A7F338"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3B2A92BF" w14:textId="6725145B" w:rsidR="00B0421B" w:rsidRPr="0046724F" w:rsidRDefault="00B0421B">
                                  <w:pPr>
                                    <w:spacing w:after="0" w:line="240" w:lineRule="auto"/>
                                    <w:rPr>
                                      <w:color w:val="FFFFFF" w:themeColor="background1"/>
                                    </w:rPr>
                                  </w:pPr>
                                  <w:r>
                                    <w:rPr>
                                      <w:color w:val="FFFFFF" w:themeColor="background1"/>
                                    </w:rPr>
                                    <w:t>CBDRR</w:t>
                                  </w:r>
                                </w:p>
                              </w:tc>
                            </w:tr>
                            <w:tr w:rsidR="00B0421B" w:rsidRPr="0046724F" w14:paraId="5EBEF8AC" w14:textId="77777777" w:rsidTr="00AE1DF4">
                              <w:trPr>
                                <w:trHeight w:val="230"/>
                              </w:trPr>
                              <w:tc>
                                <w:tcPr>
                                  <w:tcW w:w="1786" w:type="dxa"/>
                                  <w:tcBorders>
                                    <w:top w:val="single" w:sz="4" w:space="0" w:color="FFFFFF"/>
                                    <w:left w:val="nil"/>
                                    <w:bottom w:val="single" w:sz="4" w:space="0" w:color="FFFFFF"/>
                                    <w:right w:val="nil"/>
                                  </w:tcBorders>
                                  <w:hideMark/>
                                </w:tcPr>
                                <w:p w14:paraId="6F64AFFC"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04C0425F" w14:textId="77777777" w:rsidR="00B0421B" w:rsidRPr="0046724F" w:rsidRDefault="00B0421B">
                                  <w:pPr>
                                    <w:spacing w:after="0" w:line="240" w:lineRule="auto"/>
                                    <w:rPr>
                                      <w:color w:val="FFFFFF" w:themeColor="background1"/>
                                    </w:rPr>
                                  </w:pPr>
                                  <w:r>
                                    <w:rPr>
                                      <w:color w:val="FFFFFF" w:themeColor="background1"/>
                                    </w:rPr>
                                    <w:t>Upscaling CBDRR</w:t>
                                  </w:r>
                                </w:p>
                              </w:tc>
                            </w:tr>
                          </w:tbl>
                          <w:p w14:paraId="539B0592" w14:textId="77777777" w:rsidR="00B0421B" w:rsidRDefault="00B0421B" w:rsidP="00083CF2">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4ED72B" id="_x0000_s1040" style="width:451.35pt;height:9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7F2F008F" w14:textId="77777777" w:rsidTr="00AE1DF4">
                        <w:trPr>
                          <w:trHeight w:val="230"/>
                        </w:trPr>
                        <w:tc>
                          <w:tcPr>
                            <w:tcW w:w="1786" w:type="dxa"/>
                            <w:tcBorders>
                              <w:top w:val="nil"/>
                              <w:left w:val="nil"/>
                              <w:bottom w:val="single" w:sz="4" w:space="0" w:color="FFFFFF"/>
                              <w:right w:val="nil"/>
                            </w:tcBorders>
                            <w:hideMark/>
                          </w:tcPr>
                          <w:p w14:paraId="41E329FB"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42CE4B64" w14:textId="30FAA815" w:rsidR="00B0421B" w:rsidRPr="0046724F" w:rsidRDefault="00B0421B">
                            <w:pPr>
                              <w:spacing w:after="0" w:line="240" w:lineRule="auto"/>
                              <w:rPr>
                                <w:color w:val="FFFFFF" w:themeColor="background1"/>
                              </w:rPr>
                            </w:pPr>
                            <w:r>
                              <w:rPr>
                                <w:color w:val="FFFFFF" w:themeColor="background1"/>
                              </w:rPr>
                              <w:t>14; Annex Page 27</w:t>
                            </w:r>
                          </w:p>
                        </w:tc>
                      </w:tr>
                      <w:tr w:rsidR="00B0421B" w:rsidRPr="0046724F" w14:paraId="061BF58E" w14:textId="77777777" w:rsidTr="00AE1DF4">
                        <w:trPr>
                          <w:trHeight w:val="230"/>
                        </w:trPr>
                        <w:tc>
                          <w:tcPr>
                            <w:tcW w:w="1786" w:type="dxa"/>
                            <w:tcBorders>
                              <w:top w:val="nil"/>
                              <w:left w:val="nil"/>
                              <w:bottom w:val="single" w:sz="4" w:space="0" w:color="FFFFFF"/>
                              <w:right w:val="nil"/>
                            </w:tcBorders>
                          </w:tcPr>
                          <w:p w14:paraId="493567DB"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20DE2AC8" w14:textId="40244C95" w:rsidR="00B0421B" w:rsidRPr="00430502" w:rsidRDefault="00B0421B">
                            <w:pPr>
                              <w:spacing w:after="0" w:line="240" w:lineRule="auto"/>
                              <w:rPr>
                                <w:b/>
                                <w:color w:val="FFFFFF" w:themeColor="background1"/>
                              </w:rPr>
                            </w:pPr>
                            <w:r w:rsidRPr="00083CF2">
                              <w:rPr>
                                <w:b/>
                                <w:color w:val="FFFFFF" w:themeColor="background1"/>
                              </w:rPr>
                              <w:t>Scaling up Community Based Disaster Risk Reduction in Lao PDR</w:t>
                            </w:r>
                          </w:p>
                        </w:tc>
                      </w:tr>
                      <w:tr w:rsidR="00B0421B" w:rsidRPr="0046724F" w14:paraId="6B4C7656" w14:textId="77777777" w:rsidTr="00AE1DF4">
                        <w:trPr>
                          <w:trHeight w:val="230"/>
                        </w:trPr>
                        <w:tc>
                          <w:tcPr>
                            <w:tcW w:w="1786" w:type="dxa"/>
                            <w:tcBorders>
                              <w:top w:val="single" w:sz="4" w:space="0" w:color="FFFFFF"/>
                              <w:left w:val="nil"/>
                              <w:bottom w:val="single" w:sz="4" w:space="0" w:color="FFFFFF"/>
                              <w:right w:val="nil"/>
                            </w:tcBorders>
                            <w:hideMark/>
                          </w:tcPr>
                          <w:p w14:paraId="79A7F338"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3B2A92BF" w14:textId="6725145B" w:rsidR="00B0421B" w:rsidRPr="0046724F" w:rsidRDefault="00B0421B">
                            <w:pPr>
                              <w:spacing w:after="0" w:line="240" w:lineRule="auto"/>
                              <w:rPr>
                                <w:color w:val="FFFFFF" w:themeColor="background1"/>
                              </w:rPr>
                            </w:pPr>
                            <w:r>
                              <w:rPr>
                                <w:color w:val="FFFFFF" w:themeColor="background1"/>
                              </w:rPr>
                              <w:t>CBDRR</w:t>
                            </w:r>
                          </w:p>
                        </w:tc>
                      </w:tr>
                      <w:tr w:rsidR="00B0421B" w:rsidRPr="0046724F" w14:paraId="5EBEF8AC" w14:textId="77777777" w:rsidTr="00AE1DF4">
                        <w:trPr>
                          <w:trHeight w:val="230"/>
                        </w:trPr>
                        <w:tc>
                          <w:tcPr>
                            <w:tcW w:w="1786" w:type="dxa"/>
                            <w:tcBorders>
                              <w:top w:val="single" w:sz="4" w:space="0" w:color="FFFFFF"/>
                              <w:left w:val="nil"/>
                              <w:bottom w:val="single" w:sz="4" w:space="0" w:color="FFFFFF"/>
                              <w:right w:val="nil"/>
                            </w:tcBorders>
                            <w:hideMark/>
                          </w:tcPr>
                          <w:p w14:paraId="6F64AFFC"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04C0425F" w14:textId="77777777" w:rsidR="00B0421B" w:rsidRPr="0046724F" w:rsidRDefault="00B0421B">
                            <w:pPr>
                              <w:spacing w:after="0" w:line="240" w:lineRule="auto"/>
                              <w:rPr>
                                <w:color w:val="FFFFFF" w:themeColor="background1"/>
                              </w:rPr>
                            </w:pPr>
                            <w:r>
                              <w:rPr>
                                <w:color w:val="FFFFFF" w:themeColor="background1"/>
                              </w:rPr>
                              <w:t>Upscaling CBDRR</w:t>
                            </w:r>
                          </w:p>
                        </w:tc>
                      </w:tr>
                    </w:tbl>
                    <w:p w14:paraId="539B0592" w14:textId="77777777" w:rsidR="00B0421B" w:rsidRDefault="00B0421B" w:rsidP="00083CF2">
                      <w:pPr>
                        <w:jc w:val="center"/>
                        <w:rPr>
                          <w:rFonts w:ascii="Segoe UI" w:hAnsi="Segoe UI"/>
                          <w:sz w:val="20"/>
                          <w:szCs w:val="22"/>
                        </w:rPr>
                      </w:pPr>
                    </w:p>
                  </w:txbxContent>
                </v:textbox>
                <w10:anchorlock/>
              </v:rect>
            </w:pict>
          </mc:Fallback>
        </mc:AlternateContent>
      </w:r>
    </w:p>
    <w:p w14:paraId="4C6F6ABE" w14:textId="77777777" w:rsidR="00B13F58" w:rsidRPr="00B13F58" w:rsidRDefault="00B13F58" w:rsidP="00B13F58">
      <w:pPr>
        <w:spacing w:before="100" w:after="200" w:line="276" w:lineRule="auto"/>
        <w:rPr>
          <w:b/>
          <w:u w:val="single"/>
        </w:rPr>
      </w:pPr>
      <w:r>
        <w:rPr>
          <w:b/>
          <w:u w:val="single"/>
        </w:rPr>
        <w:t>Key Achievements</w:t>
      </w:r>
    </w:p>
    <w:p w14:paraId="79D320AB" w14:textId="6CBE537F" w:rsidR="00C43AB3" w:rsidRPr="00C43AB3" w:rsidRDefault="00C43AB3" w:rsidP="00B020C3">
      <w:pPr>
        <w:numPr>
          <w:ilvl w:val="0"/>
          <w:numId w:val="14"/>
        </w:numPr>
      </w:pPr>
      <w:r>
        <w:t>Development of a</w:t>
      </w:r>
      <w:r w:rsidRPr="00C43AB3">
        <w:t xml:space="preserve"> </w:t>
      </w:r>
      <w:r w:rsidR="005501CC">
        <w:t>N</w:t>
      </w:r>
      <w:r w:rsidRPr="00C43AB3">
        <w:t>ational DRR platform with strong support among the Govern</w:t>
      </w:r>
      <w:r>
        <w:t>ment of Lao M</w:t>
      </w:r>
      <w:r w:rsidRPr="00C43AB3">
        <w:t>inistries and the INGO sector</w:t>
      </w:r>
      <w:r w:rsidR="005501CC">
        <w:t>.</w:t>
      </w:r>
    </w:p>
    <w:p w14:paraId="339940ED" w14:textId="77777777" w:rsidR="00C43AB3" w:rsidRPr="00C43AB3" w:rsidRDefault="00C43AB3" w:rsidP="00B020C3">
      <w:pPr>
        <w:numPr>
          <w:ilvl w:val="0"/>
          <w:numId w:val="14"/>
        </w:numPr>
      </w:pPr>
      <w:r w:rsidRPr="00C43AB3">
        <w:t xml:space="preserve">Work packages and tools, including formats and guidelines for disaster preparedness at the district and province level were standardized. This also includes standardized guidelines on integrating DRR into Village Socio-economic Development Plans, revision of school DRR materials, guidelines in integrating gender considerations into DRR, development and dissemination of policy briefs, mapping of information, education and communication (IEC) materials, revision of the CBDRR model, and the media kit information. </w:t>
      </w:r>
    </w:p>
    <w:p w14:paraId="195C80DE" w14:textId="77777777" w:rsidR="00C43AB3" w:rsidRPr="00C43AB3" w:rsidRDefault="00C43AB3" w:rsidP="00B020C3">
      <w:pPr>
        <w:numPr>
          <w:ilvl w:val="0"/>
          <w:numId w:val="14"/>
        </w:numPr>
      </w:pPr>
      <w:r w:rsidRPr="00C43AB3">
        <w:t xml:space="preserve">DRR skills of district focal points, disaster management focal points, village disaster preparedness units, and teachers and school principals had improved. </w:t>
      </w:r>
    </w:p>
    <w:p w14:paraId="0CC8840B" w14:textId="2D466715" w:rsidR="00C43AB3" w:rsidRPr="00C43AB3" w:rsidRDefault="00A904BD" w:rsidP="00B020C3">
      <w:pPr>
        <w:numPr>
          <w:ilvl w:val="0"/>
          <w:numId w:val="14"/>
        </w:numPr>
      </w:pPr>
      <w:r>
        <w:t>The disaster p</w:t>
      </w:r>
      <w:r w:rsidR="00C43AB3" w:rsidRPr="00C43AB3">
        <w:t>reparedness</w:t>
      </w:r>
      <w:r>
        <w:t xml:space="preserve"> capacities</w:t>
      </w:r>
      <w:r w:rsidR="00C43AB3" w:rsidRPr="00C43AB3">
        <w:t xml:space="preserve"> of teachers and school principals have increased, and DRR has been integrated into lesson plans</w:t>
      </w:r>
      <w:r w:rsidR="00404D83">
        <w:t>.</w:t>
      </w:r>
    </w:p>
    <w:p w14:paraId="037E40BD" w14:textId="77777777" w:rsidR="00C43AB3" w:rsidRPr="00C43AB3" w:rsidRDefault="00C43AB3" w:rsidP="00B020C3">
      <w:pPr>
        <w:numPr>
          <w:ilvl w:val="0"/>
          <w:numId w:val="14"/>
        </w:numPr>
      </w:pPr>
      <w:r w:rsidRPr="00C43AB3">
        <w:t>Knowledge of the Government of Lao partners at the provincial and district levels have increased as a result of the project activities.</w:t>
      </w:r>
    </w:p>
    <w:p w14:paraId="4DCB4CA0" w14:textId="180A2455" w:rsidR="00C43AB3" w:rsidRDefault="00C43AB3" w:rsidP="003373CD">
      <w:pPr>
        <w:numPr>
          <w:ilvl w:val="0"/>
          <w:numId w:val="14"/>
        </w:numPr>
      </w:pPr>
      <w:r w:rsidRPr="00C43AB3">
        <w:t>Trainings for media professionals has been conducted to enhance their role in public awareness.</w:t>
      </w:r>
    </w:p>
    <w:p w14:paraId="7667B83F" w14:textId="5032CAC7" w:rsidR="00C427F4" w:rsidRDefault="00C427F4" w:rsidP="00C427F4">
      <w:r w:rsidRPr="0046724F">
        <w:rPr>
          <w:rFonts w:ascii="Times New Roman" w:eastAsia="Calibri" w:hAnsi="Times New Roman" w:cs="Times New Roman"/>
          <w:noProof/>
          <w:sz w:val="24"/>
          <w:szCs w:val="24"/>
        </w:rPr>
        <mc:AlternateContent>
          <mc:Choice Requires="wps">
            <w:drawing>
              <wp:inline distT="0" distB="0" distL="0" distR="0" wp14:anchorId="479A22AA" wp14:editId="45B7392F">
                <wp:extent cx="5732145" cy="1591294"/>
                <wp:effectExtent l="0" t="0" r="1905" b="9525"/>
                <wp:docPr id="22" name="Rectangle 10"/>
                <wp:cNvGraphicFramePr/>
                <a:graphic xmlns:a="http://schemas.openxmlformats.org/drawingml/2006/main">
                  <a:graphicData uri="http://schemas.microsoft.com/office/word/2010/wordprocessingShape">
                    <wps:wsp>
                      <wps:cNvSpPr/>
                      <wps:spPr>
                        <a:xfrm>
                          <a:off x="0" y="0"/>
                          <a:ext cx="5732145" cy="1591294"/>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5DD34093" w14:textId="77777777" w:rsidTr="00AE1DF4">
                              <w:trPr>
                                <w:trHeight w:val="230"/>
                              </w:trPr>
                              <w:tc>
                                <w:tcPr>
                                  <w:tcW w:w="1786" w:type="dxa"/>
                                  <w:tcBorders>
                                    <w:top w:val="nil"/>
                                    <w:left w:val="nil"/>
                                    <w:bottom w:val="single" w:sz="4" w:space="0" w:color="FFFFFF"/>
                                    <w:right w:val="nil"/>
                                  </w:tcBorders>
                                  <w:hideMark/>
                                </w:tcPr>
                                <w:p w14:paraId="532A60C0"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1BCE8BBB" w14:textId="1B0EF317" w:rsidR="00B0421B" w:rsidRPr="0046724F" w:rsidRDefault="00B0421B">
                                  <w:pPr>
                                    <w:spacing w:after="0" w:line="240" w:lineRule="auto"/>
                                    <w:rPr>
                                      <w:color w:val="FFFFFF" w:themeColor="background1"/>
                                    </w:rPr>
                                  </w:pPr>
                                  <w:r>
                                    <w:rPr>
                                      <w:color w:val="FFFFFF" w:themeColor="background1"/>
                                    </w:rPr>
                                    <w:t>05; Annex Page 9</w:t>
                                  </w:r>
                                </w:p>
                              </w:tc>
                            </w:tr>
                            <w:tr w:rsidR="00B0421B" w:rsidRPr="0046724F" w14:paraId="016883C2" w14:textId="77777777" w:rsidTr="00AE1DF4">
                              <w:trPr>
                                <w:trHeight w:val="230"/>
                              </w:trPr>
                              <w:tc>
                                <w:tcPr>
                                  <w:tcW w:w="1786" w:type="dxa"/>
                                  <w:tcBorders>
                                    <w:top w:val="nil"/>
                                    <w:left w:val="nil"/>
                                    <w:bottom w:val="single" w:sz="4" w:space="0" w:color="FFFFFF"/>
                                    <w:right w:val="nil"/>
                                  </w:tcBorders>
                                </w:tcPr>
                                <w:p w14:paraId="0C6137B9"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08A37267" w14:textId="088DF95F" w:rsidR="00B0421B" w:rsidRPr="00430502" w:rsidRDefault="00B0421B">
                                  <w:pPr>
                                    <w:spacing w:after="0" w:line="240" w:lineRule="auto"/>
                                    <w:rPr>
                                      <w:b/>
                                      <w:color w:val="FFFFFF" w:themeColor="background1"/>
                                    </w:rPr>
                                  </w:pPr>
                                  <w:r w:rsidRPr="00C427F4">
                                    <w:rPr>
                                      <w:b/>
                                      <w:color w:val="FFFFFF" w:themeColor="background1"/>
                                    </w:rPr>
                                    <w:t>Scale up, Build Up: Strengthening local alliances and advocacy and empowering champions on disaster risk reduction</w:t>
                                  </w:r>
                                </w:p>
                              </w:tc>
                            </w:tr>
                            <w:tr w:rsidR="00B0421B" w:rsidRPr="0046724F" w14:paraId="55ABB6D6" w14:textId="77777777" w:rsidTr="00AE1DF4">
                              <w:trPr>
                                <w:trHeight w:val="230"/>
                              </w:trPr>
                              <w:tc>
                                <w:tcPr>
                                  <w:tcW w:w="1786" w:type="dxa"/>
                                  <w:tcBorders>
                                    <w:top w:val="single" w:sz="4" w:space="0" w:color="FFFFFF"/>
                                    <w:left w:val="nil"/>
                                    <w:bottom w:val="single" w:sz="4" w:space="0" w:color="FFFFFF"/>
                                    <w:right w:val="nil"/>
                                  </w:tcBorders>
                                  <w:hideMark/>
                                </w:tcPr>
                                <w:p w14:paraId="21934EA5"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2B3CC704" w14:textId="2C502F9F" w:rsidR="00B0421B" w:rsidRPr="0046724F" w:rsidRDefault="00B0421B">
                                  <w:pPr>
                                    <w:spacing w:after="0" w:line="240" w:lineRule="auto"/>
                                    <w:rPr>
                                      <w:color w:val="FFFFFF" w:themeColor="background1"/>
                                    </w:rPr>
                                  </w:pPr>
                                  <w:r>
                                    <w:rPr>
                                      <w:color w:val="FFFFFF" w:themeColor="background1"/>
                                    </w:rPr>
                                    <w:t>CBDRR</w:t>
                                  </w:r>
                                </w:p>
                              </w:tc>
                            </w:tr>
                            <w:tr w:rsidR="00B0421B" w:rsidRPr="0046724F" w14:paraId="02DBCED4" w14:textId="77777777" w:rsidTr="00AE1DF4">
                              <w:trPr>
                                <w:trHeight w:val="230"/>
                              </w:trPr>
                              <w:tc>
                                <w:tcPr>
                                  <w:tcW w:w="1786" w:type="dxa"/>
                                  <w:tcBorders>
                                    <w:top w:val="single" w:sz="4" w:space="0" w:color="FFFFFF"/>
                                    <w:left w:val="nil"/>
                                    <w:bottom w:val="single" w:sz="4" w:space="0" w:color="FFFFFF"/>
                                    <w:right w:val="nil"/>
                                  </w:tcBorders>
                                  <w:hideMark/>
                                </w:tcPr>
                                <w:p w14:paraId="379211C9"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79C12CAC" w14:textId="77777777" w:rsidR="00B0421B" w:rsidRPr="0046724F" w:rsidRDefault="00B0421B">
                                  <w:pPr>
                                    <w:spacing w:after="0" w:line="240" w:lineRule="auto"/>
                                    <w:rPr>
                                      <w:color w:val="FFFFFF" w:themeColor="background1"/>
                                    </w:rPr>
                                  </w:pPr>
                                  <w:r>
                                    <w:rPr>
                                      <w:color w:val="FFFFFF" w:themeColor="background1"/>
                                    </w:rPr>
                                    <w:t>Upscaling CBDRR</w:t>
                                  </w:r>
                                </w:p>
                              </w:tc>
                            </w:tr>
                            <w:tr w:rsidR="00B0421B" w:rsidRPr="0046724F" w14:paraId="4716A5B1" w14:textId="77777777" w:rsidTr="00AE1DF4">
                              <w:trPr>
                                <w:trHeight w:val="230"/>
                              </w:trPr>
                              <w:tc>
                                <w:tcPr>
                                  <w:tcW w:w="1786" w:type="dxa"/>
                                  <w:tcBorders>
                                    <w:top w:val="single" w:sz="4" w:space="0" w:color="FFFFFF"/>
                                    <w:left w:val="nil"/>
                                    <w:bottom w:val="single" w:sz="4" w:space="0" w:color="FFFFFF"/>
                                    <w:right w:val="nil"/>
                                  </w:tcBorders>
                                </w:tcPr>
                                <w:p w14:paraId="239FB19D" w14:textId="4ADF40F4" w:rsidR="00B0421B" w:rsidRPr="0046724F" w:rsidRDefault="00B0421B">
                                  <w:pPr>
                                    <w:spacing w:after="0" w:line="240" w:lineRule="auto"/>
                                    <w:rPr>
                                      <w:b/>
                                      <w:color w:val="FFFFFF" w:themeColor="background1"/>
                                    </w:rPr>
                                  </w:pPr>
                                  <w:r>
                                    <w:rPr>
                                      <w:b/>
                                      <w:color w:val="FFFFFF" w:themeColor="background1"/>
                                    </w:rPr>
                                    <w:t>Cross-Cutting</w:t>
                                  </w:r>
                                </w:p>
                              </w:tc>
                              <w:tc>
                                <w:tcPr>
                                  <w:tcW w:w="6933" w:type="dxa"/>
                                  <w:tcBorders>
                                    <w:top w:val="single" w:sz="4" w:space="0" w:color="FFFFFF"/>
                                    <w:left w:val="nil"/>
                                    <w:bottom w:val="single" w:sz="4" w:space="0" w:color="FFFFFF"/>
                                    <w:right w:val="nil"/>
                                  </w:tcBorders>
                                </w:tcPr>
                                <w:p w14:paraId="406D95BF" w14:textId="718411BC" w:rsidR="00B0421B" w:rsidRDefault="00B0421B">
                                  <w:pPr>
                                    <w:spacing w:after="0" w:line="240" w:lineRule="auto"/>
                                    <w:rPr>
                                      <w:color w:val="FFFFFF" w:themeColor="background1"/>
                                    </w:rPr>
                                  </w:pPr>
                                  <w:r>
                                    <w:rPr>
                                      <w:color w:val="FFFFFF" w:themeColor="background1"/>
                                    </w:rPr>
                                    <w:t>Children, Persons with Disabilities</w:t>
                                  </w:r>
                                </w:p>
                              </w:tc>
                            </w:tr>
                          </w:tbl>
                          <w:p w14:paraId="459A56BC" w14:textId="77777777" w:rsidR="00B0421B" w:rsidRDefault="00B0421B" w:rsidP="00C427F4">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9A22AA" id="_x0000_s1041" style="width:451.35pt;height:1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5DD34093" w14:textId="77777777" w:rsidTr="00AE1DF4">
                        <w:trPr>
                          <w:trHeight w:val="230"/>
                        </w:trPr>
                        <w:tc>
                          <w:tcPr>
                            <w:tcW w:w="1786" w:type="dxa"/>
                            <w:tcBorders>
                              <w:top w:val="nil"/>
                              <w:left w:val="nil"/>
                              <w:bottom w:val="single" w:sz="4" w:space="0" w:color="FFFFFF"/>
                              <w:right w:val="nil"/>
                            </w:tcBorders>
                            <w:hideMark/>
                          </w:tcPr>
                          <w:p w14:paraId="532A60C0"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1BCE8BBB" w14:textId="1B0EF317" w:rsidR="00B0421B" w:rsidRPr="0046724F" w:rsidRDefault="00B0421B">
                            <w:pPr>
                              <w:spacing w:after="0" w:line="240" w:lineRule="auto"/>
                              <w:rPr>
                                <w:color w:val="FFFFFF" w:themeColor="background1"/>
                              </w:rPr>
                            </w:pPr>
                            <w:r>
                              <w:rPr>
                                <w:color w:val="FFFFFF" w:themeColor="background1"/>
                              </w:rPr>
                              <w:t>05; Annex Page 9</w:t>
                            </w:r>
                          </w:p>
                        </w:tc>
                      </w:tr>
                      <w:tr w:rsidR="00B0421B" w:rsidRPr="0046724F" w14:paraId="016883C2" w14:textId="77777777" w:rsidTr="00AE1DF4">
                        <w:trPr>
                          <w:trHeight w:val="230"/>
                        </w:trPr>
                        <w:tc>
                          <w:tcPr>
                            <w:tcW w:w="1786" w:type="dxa"/>
                            <w:tcBorders>
                              <w:top w:val="nil"/>
                              <w:left w:val="nil"/>
                              <w:bottom w:val="single" w:sz="4" w:space="0" w:color="FFFFFF"/>
                              <w:right w:val="nil"/>
                            </w:tcBorders>
                          </w:tcPr>
                          <w:p w14:paraId="0C6137B9"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08A37267" w14:textId="088DF95F" w:rsidR="00B0421B" w:rsidRPr="00430502" w:rsidRDefault="00B0421B">
                            <w:pPr>
                              <w:spacing w:after="0" w:line="240" w:lineRule="auto"/>
                              <w:rPr>
                                <w:b/>
                                <w:color w:val="FFFFFF" w:themeColor="background1"/>
                              </w:rPr>
                            </w:pPr>
                            <w:r w:rsidRPr="00C427F4">
                              <w:rPr>
                                <w:b/>
                                <w:color w:val="FFFFFF" w:themeColor="background1"/>
                              </w:rPr>
                              <w:t>Scale up, Build Up: Strengthening local alliances and advocacy and empowering champions on disaster risk reduction</w:t>
                            </w:r>
                          </w:p>
                        </w:tc>
                      </w:tr>
                      <w:tr w:rsidR="00B0421B" w:rsidRPr="0046724F" w14:paraId="55ABB6D6" w14:textId="77777777" w:rsidTr="00AE1DF4">
                        <w:trPr>
                          <w:trHeight w:val="230"/>
                        </w:trPr>
                        <w:tc>
                          <w:tcPr>
                            <w:tcW w:w="1786" w:type="dxa"/>
                            <w:tcBorders>
                              <w:top w:val="single" w:sz="4" w:space="0" w:color="FFFFFF"/>
                              <w:left w:val="nil"/>
                              <w:bottom w:val="single" w:sz="4" w:space="0" w:color="FFFFFF"/>
                              <w:right w:val="nil"/>
                            </w:tcBorders>
                            <w:hideMark/>
                          </w:tcPr>
                          <w:p w14:paraId="21934EA5"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2B3CC704" w14:textId="2C502F9F" w:rsidR="00B0421B" w:rsidRPr="0046724F" w:rsidRDefault="00B0421B">
                            <w:pPr>
                              <w:spacing w:after="0" w:line="240" w:lineRule="auto"/>
                              <w:rPr>
                                <w:color w:val="FFFFFF" w:themeColor="background1"/>
                              </w:rPr>
                            </w:pPr>
                            <w:r>
                              <w:rPr>
                                <w:color w:val="FFFFFF" w:themeColor="background1"/>
                              </w:rPr>
                              <w:t>CBDRR</w:t>
                            </w:r>
                          </w:p>
                        </w:tc>
                      </w:tr>
                      <w:tr w:rsidR="00B0421B" w:rsidRPr="0046724F" w14:paraId="02DBCED4" w14:textId="77777777" w:rsidTr="00AE1DF4">
                        <w:trPr>
                          <w:trHeight w:val="230"/>
                        </w:trPr>
                        <w:tc>
                          <w:tcPr>
                            <w:tcW w:w="1786" w:type="dxa"/>
                            <w:tcBorders>
                              <w:top w:val="single" w:sz="4" w:space="0" w:color="FFFFFF"/>
                              <w:left w:val="nil"/>
                              <w:bottom w:val="single" w:sz="4" w:space="0" w:color="FFFFFF"/>
                              <w:right w:val="nil"/>
                            </w:tcBorders>
                            <w:hideMark/>
                          </w:tcPr>
                          <w:p w14:paraId="379211C9"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79C12CAC" w14:textId="77777777" w:rsidR="00B0421B" w:rsidRPr="0046724F" w:rsidRDefault="00B0421B">
                            <w:pPr>
                              <w:spacing w:after="0" w:line="240" w:lineRule="auto"/>
                              <w:rPr>
                                <w:color w:val="FFFFFF" w:themeColor="background1"/>
                              </w:rPr>
                            </w:pPr>
                            <w:r>
                              <w:rPr>
                                <w:color w:val="FFFFFF" w:themeColor="background1"/>
                              </w:rPr>
                              <w:t>Upscaling CBDRR</w:t>
                            </w:r>
                          </w:p>
                        </w:tc>
                      </w:tr>
                      <w:tr w:rsidR="00B0421B" w:rsidRPr="0046724F" w14:paraId="4716A5B1" w14:textId="77777777" w:rsidTr="00AE1DF4">
                        <w:trPr>
                          <w:trHeight w:val="230"/>
                        </w:trPr>
                        <w:tc>
                          <w:tcPr>
                            <w:tcW w:w="1786" w:type="dxa"/>
                            <w:tcBorders>
                              <w:top w:val="single" w:sz="4" w:space="0" w:color="FFFFFF"/>
                              <w:left w:val="nil"/>
                              <w:bottom w:val="single" w:sz="4" w:space="0" w:color="FFFFFF"/>
                              <w:right w:val="nil"/>
                            </w:tcBorders>
                          </w:tcPr>
                          <w:p w14:paraId="239FB19D" w14:textId="4ADF40F4" w:rsidR="00B0421B" w:rsidRPr="0046724F" w:rsidRDefault="00B0421B">
                            <w:pPr>
                              <w:spacing w:after="0" w:line="240" w:lineRule="auto"/>
                              <w:rPr>
                                <w:b/>
                                <w:color w:val="FFFFFF" w:themeColor="background1"/>
                              </w:rPr>
                            </w:pPr>
                            <w:r>
                              <w:rPr>
                                <w:b/>
                                <w:color w:val="FFFFFF" w:themeColor="background1"/>
                              </w:rPr>
                              <w:t>Cross-Cutting</w:t>
                            </w:r>
                          </w:p>
                        </w:tc>
                        <w:tc>
                          <w:tcPr>
                            <w:tcW w:w="6933" w:type="dxa"/>
                            <w:tcBorders>
                              <w:top w:val="single" w:sz="4" w:space="0" w:color="FFFFFF"/>
                              <w:left w:val="nil"/>
                              <w:bottom w:val="single" w:sz="4" w:space="0" w:color="FFFFFF"/>
                              <w:right w:val="nil"/>
                            </w:tcBorders>
                          </w:tcPr>
                          <w:p w14:paraId="406D95BF" w14:textId="718411BC" w:rsidR="00B0421B" w:rsidRDefault="00B0421B">
                            <w:pPr>
                              <w:spacing w:after="0" w:line="240" w:lineRule="auto"/>
                              <w:rPr>
                                <w:color w:val="FFFFFF" w:themeColor="background1"/>
                              </w:rPr>
                            </w:pPr>
                            <w:r>
                              <w:rPr>
                                <w:color w:val="FFFFFF" w:themeColor="background1"/>
                              </w:rPr>
                              <w:t>Children, Persons with Disabilities</w:t>
                            </w:r>
                          </w:p>
                        </w:tc>
                      </w:tr>
                    </w:tbl>
                    <w:p w14:paraId="459A56BC" w14:textId="77777777" w:rsidR="00B0421B" w:rsidRDefault="00B0421B" w:rsidP="00C427F4">
                      <w:pPr>
                        <w:jc w:val="center"/>
                        <w:rPr>
                          <w:rFonts w:ascii="Segoe UI" w:hAnsi="Segoe UI"/>
                          <w:sz w:val="20"/>
                          <w:szCs w:val="22"/>
                        </w:rPr>
                      </w:pPr>
                    </w:p>
                  </w:txbxContent>
                </v:textbox>
                <w10:anchorlock/>
              </v:rect>
            </w:pict>
          </mc:Fallback>
        </mc:AlternateContent>
      </w:r>
    </w:p>
    <w:p w14:paraId="216E4503" w14:textId="7CE4501C" w:rsidR="00B13F58" w:rsidRPr="00B13F58" w:rsidRDefault="00B13F58" w:rsidP="00B13F58">
      <w:pPr>
        <w:spacing w:before="100" w:after="200" w:line="276" w:lineRule="auto"/>
        <w:rPr>
          <w:b/>
          <w:u w:val="single"/>
        </w:rPr>
      </w:pPr>
      <w:r>
        <w:rPr>
          <w:b/>
          <w:u w:val="single"/>
        </w:rPr>
        <w:t>Key Achievements</w:t>
      </w:r>
    </w:p>
    <w:p w14:paraId="56D59A61" w14:textId="6D5AC05B" w:rsidR="00C43AB3" w:rsidRDefault="00B13F58" w:rsidP="00B020C3">
      <w:pPr>
        <w:pStyle w:val="ListParagraph"/>
        <w:numPr>
          <w:ilvl w:val="0"/>
          <w:numId w:val="14"/>
        </w:numPr>
        <w:contextualSpacing w:val="0"/>
      </w:pPr>
      <w:r>
        <w:lastRenderedPageBreak/>
        <w:t xml:space="preserve">There </w:t>
      </w:r>
      <w:r w:rsidR="00C43AB3">
        <w:t xml:space="preserve">are evidences that Barangays and </w:t>
      </w:r>
      <w:r w:rsidR="003373CD">
        <w:t>M</w:t>
      </w:r>
      <w:r w:rsidR="00C43AB3">
        <w:t xml:space="preserve">unicipalities are now better prepared and are able to proactively intervene during emergencies, this was demonstrated during the impact of Typhoon Haiyan where the targeted </w:t>
      </w:r>
      <w:r w:rsidR="00E34445">
        <w:t>Ba</w:t>
      </w:r>
      <w:r w:rsidR="00C43AB3">
        <w:t xml:space="preserve">rangays were able to evacuate properly and some </w:t>
      </w:r>
      <w:r w:rsidR="00E34445">
        <w:t>B</w:t>
      </w:r>
      <w:r w:rsidR="00C43AB3">
        <w:t xml:space="preserve">arangays covered under the </w:t>
      </w:r>
      <w:r w:rsidR="00D430AE">
        <w:t>Scale Up-Build Up (SUBU)</w:t>
      </w:r>
      <w:r w:rsidR="00C43AB3">
        <w:t xml:space="preserve"> project </w:t>
      </w:r>
      <w:r w:rsidR="00923E98">
        <w:t xml:space="preserve">have </w:t>
      </w:r>
      <w:r w:rsidR="00C43AB3">
        <w:t>react</w:t>
      </w:r>
      <w:r w:rsidR="00923E98">
        <w:t>ed</w:t>
      </w:r>
      <w:r w:rsidR="0061745F">
        <w:t xml:space="preserve"> </w:t>
      </w:r>
      <w:r w:rsidR="00C43AB3">
        <w:t xml:space="preserve">better </w:t>
      </w:r>
      <w:r w:rsidR="0061745F">
        <w:t>compared to Barangays</w:t>
      </w:r>
      <w:r w:rsidR="00C43AB3">
        <w:t xml:space="preserve"> without similar implementation. </w:t>
      </w:r>
    </w:p>
    <w:p w14:paraId="5B905800" w14:textId="080476B8" w:rsidR="00C43AB3" w:rsidRDefault="00D430AE" w:rsidP="00B020C3">
      <w:pPr>
        <w:pStyle w:val="ListParagraph"/>
        <w:numPr>
          <w:ilvl w:val="0"/>
          <w:numId w:val="14"/>
        </w:numPr>
        <w:contextualSpacing w:val="0"/>
      </w:pPr>
      <w:r>
        <w:t xml:space="preserve">The </w:t>
      </w:r>
      <w:r w:rsidR="00C43AB3">
        <w:t xml:space="preserve">SUBU </w:t>
      </w:r>
      <w:r>
        <w:t>project addressed clear gaps at Local Government Unit (LGU)</w:t>
      </w:r>
      <w:r w:rsidR="00C43AB3">
        <w:t xml:space="preserve"> level by providing high standard trainings to Barangays committees and appropriate support to </w:t>
      </w:r>
      <w:r w:rsidR="000C3A47">
        <w:t>M</w:t>
      </w:r>
      <w:r w:rsidR="00C43AB3">
        <w:t xml:space="preserve">unicipal and </w:t>
      </w:r>
      <w:r w:rsidR="000C3A47">
        <w:t>P</w:t>
      </w:r>
      <w:r w:rsidR="00C43AB3">
        <w:t>rovinc</w:t>
      </w:r>
      <w:r w:rsidR="000C3A47">
        <w:t>ial Di</w:t>
      </w:r>
      <w:r>
        <w:t xml:space="preserve">saster </w:t>
      </w:r>
      <w:r w:rsidR="000C3A47">
        <w:t>R</w:t>
      </w:r>
      <w:r>
        <w:t xml:space="preserve">isk </w:t>
      </w:r>
      <w:r w:rsidR="000C3A47">
        <w:t>Re</w:t>
      </w:r>
      <w:r>
        <w:t xml:space="preserve">duction and </w:t>
      </w:r>
      <w:r w:rsidR="000C3A47">
        <w:t>M</w:t>
      </w:r>
      <w:r>
        <w:t>anagement offices (</w:t>
      </w:r>
      <w:r w:rsidR="00C43AB3">
        <w:t>DRRMOs</w:t>
      </w:r>
      <w:r>
        <w:t>)</w:t>
      </w:r>
      <w:r w:rsidR="00C43AB3">
        <w:t xml:space="preserve"> to understand their roles and responsibilities in line with National DRR Law, and to acquire the requested knowledge in CBD</w:t>
      </w:r>
      <w:r>
        <w:t>R</w:t>
      </w:r>
      <w:r w:rsidR="00C43AB3">
        <w:t>RM.</w:t>
      </w:r>
    </w:p>
    <w:p w14:paraId="1990D999" w14:textId="732FE736" w:rsidR="00C43AB3" w:rsidRPr="00C43AB3" w:rsidRDefault="00C43AB3" w:rsidP="001D0515">
      <w:pPr>
        <w:pStyle w:val="ListParagraph"/>
        <w:numPr>
          <w:ilvl w:val="0"/>
          <w:numId w:val="14"/>
        </w:numPr>
        <w:contextualSpacing w:val="0"/>
      </w:pPr>
      <w:r w:rsidRPr="00C43AB3">
        <w:t>SUBU project was able to (</w:t>
      </w:r>
      <w:proofErr w:type="spellStart"/>
      <w:r w:rsidRPr="00C43AB3">
        <w:t>i</w:t>
      </w:r>
      <w:proofErr w:type="spellEnd"/>
      <w:r w:rsidRPr="00C43AB3">
        <w:t xml:space="preserve">) reinforce the School Disaster Management </w:t>
      </w:r>
      <w:r w:rsidR="001425CE">
        <w:t>F</w:t>
      </w:r>
      <w:r w:rsidRPr="00C43AB3">
        <w:t xml:space="preserve">ramework with proper planning, (ii) improve the quality of the education around disaster risks with appropriate school lessons material, and shall also (iii) benefit to school safety by integrating DRR into their </w:t>
      </w:r>
      <w:r w:rsidR="000F0BFE">
        <w:t>School Improvement Plans (SIP).</w:t>
      </w:r>
    </w:p>
    <w:p w14:paraId="055815B5" w14:textId="17AEBC53" w:rsidR="00C43AB3" w:rsidRDefault="00C43AB3" w:rsidP="00B020C3">
      <w:pPr>
        <w:pStyle w:val="ListParagraph"/>
        <w:numPr>
          <w:ilvl w:val="0"/>
          <w:numId w:val="14"/>
        </w:numPr>
        <w:contextualSpacing w:val="0"/>
      </w:pPr>
      <w:r w:rsidRPr="00C43AB3">
        <w:t>The integration of inclusive C</w:t>
      </w:r>
      <w:r w:rsidR="00D430AE">
        <w:t>BDRR allowed the SUBU project to also</w:t>
      </w:r>
      <w:r w:rsidRPr="00C43AB3">
        <w:t xml:space="preserve"> cover the needs of PWDs</w:t>
      </w:r>
    </w:p>
    <w:p w14:paraId="2E0D9F5E" w14:textId="674B9D32" w:rsidR="00C427F4" w:rsidRDefault="00C427F4" w:rsidP="00C427F4">
      <w:r w:rsidRPr="0046724F">
        <w:rPr>
          <w:rFonts w:ascii="Times New Roman" w:eastAsia="Calibri" w:hAnsi="Times New Roman" w:cs="Times New Roman"/>
          <w:noProof/>
          <w:sz w:val="24"/>
          <w:szCs w:val="24"/>
        </w:rPr>
        <mc:AlternateContent>
          <mc:Choice Requires="wps">
            <w:drawing>
              <wp:inline distT="0" distB="0" distL="0" distR="0" wp14:anchorId="5ADA681F" wp14:editId="57F4D391">
                <wp:extent cx="5732145" cy="1223010"/>
                <wp:effectExtent l="0" t="0" r="1905" b="0"/>
                <wp:docPr id="21" name="Rectangle 10"/>
                <wp:cNvGraphicFramePr/>
                <a:graphic xmlns:a="http://schemas.openxmlformats.org/drawingml/2006/main">
                  <a:graphicData uri="http://schemas.microsoft.com/office/word/2010/wordprocessingShape">
                    <wps:wsp>
                      <wps:cNvSpPr/>
                      <wps:spPr>
                        <a:xfrm>
                          <a:off x="0" y="0"/>
                          <a:ext cx="5732145" cy="1223010"/>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3E1F0102" w14:textId="77777777" w:rsidTr="00AE1DF4">
                              <w:trPr>
                                <w:trHeight w:val="230"/>
                              </w:trPr>
                              <w:tc>
                                <w:tcPr>
                                  <w:tcW w:w="1786" w:type="dxa"/>
                                  <w:tcBorders>
                                    <w:top w:val="nil"/>
                                    <w:left w:val="nil"/>
                                    <w:bottom w:val="single" w:sz="4" w:space="0" w:color="FFFFFF"/>
                                    <w:right w:val="nil"/>
                                  </w:tcBorders>
                                  <w:hideMark/>
                                </w:tcPr>
                                <w:p w14:paraId="7BEDC2C0"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6B552FFE" w14:textId="27907B72" w:rsidR="00B0421B" w:rsidRPr="0046724F" w:rsidRDefault="00B0421B">
                                  <w:pPr>
                                    <w:spacing w:after="0" w:line="240" w:lineRule="auto"/>
                                    <w:rPr>
                                      <w:color w:val="FFFFFF" w:themeColor="background1"/>
                                    </w:rPr>
                                  </w:pPr>
                                  <w:r>
                                    <w:rPr>
                                      <w:color w:val="FFFFFF" w:themeColor="background1"/>
                                    </w:rPr>
                                    <w:t>16; Annex Page 31</w:t>
                                  </w:r>
                                </w:p>
                              </w:tc>
                            </w:tr>
                            <w:tr w:rsidR="00B0421B" w:rsidRPr="0046724F" w14:paraId="5734899A" w14:textId="77777777" w:rsidTr="00AE1DF4">
                              <w:trPr>
                                <w:trHeight w:val="230"/>
                              </w:trPr>
                              <w:tc>
                                <w:tcPr>
                                  <w:tcW w:w="1786" w:type="dxa"/>
                                  <w:tcBorders>
                                    <w:top w:val="nil"/>
                                    <w:left w:val="nil"/>
                                    <w:bottom w:val="single" w:sz="4" w:space="0" w:color="FFFFFF"/>
                                    <w:right w:val="nil"/>
                                  </w:tcBorders>
                                </w:tcPr>
                                <w:p w14:paraId="46768C8F"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4CFB13D4" w14:textId="77777777" w:rsidR="00B0421B" w:rsidRPr="00430502" w:rsidRDefault="00B0421B">
                                  <w:pPr>
                                    <w:spacing w:after="0" w:line="240" w:lineRule="auto"/>
                                    <w:rPr>
                                      <w:b/>
                                      <w:color w:val="FFFFFF" w:themeColor="background1"/>
                                    </w:rPr>
                                  </w:pPr>
                                  <w:r>
                                    <w:rPr>
                                      <w:b/>
                                      <w:color w:val="FFFFFF" w:themeColor="background1"/>
                                    </w:rPr>
                                    <w:t>Disaster Pr</w:t>
                                  </w:r>
                                  <w:r w:rsidRPr="00FC0DE3">
                                    <w:rPr>
                                      <w:b/>
                                      <w:color w:val="FFFFFF" w:themeColor="background1"/>
                                    </w:rPr>
                                    <w:t>eparedness and Flood Mitigation Project in Cambodia</w:t>
                                  </w:r>
                                </w:p>
                              </w:tc>
                            </w:tr>
                            <w:tr w:rsidR="00B0421B" w:rsidRPr="0046724F" w14:paraId="4F2F9B04" w14:textId="77777777" w:rsidTr="00AE1DF4">
                              <w:trPr>
                                <w:trHeight w:val="230"/>
                              </w:trPr>
                              <w:tc>
                                <w:tcPr>
                                  <w:tcW w:w="1786" w:type="dxa"/>
                                  <w:tcBorders>
                                    <w:top w:val="single" w:sz="4" w:space="0" w:color="FFFFFF"/>
                                    <w:left w:val="nil"/>
                                    <w:bottom w:val="single" w:sz="4" w:space="0" w:color="FFFFFF"/>
                                    <w:right w:val="nil"/>
                                  </w:tcBorders>
                                  <w:hideMark/>
                                </w:tcPr>
                                <w:p w14:paraId="158FADC4"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40A035B" w14:textId="762EB83D" w:rsidR="00B0421B" w:rsidRPr="0046724F" w:rsidRDefault="00B0421B">
                                  <w:pPr>
                                    <w:spacing w:after="0" w:line="240" w:lineRule="auto"/>
                                    <w:rPr>
                                      <w:color w:val="FFFFFF" w:themeColor="background1"/>
                                    </w:rPr>
                                  </w:pPr>
                                  <w:r>
                                    <w:rPr>
                                      <w:color w:val="FFFFFF" w:themeColor="background1"/>
                                    </w:rPr>
                                    <w:t>CBDRR</w:t>
                                  </w:r>
                                </w:p>
                              </w:tc>
                            </w:tr>
                            <w:tr w:rsidR="00B0421B" w:rsidRPr="0046724F" w14:paraId="758A925A" w14:textId="77777777" w:rsidTr="00AE1DF4">
                              <w:trPr>
                                <w:trHeight w:val="230"/>
                              </w:trPr>
                              <w:tc>
                                <w:tcPr>
                                  <w:tcW w:w="1786" w:type="dxa"/>
                                  <w:tcBorders>
                                    <w:top w:val="single" w:sz="4" w:space="0" w:color="FFFFFF"/>
                                    <w:left w:val="nil"/>
                                    <w:bottom w:val="single" w:sz="4" w:space="0" w:color="FFFFFF"/>
                                    <w:right w:val="nil"/>
                                  </w:tcBorders>
                                  <w:hideMark/>
                                </w:tcPr>
                                <w:p w14:paraId="705AC3F0"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651BC612" w14:textId="77777777" w:rsidR="00B0421B" w:rsidRPr="0046724F" w:rsidRDefault="00B0421B">
                                  <w:pPr>
                                    <w:spacing w:after="0" w:line="240" w:lineRule="auto"/>
                                    <w:rPr>
                                      <w:color w:val="FFFFFF" w:themeColor="background1"/>
                                    </w:rPr>
                                  </w:pPr>
                                  <w:r>
                                    <w:rPr>
                                      <w:color w:val="FFFFFF" w:themeColor="background1"/>
                                    </w:rPr>
                                    <w:t>Upscaling CBDRR</w:t>
                                  </w:r>
                                </w:p>
                              </w:tc>
                            </w:tr>
                          </w:tbl>
                          <w:p w14:paraId="601D8386" w14:textId="77777777" w:rsidR="00B0421B" w:rsidRDefault="00B0421B" w:rsidP="00C427F4">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DA681F" id="_x0000_s1042" style="width:451.35pt;height:9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3E1F0102" w14:textId="77777777" w:rsidTr="00AE1DF4">
                        <w:trPr>
                          <w:trHeight w:val="230"/>
                        </w:trPr>
                        <w:tc>
                          <w:tcPr>
                            <w:tcW w:w="1786" w:type="dxa"/>
                            <w:tcBorders>
                              <w:top w:val="nil"/>
                              <w:left w:val="nil"/>
                              <w:bottom w:val="single" w:sz="4" w:space="0" w:color="FFFFFF"/>
                              <w:right w:val="nil"/>
                            </w:tcBorders>
                            <w:hideMark/>
                          </w:tcPr>
                          <w:p w14:paraId="7BEDC2C0"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6B552FFE" w14:textId="27907B72" w:rsidR="00B0421B" w:rsidRPr="0046724F" w:rsidRDefault="00B0421B">
                            <w:pPr>
                              <w:spacing w:after="0" w:line="240" w:lineRule="auto"/>
                              <w:rPr>
                                <w:color w:val="FFFFFF" w:themeColor="background1"/>
                              </w:rPr>
                            </w:pPr>
                            <w:r>
                              <w:rPr>
                                <w:color w:val="FFFFFF" w:themeColor="background1"/>
                              </w:rPr>
                              <w:t>16; Annex Page 31</w:t>
                            </w:r>
                          </w:p>
                        </w:tc>
                      </w:tr>
                      <w:tr w:rsidR="00B0421B" w:rsidRPr="0046724F" w14:paraId="5734899A" w14:textId="77777777" w:rsidTr="00AE1DF4">
                        <w:trPr>
                          <w:trHeight w:val="230"/>
                        </w:trPr>
                        <w:tc>
                          <w:tcPr>
                            <w:tcW w:w="1786" w:type="dxa"/>
                            <w:tcBorders>
                              <w:top w:val="nil"/>
                              <w:left w:val="nil"/>
                              <w:bottom w:val="single" w:sz="4" w:space="0" w:color="FFFFFF"/>
                              <w:right w:val="nil"/>
                            </w:tcBorders>
                          </w:tcPr>
                          <w:p w14:paraId="46768C8F"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4CFB13D4" w14:textId="77777777" w:rsidR="00B0421B" w:rsidRPr="00430502" w:rsidRDefault="00B0421B">
                            <w:pPr>
                              <w:spacing w:after="0" w:line="240" w:lineRule="auto"/>
                              <w:rPr>
                                <w:b/>
                                <w:color w:val="FFFFFF" w:themeColor="background1"/>
                              </w:rPr>
                            </w:pPr>
                            <w:r>
                              <w:rPr>
                                <w:b/>
                                <w:color w:val="FFFFFF" w:themeColor="background1"/>
                              </w:rPr>
                              <w:t>Disaster Pr</w:t>
                            </w:r>
                            <w:r w:rsidRPr="00FC0DE3">
                              <w:rPr>
                                <w:b/>
                                <w:color w:val="FFFFFF" w:themeColor="background1"/>
                              </w:rPr>
                              <w:t>eparedness and Flood Mitigation Project in Cambodia</w:t>
                            </w:r>
                          </w:p>
                        </w:tc>
                      </w:tr>
                      <w:tr w:rsidR="00B0421B" w:rsidRPr="0046724F" w14:paraId="4F2F9B04" w14:textId="77777777" w:rsidTr="00AE1DF4">
                        <w:trPr>
                          <w:trHeight w:val="230"/>
                        </w:trPr>
                        <w:tc>
                          <w:tcPr>
                            <w:tcW w:w="1786" w:type="dxa"/>
                            <w:tcBorders>
                              <w:top w:val="single" w:sz="4" w:space="0" w:color="FFFFFF"/>
                              <w:left w:val="nil"/>
                              <w:bottom w:val="single" w:sz="4" w:space="0" w:color="FFFFFF"/>
                              <w:right w:val="nil"/>
                            </w:tcBorders>
                            <w:hideMark/>
                          </w:tcPr>
                          <w:p w14:paraId="158FADC4"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40A035B" w14:textId="762EB83D" w:rsidR="00B0421B" w:rsidRPr="0046724F" w:rsidRDefault="00B0421B">
                            <w:pPr>
                              <w:spacing w:after="0" w:line="240" w:lineRule="auto"/>
                              <w:rPr>
                                <w:color w:val="FFFFFF" w:themeColor="background1"/>
                              </w:rPr>
                            </w:pPr>
                            <w:r>
                              <w:rPr>
                                <w:color w:val="FFFFFF" w:themeColor="background1"/>
                              </w:rPr>
                              <w:t>CBDRR</w:t>
                            </w:r>
                          </w:p>
                        </w:tc>
                      </w:tr>
                      <w:tr w:rsidR="00B0421B" w:rsidRPr="0046724F" w14:paraId="758A925A" w14:textId="77777777" w:rsidTr="00AE1DF4">
                        <w:trPr>
                          <w:trHeight w:val="230"/>
                        </w:trPr>
                        <w:tc>
                          <w:tcPr>
                            <w:tcW w:w="1786" w:type="dxa"/>
                            <w:tcBorders>
                              <w:top w:val="single" w:sz="4" w:space="0" w:color="FFFFFF"/>
                              <w:left w:val="nil"/>
                              <w:bottom w:val="single" w:sz="4" w:space="0" w:color="FFFFFF"/>
                              <w:right w:val="nil"/>
                            </w:tcBorders>
                            <w:hideMark/>
                          </w:tcPr>
                          <w:p w14:paraId="705AC3F0"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651BC612" w14:textId="77777777" w:rsidR="00B0421B" w:rsidRPr="0046724F" w:rsidRDefault="00B0421B">
                            <w:pPr>
                              <w:spacing w:after="0" w:line="240" w:lineRule="auto"/>
                              <w:rPr>
                                <w:color w:val="FFFFFF" w:themeColor="background1"/>
                              </w:rPr>
                            </w:pPr>
                            <w:r>
                              <w:rPr>
                                <w:color w:val="FFFFFF" w:themeColor="background1"/>
                              </w:rPr>
                              <w:t>Upscaling CBDRR</w:t>
                            </w:r>
                          </w:p>
                        </w:tc>
                      </w:tr>
                    </w:tbl>
                    <w:p w14:paraId="601D8386" w14:textId="77777777" w:rsidR="00B0421B" w:rsidRDefault="00B0421B" w:rsidP="00C427F4">
                      <w:pPr>
                        <w:jc w:val="center"/>
                        <w:rPr>
                          <w:rFonts w:ascii="Segoe UI" w:hAnsi="Segoe UI"/>
                          <w:sz w:val="20"/>
                          <w:szCs w:val="22"/>
                        </w:rPr>
                      </w:pPr>
                    </w:p>
                  </w:txbxContent>
                </v:textbox>
                <w10:anchorlock/>
              </v:rect>
            </w:pict>
          </mc:Fallback>
        </mc:AlternateContent>
      </w:r>
    </w:p>
    <w:p w14:paraId="09041E60" w14:textId="77777777" w:rsidR="00B13F58" w:rsidRPr="00B13F58" w:rsidRDefault="00B13F58" w:rsidP="00B13F58">
      <w:pPr>
        <w:spacing w:before="100" w:after="200" w:line="276" w:lineRule="auto"/>
        <w:rPr>
          <w:b/>
          <w:u w:val="single"/>
        </w:rPr>
      </w:pPr>
      <w:r>
        <w:rPr>
          <w:b/>
          <w:u w:val="single"/>
        </w:rPr>
        <w:t>Key Achievements</w:t>
      </w:r>
    </w:p>
    <w:p w14:paraId="0A752CAD" w14:textId="21676FA8" w:rsidR="00935D25" w:rsidRDefault="00935D25" w:rsidP="00B020C3">
      <w:pPr>
        <w:pStyle w:val="ListParagraph"/>
        <w:numPr>
          <w:ilvl w:val="0"/>
          <w:numId w:val="14"/>
        </w:numPr>
        <w:contextualSpacing w:val="0"/>
      </w:pPr>
      <w:r>
        <w:t xml:space="preserve">CRC training team had conducted and increased the capacities of other organizations involved in disasters management, such as </w:t>
      </w:r>
      <w:proofErr w:type="spellStart"/>
      <w:r>
        <w:t>Vadhanak</w:t>
      </w:r>
      <w:proofErr w:type="spellEnd"/>
      <w:r>
        <w:t xml:space="preserve">,, Action Against Hunger, and Lutheran World Services, all in Kampong </w:t>
      </w:r>
      <w:proofErr w:type="spellStart"/>
      <w:r>
        <w:t>Chhang</w:t>
      </w:r>
      <w:proofErr w:type="spellEnd"/>
    </w:p>
    <w:p w14:paraId="4C3FA444" w14:textId="58FACEFC" w:rsidR="00935D25" w:rsidRDefault="00935D25" w:rsidP="00B020C3">
      <w:pPr>
        <w:pStyle w:val="ListParagraph"/>
        <w:numPr>
          <w:ilvl w:val="0"/>
          <w:numId w:val="14"/>
        </w:numPr>
        <w:contextualSpacing w:val="0"/>
      </w:pPr>
      <w:r>
        <w:t xml:space="preserve">CRC </w:t>
      </w:r>
      <w:r w:rsidR="00D430AE">
        <w:t xml:space="preserve">was also able to </w:t>
      </w:r>
      <w:r w:rsidR="005F46D0">
        <w:t>replicate the training for</w:t>
      </w:r>
      <w:r>
        <w:t xml:space="preserve"> Lao RC, Thai RC, Myanmar RC, and Vietnam RC.</w:t>
      </w:r>
    </w:p>
    <w:p w14:paraId="08188AC6" w14:textId="6099474F" w:rsidR="00935D25" w:rsidRDefault="00D430AE" w:rsidP="00B020C3">
      <w:pPr>
        <w:pStyle w:val="ListParagraph"/>
        <w:numPr>
          <w:ilvl w:val="0"/>
          <w:numId w:val="14"/>
        </w:numPr>
        <w:contextualSpacing w:val="0"/>
      </w:pPr>
      <w:r>
        <w:t>Community Based Disaster Preparedness (</w:t>
      </w:r>
      <w:r w:rsidR="00935D25">
        <w:t>CBDP</w:t>
      </w:r>
      <w:r>
        <w:t>)</w:t>
      </w:r>
      <w:r w:rsidR="00935D25">
        <w:t xml:space="preserve"> program incorporated the CRC knowledge in disaster management for all levels and built up the CRC organization capacity for disaster management.</w:t>
      </w:r>
    </w:p>
    <w:p w14:paraId="725D4518" w14:textId="2B9DEBC3" w:rsidR="005F46D0" w:rsidRDefault="00FD756F" w:rsidP="00F23E38">
      <w:pPr>
        <w:pStyle w:val="Heading2"/>
      </w:pPr>
      <w:bookmarkStart w:id="17" w:name="_Toc499670215"/>
      <w:r>
        <w:t>Thematic Area</w:t>
      </w:r>
      <w:r w:rsidR="00560A1A">
        <w:t xml:space="preserve"> 2: Mainstreaming disaster risk reduction into development</w:t>
      </w:r>
      <w:bookmarkEnd w:id="17"/>
    </w:p>
    <w:p w14:paraId="36E16C1A" w14:textId="47FD50CF" w:rsidR="008B0B37" w:rsidRDefault="005F46D0" w:rsidP="00B95682">
      <w:r>
        <w:t>DIPECHO has also</w:t>
      </w:r>
      <w:r w:rsidR="00FE58DD">
        <w:t xml:space="preserve"> significantly</w:t>
      </w:r>
      <w:r>
        <w:t xml:space="preserve"> supported</w:t>
      </w:r>
      <w:r w:rsidR="00FE58DD">
        <w:t xml:space="preserve"> </w:t>
      </w:r>
      <w:r>
        <w:t xml:space="preserve">Mainstreaming of DRR into the development sectors – especially for the education sector </w:t>
      </w:r>
      <w:r w:rsidR="00E161FA">
        <w:t>in</w:t>
      </w:r>
      <w:r>
        <w:t xml:space="preserve"> Southeast Asia, </w:t>
      </w:r>
      <w:r w:rsidR="00E161FA">
        <w:t xml:space="preserve">which is </w:t>
      </w:r>
      <w:r>
        <w:t>evident through the Mainstreaming DRR into the Education Sector</w:t>
      </w:r>
      <w:r w:rsidR="00496D8C">
        <w:t xml:space="preserve"> in three c</w:t>
      </w:r>
      <w:r w:rsidR="00AF5889">
        <w:t>ountries</w:t>
      </w:r>
      <w:r>
        <w:t xml:space="preserve"> implemented by ADPC/UNDP in 2007,</w:t>
      </w:r>
      <w:r w:rsidR="00496D8C">
        <w:t xml:space="preserve"> t</w:t>
      </w:r>
      <w:r w:rsidR="004C0CC2">
        <w:t>he ASEAN Saf</w:t>
      </w:r>
      <w:r w:rsidR="00496D8C">
        <w:t xml:space="preserve">e School Initiative, pilot programs on DRR and inclusive schools, and increasing the capacities of </w:t>
      </w:r>
      <w:r w:rsidR="00496D8C">
        <w:lastRenderedPageBreak/>
        <w:t>the Ministry of Education in Cambodia.</w:t>
      </w:r>
      <w:r w:rsidR="008B0B37">
        <w:t xml:space="preserve"> Mainstreaming DRR into the Sub-National</w:t>
      </w:r>
      <w:r w:rsidR="00F35FE0">
        <w:t xml:space="preserve"> and Local</w:t>
      </w:r>
      <w:r w:rsidR="008B0B37">
        <w:t xml:space="preserve"> Development Planning is another key achievement through three key projects under the Mainstreaming DRM into Land Use and Physical Planning in the Philippines, Partnership for DRR in Southeast Asia, and Scaling </w:t>
      </w:r>
      <w:proofErr w:type="gramStart"/>
      <w:r w:rsidR="008B0B37">
        <w:t>Up</w:t>
      </w:r>
      <w:proofErr w:type="gramEnd"/>
      <w:r w:rsidR="008B0B37">
        <w:t xml:space="preserve"> Community Based DRR in Lao PDR. </w:t>
      </w:r>
    </w:p>
    <w:p w14:paraId="64E2D69F" w14:textId="289F4F09" w:rsidR="007639F6" w:rsidRDefault="002327C1" w:rsidP="00B62F5F">
      <w:pPr>
        <w:pStyle w:val="Heading3"/>
      </w:pPr>
      <w:bookmarkStart w:id="18" w:name="_Toc499670216"/>
      <w:r>
        <w:t xml:space="preserve">Sub-Theme 2.1. </w:t>
      </w:r>
      <w:r w:rsidR="007639F6">
        <w:t>Mainstreaming DRR into the Education Sector</w:t>
      </w:r>
      <w:bookmarkEnd w:id="18"/>
    </w:p>
    <w:p w14:paraId="51CBF286" w14:textId="6909B7CF" w:rsidR="00496D8C" w:rsidRDefault="00496D8C" w:rsidP="00B95682">
      <w:r w:rsidRPr="0046724F">
        <w:rPr>
          <w:rFonts w:ascii="Times New Roman" w:eastAsia="Calibri" w:hAnsi="Times New Roman" w:cs="Times New Roman"/>
          <w:noProof/>
          <w:sz w:val="24"/>
          <w:szCs w:val="24"/>
        </w:rPr>
        <mc:AlternateContent>
          <mc:Choice Requires="wps">
            <w:drawing>
              <wp:inline distT="0" distB="0" distL="0" distR="0" wp14:anchorId="34DD5CE3" wp14:editId="0E9A1AAD">
                <wp:extent cx="5732145" cy="1413164"/>
                <wp:effectExtent l="0" t="0" r="1905" b="0"/>
                <wp:docPr id="2" name="Rectangle 10"/>
                <wp:cNvGraphicFramePr/>
                <a:graphic xmlns:a="http://schemas.openxmlformats.org/drawingml/2006/main">
                  <a:graphicData uri="http://schemas.microsoft.com/office/word/2010/wordprocessingShape">
                    <wps:wsp>
                      <wps:cNvSpPr/>
                      <wps:spPr>
                        <a:xfrm>
                          <a:off x="0" y="0"/>
                          <a:ext cx="5732145" cy="1413164"/>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4A0CECAC" w14:textId="77777777" w:rsidTr="00AE1DF4">
                              <w:trPr>
                                <w:trHeight w:val="230"/>
                              </w:trPr>
                              <w:tc>
                                <w:tcPr>
                                  <w:tcW w:w="1786" w:type="dxa"/>
                                  <w:tcBorders>
                                    <w:top w:val="nil"/>
                                    <w:left w:val="nil"/>
                                    <w:bottom w:val="single" w:sz="4" w:space="0" w:color="FFFFFF"/>
                                    <w:right w:val="nil"/>
                                  </w:tcBorders>
                                  <w:hideMark/>
                                </w:tcPr>
                                <w:p w14:paraId="04E63C80"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0FABBA0B" w14:textId="6CDC7FD4" w:rsidR="00B0421B" w:rsidRPr="0046724F" w:rsidRDefault="00B0421B">
                                  <w:pPr>
                                    <w:spacing w:after="0" w:line="240" w:lineRule="auto"/>
                                    <w:rPr>
                                      <w:color w:val="FFFFFF" w:themeColor="background1"/>
                                    </w:rPr>
                                  </w:pPr>
                                  <w:r>
                                    <w:rPr>
                                      <w:color w:val="FFFFFF" w:themeColor="background1"/>
                                    </w:rPr>
                                    <w:t>09; Annex Page 27</w:t>
                                  </w:r>
                                </w:p>
                              </w:tc>
                            </w:tr>
                            <w:tr w:rsidR="00B0421B" w:rsidRPr="0046724F" w14:paraId="55E46048" w14:textId="77777777" w:rsidTr="00AE1DF4">
                              <w:trPr>
                                <w:trHeight w:val="230"/>
                              </w:trPr>
                              <w:tc>
                                <w:tcPr>
                                  <w:tcW w:w="1786" w:type="dxa"/>
                                  <w:tcBorders>
                                    <w:top w:val="nil"/>
                                    <w:left w:val="nil"/>
                                    <w:bottom w:val="single" w:sz="4" w:space="0" w:color="FFFFFF"/>
                                    <w:right w:val="nil"/>
                                  </w:tcBorders>
                                </w:tcPr>
                                <w:p w14:paraId="6CE0508F"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747F6220" w14:textId="1DF37E72" w:rsidR="00B0421B" w:rsidRPr="00430502" w:rsidRDefault="00B0421B">
                                  <w:pPr>
                                    <w:spacing w:after="0" w:line="240" w:lineRule="auto"/>
                                    <w:rPr>
                                      <w:b/>
                                      <w:color w:val="FFFFFF" w:themeColor="background1"/>
                                    </w:rPr>
                                  </w:pPr>
                                  <w:r w:rsidRPr="00496D8C">
                                    <w:rPr>
                                      <w:b/>
                                      <w:color w:val="FFFFFF" w:themeColor="background1"/>
                                    </w:rPr>
                                    <w:t>Advocacy and pilot project implementation in Education Sector in 3 South</w:t>
                                  </w:r>
                                  <w:r w:rsidR="007234D1">
                                    <w:rPr>
                                      <w:b/>
                                      <w:color w:val="FFFFFF" w:themeColor="background1"/>
                                    </w:rPr>
                                    <w:t>e</w:t>
                                  </w:r>
                                  <w:r w:rsidRPr="00496D8C">
                                    <w:rPr>
                                      <w:b/>
                                      <w:color w:val="FFFFFF" w:themeColor="background1"/>
                                    </w:rPr>
                                    <w:t>ast Asian RCC member countries</w:t>
                                  </w:r>
                                </w:p>
                              </w:tc>
                            </w:tr>
                            <w:tr w:rsidR="00B0421B" w:rsidRPr="0046724F" w14:paraId="4B2413A0" w14:textId="77777777" w:rsidTr="00AE1DF4">
                              <w:trPr>
                                <w:trHeight w:val="230"/>
                              </w:trPr>
                              <w:tc>
                                <w:tcPr>
                                  <w:tcW w:w="1786" w:type="dxa"/>
                                  <w:tcBorders>
                                    <w:top w:val="single" w:sz="4" w:space="0" w:color="FFFFFF"/>
                                    <w:left w:val="nil"/>
                                    <w:bottom w:val="single" w:sz="4" w:space="0" w:color="FFFFFF"/>
                                    <w:right w:val="nil"/>
                                  </w:tcBorders>
                                  <w:hideMark/>
                                </w:tcPr>
                                <w:p w14:paraId="354E9155"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222A484A" w14:textId="4F9D82B5" w:rsidR="00B0421B" w:rsidRPr="0046724F" w:rsidRDefault="00B0421B">
                                  <w:pPr>
                                    <w:spacing w:after="0" w:line="240" w:lineRule="auto"/>
                                    <w:rPr>
                                      <w:color w:val="FFFFFF" w:themeColor="background1"/>
                                    </w:rPr>
                                  </w:pPr>
                                  <w:r>
                                    <w:rPr>
                                      <w:color w:val="FFFFFF" w:themeColor="background1"/>
                                    </w:rPr>
                                    <w:t>Mainstreaming Disaster Risk Reduction</w:t>
                                  </w:r>
                                  <w:r w:rsidR="00095955">
                                    <w:rPr>
                                      <w:color w:val="FFFFFF" w:themeColor="background1"/>
                                    </w:rPr>
                                    <w:t xml:space="preserve"> into </w:t>
                                  </w:r>
                                  <w:r w:rsidR="008C03DF">
                                    <w:rPr>
                                      <w:color w:val="FFFFFF" w:themeColor="background1"/>
                                    </w:rPr>
                                    <w:t>Development</w:t>
                                  </w:r>
                                </w:p>
                              </w:tc>
                            </w:tr>
                            <w:tr w:rsidR="00B0421B" w:rsidRPr="0046724F" w14:paraId="2D67F16D" w14:textId="77777777" w:rsidTr="00AE1DF4">
                              <w:trPr>
                                <w:trHeight w:val="230"/>
                              </w:trPr>
                              <w:tc>
                                <w:tcPr>
                                  <w:tcW w:w="1786" w:type="dxa"/>
                                  <w:tcBorders>
                                    <w:top w:val="single" w:sz="4" w:space="0" w:color="FFFFFF"/>
                                    <w:left w:val="nil"/>
                                    <w:bottom w:val="single" w:sz="4" w:space="0" w:color="FFFFFF"/>
                                    <w:right w:val="nil"/>
                                  </w:tcBorders>
                                  <w:hideMark/>
                                </w:tcPr>
                                <w:p w14:paraId="4211CBAC"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3FBF6A90" w14:textId="17931F3A" w:rsidR="00B0421B" w:rsidRPr="0046724F" w:rsidRDefault="00B0421B">
                                  <w:pPr>
                                    <w:spacing w:after="0" w:line="240" w:lineRule="auto"/>
                                    <w:rPr>
                                      <w:color w:val="FFFFFF" w:themeColor="background1"/>
                                    </w:rPr>
                                  </w:pPr>
                                  <w:r>
                                    <w:rPr>
                                      <w:color w:val="FFFFFF" w:themeColor="background1"/>
                                    </w:rPr>
                                    <w:t>Mainstreaming DRR into the Education Sector</w:t>
                                  </w:r>
                                </w:p>
                              </w:tc>
                            </w:tr>
                          </w:tbl>
                          <w:p w14:paraId="07A5B7A5" w14:textId="77777777" w:rsidR="00B0421B" w:rsidRDefault="00B0421B" w:rsidP="00496D8C">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DD5CE3" id="_x0000_s1043" style="width:451.35pt;height:1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4A0CECAC" w14:textId="77777777" w:rsidTr="00AE1DF4">
                        <w:trPr>
                          <w:trHeight w:val="230"/>
                        </w:trPr>
                        <w:tc>
                          <w:tcPr>
                            <w:tcW w:w="1786" w:type="dxa"/>
                            <w:tcBorders>
                              <w:top w:val="nil"/>
                              <w:left w:val="nil"/>
                              <w:bottom w:val="single" w:sz="4" w:space="0" w:color="FFFFFF"/>
                              <w:right w:val="nil"/>
                            </w:tcBorders>
                            <w:hideMark/>
                          </w:tcPr>
                          <w:p w14:paraId="04E63C80"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0FABBA0B" w14:textId="6CDC7FD4" w:rsidR="00B0421B" w:rsidRPr="0046724F" w:rsidRDefault="00B0421B">
                            <w:pPr>
                              <w:spacing w:after="0" w:line="240" w:lineRule="auto"/>
                              <w:rPr>
                                <w:color w:val="FFFFFF" w:themeColor="background1"/>
                              </w:rPr>
                            </w:pPr>
                            <w:r>
                              <w:rPr>
                                <w:color w:val="FFFFFF" w:themeColor="background1"/>
                              </w:rPr>
                              <w:t>09; Annex Page 27</w:t>
                            </w:r>
                          </w:p>
                        </w:tc>
                      </w:tr>
                      <w:tr w:rsidR="00B0421B" w:rsidRPr="0046724F" w14:paraId="55E46048" w14:textId="77777777" w:rsidTr="00AE1DF4">
                        <w:trPr>
                          <w:trHeight w:val="230"/>
                        </w:trPr>
                        <w:tc>
                          <w:tcPr>
                            <w:tcW w:w="1786" w:type="dxa"/>
                            <w:tcBorders>
                              <w:top w:val="nil"/>
                              <w:left w:val="nil"/>
                              <w:bottom w:val="single" w:sz="4" w:space="0" w:color="FFFFFF"/>
                              <w:right w:val="nil"/>
                            </w:tcBorders>
                          </w:tcPr>
                          <w:p w14:paraId="6CE0508F"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747F6220" w14:textId="1DF37E72" w:rsidR="00B0421B" w:rsidRPr="00430502" w:rsidRDefault="00B0421B">
                            <w:pPr>
                              <w:spacing w:after="0" w:line="240" w:lineRule="auto"/>
                              <w:rPr>
                                <w:b/>
                                <w:color w:val="FFFFFF" w:themeColor="background1"/>
                              </w:rPr>
                            </w:pPr>
                            <w:r w:rsidRPr="00496D8C">
                              <w:rPr>
                                <w:b/>
                                <w:color w:val="FFFFFF" w:themeColor="background1"/>
                              </w:rPr>
                              <w:t>Advocacy and pilot project implementation in Education Sector in 3 South</w:t>
                            </w:r>
                            <w:r w:rsidR="007234D1">
                              <w:rPr>
                                <w:b/>
                                <w:color w:val="FFFFFF" w:themeColor="background1"/>
                              </w:rPr>
                              <w:t>e</w:t>
                            </w:r>
                            <w:r w:rsidRPr="00496D8C">
                              <w:rPr>
                                <w:b/>
                                <w:color w:val="FFFFFF" w:themeColor="background1"/>
                              </w:rPr>
                              <w:t>ast Asian RCC member countries</w:t>
                            </w:r>
                          </w:p>
                        </w:tc>
                      </w:tr>
                      <w:tr w:rsidR="00B0421B" w:rsidRPr="0046724F" w14:paraId="4B2413A0" w14:textId="77777777" w:rsidTr="00AE1DF4">
                        <w:trPr>
                          <w:trHeight w:val="230"/>
                        </w:trPr>
                        <w:tc>
                          <w:tcPr>
                            <w:tcW w:w="1786" w:type="dxa"/>
                            <w:tcBorders>
                              <w:top w:val="single" w:sz="4" w:space="0" w:color="FFFFFF"/>
                              <w:left w:val="nil"/>
                              <w:bottom w:val="single" w:sz="4" w:space="0" w:color="FFFFFF"/>
                              <w:right w:val="nil"/>
                            </w:tcBorders>
                            <w:hideMark/>
                          </w:tcPr>
                          <w:p w14:paraId="354E9155"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222A484A" w14:textId="4F9D82B5" w:rsidR="00B0421B" w:rsidRPr="0046724F" w:rsidRDefault="00B0421B">
                            <w:pPr>
                              <w:spacing w:after="0" w:line="240" w:lineRule="auto"/>
                              <w:rPr>
                                <w:color w:val="FFFFFF" w:themeColor="background1"/>
                              </w:rPr>
                            </w:pPr>
                            <w:r>
                              <w:rPr>
                                <w:color w:val="FFFFFF" w:themeColor="background1"/>
                              </w:rPr>
                              <w:t>Mainstreaming Disaster Risk Reduction</w:t>
                            </w:r>
                            <w:r w:rsidR="00095955">
                              <w:rPr>
                                <w:color w:val="FFFFFF" w:themeColor="background1"/>
                              </w:rPr>
                              <w:t xml:space="preserve"> into </w:t>
                            </w:r>
                            <w:r w:rsidR="008C03DF">
                              <w:rPr>
                                <w:color w:val="FFFFFF" w:themeColor="background1"/>
                              </w:rPr>
                              <w:t>Development</w:t>
                            </w:r>
                          </w:p>
                        </w:tc>
                      </w:tr>
                      <w:tr w:rsidR="00B0421B" w:rsidRPr="0046724F" w14:paraId="2D67F16D" w14:textId="77777777" w:rsidTr="00AE1DF4">
                        <w:trPr>
                          <w:trHeight w:val="230"/>
                        </w:trPr>
                        <w:tc>
                          <w:tcPr>
                            <w:tcW w:w="1786" w:type="dxa"/>
                            <w:tcBorders>
                              <w:top w:val="single" w:sz="4" w:space="0" w:color="FFFFFF"/>
                              <w:left w:val="nil"/>
                              <w:bottom w:val="single" w:sz="4" w:space="0" w:color="FFFFFF"/>
                              <w:right w:val="nil"/>
                            </w:tcBorders>
                            <w:hideMark/>
                          </w:tcPr>
                          <w:p w14:paraId="4211CBAC"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3FBF6A90" w14:textId="17931F3A" w:rsidR="00B0421B" w:rsidRPr="0046724F" w:rsidRDefault="00B0421B">
                            <w:pPr>
                              <w:spacing w:after="0" w:line="240" w:lineRule="auto"/>
                              <w:rPr>
                                <w:color w:val="FFFFFF" w:themeColor="background1"/>
                              </w:rPr>
                            </w:pPr>
                            <w:r>
                              <w:rPr>
                                <w:color w:val="FFFFFF" w:themeColor="background1"/>
                              </w:rPr>
                              <w:t>Mainstreaming DRR into the Education Sector</w:t>
                            </w:r>
                          </w:p>
                        </w:tc>
                      </w:tr>
                    </w:tbl>
                    <w:p w14:paraId="07A5B7A5" w14:textId="77777777" w:rsidR="00B0421B" w:rsidRDefault="00B0421B" w:rsidP="00496D8C">
                      <w:pPr>
                        <w:jc w:val="center"/>
                        <w:rPr>
                          <w:rFonts w:ascii="Segoe UI" w:hAnsi="Segoe UI"/>
                          <w:sz w:val="20"/>
                          <w:szCs w:val="22"/>
                        </w:rPr>
                      </w:pPr>
                    </w:p>
                  </w:txbxContent>
                </v:textbox>
                <w10:anchorlock/>
              </v:rect>
            </w:pict>
          </mc:Fallback>
        </mc:AlternateContent>
      </w:r>
    </w:p>
    <w:p w14:paraId="5DD1CC9F" w14:textId="3144C270" w:rsidR="004D1763" w:rsidRPr="00B13F58" w:rsidRDefault="00B13F58" w:rsidP="00B13F58">
      <w:pPr>
        <w:spacing w:before="100" w:after="200" w:line="276" w:lineRule="auto"/>
        <w:rPr>
          <w:b/>
          <w:u w:val="single"/>
        </w:rPr>
      </w:pPr>
      <w:r>
        <w:rPr>
          <w:b/>
          <w:u w:val="single"/>
        </w:rPr>
        <w:t>Key Achievements</w:t>
      </w:r>
    </w:p>
    <w:p w14:paraId="2F89077B" w14:textId="75EEB37B" w:rsidR="00B95682" w:rsidRDefault="00B95682" w:rsidP="00B020C3">
      <w:pPr>
        <w:numPr>
          <w:ilvl w:val="0"/>
          <w:numId w:val="16"/>
        </w:numPr>
      </w:pPr>
      <w:r>
        <w:t>Effectively advanced the mainstreaming of DRR in the three target countries. Of importance was the recognition for the Ministry of Education (MOE) to take ownership of, and priorities, this crucial initiative.</w:t>
      </w:r>
    </w:p>
    <w:p w14:paraId="36F0C07E" w14:textId="7AD2CF1B" w:rsidR="00B95682" w:rsidRDefault="00B95682" w:rsidP="00B020C3">
      <w:pPr>
        <w:numPr>
          <w:ilvl w:val="0"/>
          <w:numId w:val="16"/>
        </w:numPr>
      </w:pPr>
      <w:r>
        <w:t>Expanded educational technical working groups to address and guide the various activities of the project (including the curriculum, future planning frameworks and guidelines for school construction). Within the three countries the existing DRR supplements for lower secondary schools have been integrated and pilot tested within the school curriculum and approved by the MOE.</w:t>
      </w:r>
    </w:p>
    <w:p w14:paraId="4D156E33" w14:textId="08A1ED0C" w:rsidR="00B95682" w:rsidRDefault="00B95682" w:rsidP="00B020C3">
      <w:pPr>
        <w:numPr>
          <w:ilvl w:val="0"/>
          <w:numId w:val="16"/>
        </w:numPr>
      </w:pPr>
      <w:r>
        <w:t>Reviewed suitable IEC materials, where appropriate adapted, and approved along with teaching materials and lesson plans. Additional steps toward institutionalizing DRR in the curriculum have included the successful development of teacher trainer (</w:t>
      </w:r>
      <w:proofErr w:type="spellStart"/>
      <w:r w:rsidR="008C03DF">
        <w:t>ToT</w:t>
      </w:r>
      <w:proofErr w:type="spellEnd"/>
      <w:r w:rsidR="008C03DF">
        <w:t>)</w:t>
      </w:r>
      <w:r>
        <w:t xml:space="preserve"> modules.</w:t>
      </w:r>
    </w:p>
    <w:p w14:paraId="16993BA9" w14:textId="0D0D5E7F" w:rsidR="00B95682" w:rsidRDefault="00B95682" w:rsidP="00B020C3">
      <w:pPr>
        <w:numPr>
          <w:ilvl w:val="0"/>
          <w:numId w:val="16"/>
        </w:numPr>
      </w:pPr>
      <w:r>
        <w:t>Progressed the guidelines for inclusion of Hazard Resistant Features in School Construction in all three countries to various stages.</w:t>
      </w:r>
    </w:p>
    <w:p w14:paraId="1B659919" w14:textId="77777777" w:rsidR="00CC1A73" w:rsidRDefault="00A7378C" w:rsidP="00A7378C">
      <w:pPr>
        <w:pStyle w:val="ListParagraph"/>
        <w:numPr>
          <w:ilvl w:val="0"/>
          <w:numId w:val="16"/>
        </w:numPr>
      </w:pPr>
      <w:r>
        <w:t>Increase</w:t>
      </w:r>
      <w:r w:rsidR="008C03DF">
        <w:t>d</w:t>
      </w:r>
      <w:r>
        <w:t xml:space="preserve"> awareness at the policy level on the need </w:t>
      </w:r>
      <w:r w:rsidRPr="00A7378C">
        <w:t xml:space="preserve">to mainstream DRR into the education sector. </w:t>
      </w:r>
    </w:p>
    <w:p w14:paraId="53A971D8" w14:textId="026700D0" w:rsidR="00CC1A73" w:rsidRDefault="00CC1A73" w:rsidP="00A7378C">
      <w:pPr>
        <w:pStyle w:val="ListParagraph"/>
        <w:numPr>
          <w:ilvl w:val="0"/>
          <w:numId w:val="16"/>
        </w:numPr>
      </w:pPr>
      <w:r>
        <w:t>E</w:t>
      </w:r>
      <w:r w:rsidR="00A7378C" w:rsidRPr="00A7378C">
        <w:t>nhanced the networking among the government agencies.</w:t>
      </w:r>
    </w:p>
    <w:p w14:paraId="5C3358FA" w14:textId="32739A1F" w:rsidR="00A7378C" w:rsidRDefault="00CC1A73" w:rsidP="00A7378C">
      <w:pPr>
        <w:pStyle w:val="ListParagraph"/>
        <w:numPr>
          <w:ilvl w:val="0"/>
          <w:numId w:val="16"/>
        </w:numPr>
      </w:pPr>
      <w:r>
        <w:t>S</w:t>
      </w:r>
      <w:r w:rsidR="00A7378C" w:rsidRPr="00A7378C">
        <w:t xml:space="preserve">trengthened commitments of the ministries of education and the national disaster management office. </w:t>
      </w:r>
    </w:p>
    <w:p w14:paraId="252B8790" w14:textId="43FEFF16" w:rsidR="00A7378C" w:rsidRDefault="00A7378C" w:rsidP="00A7378C">
      <w:r w:rsidRPr="0046724F">
        <w:rPr>
          <w:rFonts w:ascii="Times New Roman" w:eastAsia="Calibri" w:hAnsi="Times New Roman" w:cs="Times New Roman"/>
          <w:noProof/>
          <w:sz w:val="24"/>
          <w:szCs w:val="24"/>
        </w:rPr>
        <mc:AlternateContent>
          <mc:Choice Requires="wps">
            <w:drawing>
              <wp:inline distT="0" distB="0" distL="0" distR="0" wp14:anchorId="288CC96F" wp14:editId="1553729E">
                <wp:extent cx="5732145" cy="1270660"/>
                <wp:effectExtent l="0" t="0" r="1905" b="5715"/>
                <wp:docPr id="10" name="Rectangle 10"/>
                <wp:cNvGraphicFramePr/>
                <a:graphic xmlns:a="http://schemas.openxmlformats.org/drawingml/2006/main">
                  <a:graphicData uri="http://schemas.microsoft.com/office/word/2010/wordprocessingShape">
                    <wps:wsp>
                      <wps:cNvSpPr/>
                      <wps:spPr>
                        <a:xfrm>
                          <a:off x="0" y="0"/>
                          <a:ext cx="5732145" cy="1270660"/>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62A365A0" w14:textId="77777777" w:rsidTr="00AE1DF4">
                              <w:trPr>
                                <w:trHeight w:val="230"/>
                              </w:trPr>
                              <w:tc>
                                <w:tcPr>
                                  <w:tcW w:w="1786" w:type="dxa"/>
                                  <w:tcBorders>
                                    <w:top w:val="nil"/>
                                    <w:left w:val="nil"/>
                                    <w:bottom w:val="single" w:sz="4" w:space="0" w:color="FFFFFF"/>
                                    <w:right w:val="nil"/>
                                  </w:tcBorders>
                                  <w:hideMark/>
                                </w:tcPr>
                                <w:p w14:paraId="4BEA2620"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70C57842" w14:textId="6220E9CA" w:rsidR="00B0421B" w:rsidRPr="0046724F" w:rsidRDefault="00B0421B">
                                  <w:pPr>
                                    <w:spacing w:after="0" w:line="240" w:lineRule="auto"/>
                                    <w:rPr>
                                      <w:color w:val="FFFFFF" w:themeColor="background1"/>
                                    </w:rPr>
                                  </w:pPr>
                                  <w:r>
                                    <w:rPr>
                                      <w:color w:val="FFFFFF" w:themeColor="background1"/>
                                    </w:rPr>
                                    <w:t>13; Annex Page 25</w:t>
                                  </w:r>
                                </w:p>
                              </w:tc>
                            </w:tr>
                            <w:tr w:rsidR="00B0421B" w:rsidRPr="0046724F" w14:paraId="7A1F1F3E" w14:textId="77777777" w:rsidTr="00AE1DF4">
                              <w:trPr>
                                <w:trHeight w:val="230"/>
                              </w:trPr>
                              <w:tc>
                                <w:tcPr>
                                  <w:tcW w:w="1786" w:type="dxa"/>
                                  <w:tcBorders>
                                    <w:top w:val="nil"/>
                                    <w:left w:val="nil"/>
                                    <w:bottom w:val="single" w:sz="4" w:space="0" w:color="FFFFFF"/>
                                    <w:right w:val="nil"/>
                                  </w:tcBorders>
                                </w:tcPr>
                                <w:p w14:paraId="317E8976"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5E6C41A4" w14:textId="17FCF8C4" w:rsidR="00B0421B" w:rsidRPr="00430502" w:rsidRDefault="00B0421B">
                                  <w:pPr>
                                    <w:spacing w:after="0" w:line="240" w:lineRule="auto"/>
                                    <w:rPr>
                                      <w:b/>
                                      <w:color w:val="FFFFFF" w:themeColor="background1"/>
                                    </w:rPr>
                                  </w:pPr>
                                  <w:r>
                                    <w:rPr>
                                      <w:b/>
                                      <w:color w:val="FFFFFF" w:themeColor="background1"/>
                                    </w:rPr>
                                    <w:t>ASEAN Safe Schools Initiative</w:t>
                                  </w:r>
                                </w:p>
                              </w:tc>
                            </w:tr>
                            <w:tr w:rsidR="00B0421B" w:rsidRPr="0046724F" w14:paraId="27FC2010" w14:textId="77777777" w:rsidTr="00AE1DF4">
                              <w:trPr>
                                <w:trHeight w:val="230"/>
                              </w:trPr>
                              <w:tc>
                                <w:tcPr>
                                  <w:tcW w:w="1786" w:type="dxa"/>
                                  <w:tcBorders>
                                    <w:top w:val="single" w:sz="4" w:space="0" w:color="FFFFFF"/>
                                    <w:left w:val="nil"/>
                                    <w:bottom w:val="single" w:sz="4" w:space="0" w:color="FFFFFF"/>
                                    <w:right w:val="nil"/>
                                  </w:tcBorders>
                                  <w:hideMark/>
                                </w:tcPr>
                                <w:p w14:paraId="16FE9898"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030B77D" w14:textId="652CB5DC" w:rsidR="00B0421B" w:rsidRPr="0046724F" w:rsidRDefault="00B0421B">
                                  <w:pPr>
                                    <w:spacing w:after="0" w:line="240" w:lineRule="auto"/>
                                    <w:rPr>
                                      <w:color w:val="FFFFFF" w:themeColor="background1"/>
                                    </w:rPr>
                                  </w:pPr>
                                  <w:r>
                                    <w:rPr>
                                      <w:color w:val="FFFFFF" w:themeColor="background1"/>
                                    </w:rPr>
                                    <w:t>Mainstreaming Disaster Risk Reduction</w:t>
                                  </w:r>
                                  <w:r w:rsidR="008E51CC">
                                    <w:rPr>
                                      <w:color w:val="FFFFFF" w:themeColor="background1"/>
                                    </w:rPr>
                                    <w:t xml:space="preserve"> into Development</w:t>
                                  </w:r>
                                </w:p>
                              </w:tc>
                            </w:tr>
                            <w:tr w:rsidR="00B0421B" w:rsidRPr="0046724F" w14:paraId="2771A7A3" w14:textId="77777777" w:rsidTr="00AE1DF4">
                              <w:trPr>
                                <w:trHeight w:val="230"/>
                              </w:trPr>
                              <w:tc>
                                <w:tcPr>
                                  <w:tcW w:w="1786" w:type="dxa"/>
                                  <w:tcBorders>
                                    <w:top w:val="single" w:sz="4" w:space="0" w:color="FFFFFF"/>
                                    <w:left w:val="nil"/>
                                    <w:bottom w:val="single" w:sz="4" w:space="0" w:color="FFFFFF"/>
                                    <w:right w:val="nil"/>
                                  </w:tcBorders>
                                  <w:hideMark/>
                                </w:tcPr>
                                <w:p w14:paraId="0E66BDA3"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1685D60E" w14:textId="77777777" w:rsidR="00B0421B" w:rsidRPr="0046724F" w:rsidRDefault="00B0421B">
                                  <w:pPr>
                                    <w:spacing w:after="0" w:line="240" w:lineRule="auto"/>
                                    <w:rPr>
                                      <w:color w:val="FFFFFF" w:themeColor="background1"/>
                                    </w:rPr>
                                  </w:pPr>
                                  <w:r>
                                    <w:rPr>
                                      <w:color w:val="FFFFFF" w:themeColor="background1"/>
                                    </w:rPr>
                                    <w:t>Mainstreaming DRR into the Education Sector</w:t>
                                  </w:r>
                                </w:p>
                              </w:tc>
                            </w:tr>
                          </w:tbl>
                          <w:p w14:paraId="4E38D5CE" w14:textId="77777777" w:rsidR="00B0421B" w:rsidRDefault="00B0421B" w:rsidP="00A7378C">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8CC96F" id="_x0000_s1044" style="width:451.35pt;height:10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62A365A0" w14:textId="77777777" w:rsidTr="00AE1DF4">
                        <w:trPr>
                          <w:trHeight w:val="230"/>
                        </w:trPr>
                        <w:tc>
                          <w:tcPr>
                            <w:tcW w:w="1786" w:type="dxa"/>
                            <w:tcBorders>
                              <w:top w:val="nil"/>
                              <w:left w:val="nil"/>
                              <w:bottom w:val="single" w:sz="4" w:space="0" w:color="FFFFFF"/>
                              <w:right w:val="nil"/>
                            </w:tcBorders>
                            <w:hideMark/>
                          </w:tcPr>
                          <w:p w14:paraId="4BEA2620"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70C57842" w14:textId="6220E9CA" w:rsidR="00B0421B" w:rsidRPr="0046724F" w:rsidRDefault="00B0421B">
                            <w:pPr>
                              <w:spacing w:after="0" w:line="240" w:lineRule="auto"/>
                              <w:rPr>
                                <w:color w:val="FFFFFF" w:themeColor="background1"/>
                              </w:rPr>
                            </w:pPr>
                            <w:r>
                              <w:rPr>
                                <w:color w:val="FFFFFF" w:themeColor="background1"/>
                              </w:rPr>
                              <w:t>13; Annex Page 25</w:t>
                            </w:r>
                          </w:p>
                        </w:tc>
                      </w:tr>
                      <w:tr w:rsidR="00B0421B" w:rsidRPr="0046724F" w14:paraId="7A1F1F3E" w14:textId="77777777" w:rsidTr="00AE1DF4">
                        <w:trPr>
                          <w:trHeight w:val="230"/>
                        </w:trPr>
                        <w:tc>
                          <w:tcPr>
                            <w:tcW w:w="1786" w:type="dxa"/>
                            <w:tcBorders>
                              <w:top w:val="nil"/>
                              <w:left w:val="nil"/>
                              <w:bottom w:val="single" w:sz="4" w:space="0" w:color="FFFFFF"/>
                              <w:right w:val="nil"/>
                            </w:tcBorders>
                          </w:tcPr>
                          <w:p w14:paraId="317E8976"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5E6C41A4" w14:textId="17FCF8C4" w:rsidR="00B0421B" w:rsidRPr="00430502" w:rsidRDefault="00B0421B">
                            <w:pPr>
                              <w:spacing w:after="0" w:line="240" w:lineRule="auto"/>
                              <w:rPr>
                                <w:b/>
                                <w:color w:val="FFFFFF" w:themeColor="background1"/>
                              </w:rPr>
                            </w:pPr>
                            <w:r>
                              <w:rPr>
                                <w:b/>
                                <w:color w:val="FFFFFF" w:themeColor="background1"/>
                              </w:rPr>
                              <w:t>ASEAN Safe Schools Initiative</w:t>
                            </w:r>
                          </w:p>
                        </w:tc>
                      </w:tr>
                      <w:tr w:rsidR="00B0421B" w:rsidRPr="0046724F" w14:paraId="27FC2010" w14:textId="77777777" w:rsidTr="00AE1DF4">
                        <w:trPr>
                          <w:trHeight w:val="230"/>
                        </w:trPr>
                        <w:tc>
                          <w:tcPr>
                            <w:tcW w:w="1786" w:type="dxa"/>
                            <w:tcBorders>
                              <w:top w:val="single" w:sz="4" w:space="0" w:color="FFFFFF"/>
                              <w:left w:val="nil"/>
                              <w:bottom w:val="single" w:sz="4" w:space="0" w:color="FFFFFF"/>
                              <w:right w:val="nil"/>
                            </w:tcBorders>
                            <w:hideMark/>
                          </w:tcPr>
                          <w:p w14:paraId="16FE9898"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030B77D" w14:textId="652CB5DC" w:rsidR="00B0421B" w:rsidRPr="0046724F" w:rsidRDefault="00B0421B">
                            <w:pPr>
                              <w:spacing w:after="0" w:line="240" w:lineRule="auto"/>
                              <w:rPr>
                                <w:color w:val="FFFFFF" w:themeColor="background1"/>
                              </w:rPr>
                            </w:pPr>
                            <w:r>
                              <w:rPr>
                                <w:color w:val="FFFFFF" w:themeColor="background1"/>
                              </w:rPr>
                              <w:t>Mainstreaming Disaster Risk Reduction</w:t>
                            </w:r>
                            <w:r w:rsidR="008E51CC">
                              <w:rPr>
                                <w:color w:val="FFFFFF" w:themeColor="background1"/>
                              </w:rPr>
                              <w:t xml:space="preserve"> into Development</w:t>
                            </w:r>
                          </w:p>
                        </w:tc>
                      </w:tr>
                      <w:tr w:rsidR="00B0421B" w:rsidRPr="0046724F" w14:paraId="2771A7A3" w14:textId="77777777" w:rsidTr="00AE1DF4">
                        <w:trPr>
                          <w:trHeight w:val="230"/>
                        </w:trPr>
                        <w:tc>
                          <w:tcPr>
                            <w:tcW w:w="1786" w:type="dxa"/>
                            <w:tcBorders>
                              <w:top w:val="single" w:sz="4" w:space="0" w:color="FFFFFF"/>
                              <w:left w:val="nil"/>
                              <w:bottom w:val="single" w:sz="4" w:space="0" w:color="FFFFFF"/>
                              <w:right w:val="nil"/>
                            </w:tcBorders>
                            <w:hideMark/>
                          </w:tcPr>
                          <w:p w14:paraId="0E66BDA3"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1685D60E" w14:textId="77777777" w:rsidR="00B0421B" w:rsidRPr="0046724F" w:rsidRDefault="00B0421B">
                            <w:pPr>
                              <w:spacing w:after="0" w:line="240" w:lineRule="auto"/>
                              <w:rPr>
                                <w:color w:val="FFFFFF" w:themeColor="background1"/>
                              </w:rPr>
                            </w:pPr>
                            <w:r>
                              <w:rPr>
                                <w:color w:val="FFFFFF" w:themeColor="background1"/>
                              </w:rPr>
                              <w:t>Mainstreaming DRR into the Education Sector</w:t>
                            </w:r>
                          </w:p>
                        </w:tc>
                      </w:tr>
                    </w:tbl>
                    <w:p w14:paraId="4E38D5CE" w14:textId="77777777" w:rsidR="00B0421B" w:rsidRDefault="00B0421B" w:rsidP="00A7378C">
                      <w:pPr>
                        <w:jc w:val="center"/>
                        <w:rPr>
                          <w:rFonts w:ascii="Segoe UI" w:hAnsi="Segoe UI"/>
                          <w:sz w:val="20"/>
                          <w:szCs w:val="22"/>
                        </w:rPr>
                      </w:pPr>
                    </w:p>
                  </w:txbxContent>
                </v:textbox>
                <w10:anchorlock/>
              </v:rect>
            </w:pict>
          </mc:Fallback>
        </mc:AlternateContent>
      </w:r>
    </w:p>
    <w:p w14:paraId="1DC6AE84" w14:textId="6A21CEE0" w:rsidR="00B13F58" w:rsidRPr="00B13F58" w:rsidRDefault="00B13F58" w:rsidP="00B13F58">
      <w:pPr>
        <w:spacing w:before="100" w:after="200" w:line="276" w:lineRule="auto"/>
        <w:rPr>
          <w:b/>
          <w:u w:val="single"/>
        </w:rPr>
      </w:pPr>
      <w:r>
        <w:rPr>
          <w:b/>
          <w:u w:val="single"/>
        </w:rPr>
        <w:lastRenderedPageBreak/>
        <w:t>Key Achievements</w:t>
      </w:r>
    </w:p>
    <w:p w14:paraId="672D048A" w14:textId="77777777" w:rsidR="0061044B" w:rsidRPr="0061044B" w:rsidRDefault="0061044B" w:rsidP="00B020C3">
      <w:pPr>
        <w:numPr>
          <w:ilvl w:val="0"/>
          <w:numId w:val="16"/>
        </w:numPr>
        <w:spacing w:before="100" w:after="200" w:line="276" w:lineRule="auto"/>
      </w:pPr>
      <w:r w:rsidRPr="0061044B">
        <w:t>Development of the ASEAN common framework for comprehensive school safety in ASEAN; launch of this ASEAN Common Framework, rollout/application of the framework in three ASEAN member states through workshops and trainings; development of two sets of school safety resource materials (School Disaster Risk Management Guideline and Overview of Hazard, Vulnerability, and Capacity Assessment Tools);</w:t>
      </w:r>
    </w:p>
    <w:p w14:paraId="4FC4A84B" w14:textId="6EBFE615" w:rsidR="0061044B" w:rsidRDefault="0061044B" w:rsidP="00B020C3">
      <w:pPr>
        <w:numPr>
          <w:ilvl w:val="0"/>
          <w:numId w:val="16"/>
        </w:numPr>
        <w:spacing w:before="100" w:after="200" w:line="276" w:lineRule="auto"/>
      </w:pPr>
      <w:r w:rsidRPr="0061044B">
        <w:t xml:space="preserve">During the 4th </w:t>
      </w:r>
      <w:r w:rsidR="00B95682">
        <w:t>ASEAN Committee for Disaster Management (</w:t>
      </w:r>
      <w:r w:rsidRPr="0061044B">
        <w:t>ACDM</w:t>
      </w:r>
      <w:r w:rsidR="00B95682">
        <w:t>)</w:t>
      </w:r>
      <w:r w:rsidRPr="0061044B">
        <w:t xml:space="preserve"> meeting Prevention and Mitigation Working group meeting, ACDM reviewed the concept note and appreciated the ASSI progress. </w:t>
      </w:r>
    </w:p>
    <w:p w14:paraId="6DBE2D91" w14:textId="5572BDC5" w:rsidR="00A7378C" w:rsidRPr="00A7378C" w:rsidRDefault="00A7378C" w:rsidP="00A7378C">
      <w:pPr>
        <w:pStyle w:val="ListParagraph"/>
        <w:numPr>
          <w:ilvl w:val="0"/>
          <w:numId w:val="16"/>
        </w:numPr>
        <w:spacing w:before="0" w:after="160" w:line="259" w:lineRule="auto"/>
        <w:rPr>
          <w:szCs w:val="18"/>
        </w:rPr>
      </w:pPr>
      <w:r>
        <w:rPr>
          <w:szCs w:val="18"/>
        </w:rPr>
        <w:t>Supported the participation</w:t>
      </w:r>
      <w:r w:rsidRPr="003E64EF">
        <w:rPr>
          <w:szCs w:val="18"/>
        </w:rPr>
        <w:t xml:space="preserve"> of key stakeholders from </w:t>
      </w:r>
      <w:proofErr w:type="spellStart"/>
      <w:r w:rsidRPr="003E64EF">
        <w:rPr>
          <w:szCs w:val="18"/>
        </w:rPr>
        <w:t>MoE</w:t>
      </w:r>
      <w:proofErr w:type="spellEnd"/>
      <w:r w:rsidRPr="003E64EF">
        <w:rPr>
          <w:szCs w:val="18"/>
        </w:rPr>
        <w:t xml:space="preserve"> and NDMO in key events on </w:t>
      </w:r>
      <w:r>
        <w:rPr>
          <w:szCs w:val="18"/>
        </w:rPr>
        <w:t>Safe Schools</w:t>
      </w:r>
      <w:r w:rsidRPr="003E64EF">
        <w:rPr>
          <w:szCs w:val="18"/>
        </w:rPr>
        <w:t xml:space="preserve"> and DRR in the region. During the WCDRR, an ASSI roundtable meeting was organized; ASSI brought in </w:t>
      </w:r>
      <w:proofErr w:type="spellStart"/>
      <w:r w:rsidRPr="003E64EF">
        <w:rPr>
          <w:szCs w:val="18"/>
        </w:rPr>
        <w:t>MoE</w:t>
      </w:r>
      <w:proofErr w:type="spellEnd"/>
      <w:r w:rsidRPr="003E64EF">
        <w:rPr>
          <w:szCs w:val="18"/>
        </w:rPr>
        <w:t xml:space="preserve"> representatives from Lao PDR, Myanmar, and Indonesia;</w:t>
      </w:r>
    </w:p>
    <w:p w14:paraId="08484722" w14:textId="46A875AF" w:rsidR="00B95682" w:rsidRDefault="0061044B" w:rsidP="00B020C3">
      <w:pPr>
        <w:numPr>
          <w:ilvl w:val="0"/>
          <w:numId w:val="17"/>
        </w:numPr>
        <w:ind w:left="720" w:hanging="360"/>
      </w:pPr>
      <w:r w:rsidRPr="0061044B">
        <w:t xml:space="preserve">The ACDM, ASEAN DHMA and EYTD reaffirmed its commitments to ASSI and </w:t>
      </w:r>
      <w:r w:rsidR="00954AE2">
        <w:t>have fully supported</w:t>
      </w:r>
      <w:r w:rsidRPr="0061044B">
        <w:t xml:space="preserve"> making a programmatic approach for ASSI in the AADMER WP 2016-2020. </w:t>
      </w:r>
    </w:p>
    <w:p w14:paraId="4DA2A75B" w14:textId="4DB9A47C" w:rsidR="001A2B7D" w:rsidRPr="0061044B" w:rsidRDefault="00A7378C" w:rsidP="00A7378C">
      <w:pPr>
        <w:spacing w:before="100" w:after="200" w:line="276" w:lineRule="auto"/>
      </w:pPr>
      <w:r w:rsidRPr="0046724F">
        <w:rPr>
          <w:rFonts w:ascii="Times New Roman" w:eastAsia="Calibri" w:hAnsi="Times New Roman" w:cs="Times New Roman"/>
          <w:noProof/>
          <w:sz w:val="24"/>
          <w:szCs w:val="24"/>
        </w:rPr>
        <mc:AlternateContent>
          <mc:Choice Requires="wps">
            <w:drawing>
              <wp:inline distT="0" distB="0" distL="0" distR="0" wp14:anchorId="65E81744" wp14:editId="3C7B3FAF">
                <wp:extent cx="5732145" cy="1650670"/>
                <wp:effectExtent l="0" t="0" r="1905" b="6985"/>
                <wp:docPr id="9" name="Rectangle 10"/>
                <wp:cNvGraphicFramePr/>
                <a:graphic xmlns:a="http://schemas.openxmlformats.org/drawingml/2006/main">
                  <a:graphicData uri="http://schemas.microsoft.com/office/word/2010/wordprocessingShape">
                    <wps:wsp>
                      <wps:cNvSpPr/>
                      <wps:spPr>
                        <a:xfrm>
                          <a:off x="0" y="0"/>
                          <a:ext cx="5732145" cy="1650670"/>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3CAE8980" w14:textId="77777777" w:rsidTr="00AE1DF4">
                              <w:trPr>
                                <w:trHeight w:val="230"/>
                              </w:trPr>
                              <w:tc>
                                <w:tcPr>
                                  <w:tcW w:w="1786" w:type="dxa"/>
                                  <w:tcBorders>
                                    <w:top w:val="nil"/>
                                    <w:left w:val="nil"/>
                                    <w:bottom w:val="single" w:sz="4" w:space="0" w:color="FFFFFF"/>
                                    <w:right w:val="nil"/>
                                  </w:tcBorders>
                                  <w:hideMark/>
                                </w:tcPr>
                                <w:p w14:paraId="5F9CC91B"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1CDBF0B8" w14:textId="23B5DB4D" w:rsidR="00B0421B" w:rsidRPr="0046724F" w:rsidRDefault="00B0421B">
                                  <w:pPr>
                                    <w:spacing w:after="0" w:line="240" w:lineRule="auto"/>
                                    <w:rPr>
                                      <w:color w:val="FFFFFF" w:themeColor="background1"/>
                                    </w:rPr>
                                  </w:pPr>
                                  <w:r>
                                    <w:rPr>
                                      <w:color w:val="FFFFFF" w:themeColor="background1"/>
                                    </w:rPr>
                                    <w:t>07; Annex Page 13</w:t>
                                  </w:r>
                                </w:p>
                              </w:tc>
                            </w:tr>
                            <w:tr w:rsidR="00B0421B" w:rsidRPr="0046724F" w14:paraId="7BEBCF1B" w14:textId="77777777" w:rsidTr="00AE1DF4">
                              <w:trPr>
                                <w:trHeight w:val="230"/>
                              </w:trPr>
                              <w:tc>
                                <w:tcPr>
                                  <w:tcW w:w="1786" w:type="dxa"/>
                                  <w:tcBorders>
                                    <w:top w:val="nil"/>
                                    <w:left w:val="nil"/>
                                    <w:bottom w:val="single" w:sz="4" w:space="0" w:color="FFFFFF"/>
                                    <w:right w:val="nil"/>
                                  </w:tcBorders>
                                </w:tcPr>
                                <w:p w14:paraId="0EDDD85B"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6FC1E144" w14:textId="27139CFD" w:rsidR="00B0421B" w:rsidRPr="00430502" w:rsidRDefault="00B0421B">
                                  <w:pPr>
                                    <w:spacing w:after="0" w:line="240" w:lineRule="auto"/>
                                    <w:rPr>
                                      <w:b/>
                                      <w:color w:val="FFFFFF" w:themeColor="background1"/>
                                    </w:rPr>
                                  </w:pPr>
                                  <w:r w:rsidRPr="00A7378C">
                                    <w:rPr>
                                      <w:b/>
                                      <w:color w:val="FFFFFF" w:themeColor="background1"/>
                                    </w:rPr>
                                    <w:t>Disaster Risk Reduction and Inclusive Schools: Widening access for disable children</w:t>
                                  </w:r>
                                </w:p>
                              </w:tc>
                            </w:tr>
                            <w:tr w:rsidR="00B0421B" w:rsidRPr="0046724F" w14:paraId="3E5C3DAA" w14:textId="77777777" w:rsidTr="00AE1DF4">
                              <w:trPr>
                                <w:trHeight w:val="230"/>
                              </w:trPr>
                              <w:tc>
                                <w:tcPr>
                                  <w:tcW w:w="1786" w:type="dxa"/>
                                  <w:tcBorders>
                                    <w:top w:val="single" w:sz="4" w:space="0" w:color="FFFFFF"/>
                                    <w:left w:val="nil"/>
                                    <w:bottom w:val="single" w:sz="4" w:space="0" w:color="FFFFFF"/>
                                    <w:right w:val="nil"/>
                                  </w:tcBorders>
                                  <w:hideMark/>
                                </w:tcPr>
                                <w:p w14:paraId="2075441C"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DC29F0B" w14:textId="0FB9F575" w:rsidR="00B0421B" w:rsidRPr="0046724F" w:rsidRDefault="00B0421B">
                                  <w:pPr>
                                    <w:spacing w:after="0" w:line="240" w:lineRule="auto"/>
                                    <w:rPr>
                                      <w:color w:val="FFFFFF" w:themeColor="background1"/>
                                    </w:rPr>
                                  </w:pPr>
                                  <w:r>
                                    <w:rPr>
                                      <w:color w:val="FFFFFF" w:themeColor="background1"/>
                                    </w:rPr>
                                    <w:t>Mainstreaming Disaster Risk Reduction</w:t>
                                  </w:r>
                                  <w:r w:rsidR="007766BA">
                                    <w:rPr>
                                      <w:color w:val="FFFFFF" w:themeColor="background1"/>
                                    </w:rPr>
                                    <w:t xml:space="preserve"> into Development</w:t>
                                  </w:r>
                                </w:p>
                              </w:tc>
                            </w:tr>
                            <w:tr w:rsidR="00B0421B" w:rsidRPr="0046724F" w14:paraId="5D021BCA" w14:textId="77777777" w:rsidTr="00AE1DF4">
                              <w:trPr>
                                <w:trHeight w:val="230"/>
                              </w:trPr>
                              <w:tc>
                                <w:tcPr>
                                  <w:tcW w:w="1786" w:type="dxa"/>
                                  <w:tcBorders>
                                    <w:top w:val="single" w:sz="4" w:space="0" w:color="FFFFFF"/>
                                    <w:left w:val="nil"/>
                                    <w:bottom w:val="single" w:sz="4" w:space="0" w:color="FFFFFF"/>
                                    <w:right w:val="nil"/>
                                  </w:tcBorders>
                                  <w:hideMark/>
                                </w:tcPr>
                                <w:p w14:paraId="73B68656"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3C4C7A71" w14:textId="77777777" w:rsidR="00B0421B" w:rsidRPr="0046724F" w:rsidRDefault="00B0421B">
                                  <w:pPr>
                                    <w:spacing w:after="0" w:line="240" w:lineRule="auto"/>
                                    <w:rPr>
                                      <w:color w:val="FFFFFF" w:themeColor="background1"/>
                                    </w:rPr>
                                  </w:pPr>
                                  <w:r>
                                    <w:rPr>
                                      <w:color w:val="FFFFFF" w:themeColor="background1"/>
                                    </w:rPr>
                                    <w:t>Mainstreaming DRR into the Education Sector</w:t>
                                  </w:r>
                                </w:p>
                              </w:tc>
                            </w:tr>
                            <w:tr w:rsidR="00B0421B" w:rsidRPr="0046724F" w14:paraId="2B1897DE" w14:textId="77777777" w:rsidTr="00AE1DF4">
                              <w:trPr>
                                <w:trHeight w:val="230"/>
                              </w:trPr>
                              <w:tc>
                                <w:tcPr>
                                  <w:tcW w:w="1786" w:type="dxa"/>
                                  <w:tcBorders>
                                    <w:top w:val="single" w:sz="4" w:space="0" w:color="FFFFFF"/>
                                    <w:left w:val="nil"/>
                                    <w:bottom w:val="single" w:sz="4" w:space="0" w:color="FFFFFF"/>
                                    <w:right w:val="nil"/>
                                  </w:tcBorders>
                                </w:tcPr>
                                <w:p w14:paraId="52D0B377" w14:textId="6986E242" w:rsidR="00B0421B" w:rsidRPr="0046724F" w:rsidRDefault="00B0421B">
                                  <w:pPr>
                                    <w:spacing w:after="0" w:line="240" w:lineRule="auto"/>
                                    <w:rPr>
                                      <w:b/>
                                      <w:color w:val="FFFFFF" w:themeColor="background1"/>
                                    </w:rPr>
                                  </w:pPr>
                                  <w:r>
                                    <w:rPr>
                                      <w:b/>
                                      <w:color w:val="FFFFFF" w:themeColor="background1"/>
                                    </w:rPr>
                                    <w:t>Cross Cutting</w:t>
                                  </w:r>
                                </w:p>
                              </w:tc>
                              <w:tc>
                                <w:tcPr>
                                  <w:tcW w:w="6933" w:type="dxa"/>
                                  <w:tcBorders>
                                    <w:top w:val="single" w:sz="4" w:space="0" w:color="FFFFFF"/>
                                    <w:left w:val="nil"/>
                                    <w:bottom w:val="single" w:sz="4" w:space="0" w:color="FFFFFF"/>
                                    <w:right w:val="nil"/>
                                  </w:tcBorders>
                                </w:tcPr>
                                <w:p w14:paraId="2B81BC11" w14:textId="7AA1C944" w:rsidR="00B0421B" w:rsidRDefault="00B0421B">
                                  <w:pPr>
                                    <w:spacing w:after="0" w:line="240" w:lineRule="auto"/>
                                    <w:rPr>
                                      <w:color w:val="FFFFFF" w:themeColor="background1"/>
                                    </w:rPr>
                                  </w:pPr>
                                  <w:r>
                                    <w:rPr>
                                      <w:color w:val="FFFFFF" w:themeColor="background1"/>
                                    </w:rPr>
                                    <w:t>Children with Disabilities</w:t>
                                  </w:r>
                                </w:p>
                              </w:tc>
                            </w:tr>
                          </w:tbl>
                          <w:p w14:paraId="34F0ECF3" w14:textId="77777777" w:rsidR="00B0421B" w:rsidRDefault="00B0421B" w:rsidP="00A7378C">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E81744" id="_x0000_s1045" style="width:451.35pt;height:12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3CAE8980" w14:textId="77777777" w:rsidTr="00AE1DF4">
                        <w:trPr>
                          <w:trHeight w:val="230"/>
                        </w:trPr>
                        <w:tc>
                          <w:tcPr>
                            <w:tcW w:w="1786" w:type="dxa"/>
                            <w:tcBorders>
                              <w:top w:val="nil"/>
                              <w:left w:val="nil"/>
                              <w:bottom w:val="single" w:sz="4" w:space="0" w:color="FFFFFF"/>
                              <w:right w:val="nil"/>
                            </w:tcBorders>
                            <w:hideMark/>
                          </w:tcPr>
                          <w:p w14:paraId="5F9CC91B"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1CDBF0B8" w14:textId="23B5DB4D" w:rsidR="00B0421B" w:rsidRPr="0046724F" w:rsidRDefault="00B0421B">
                            <w:pPr>
                              <w:spacing w:after="0" w:line="240" w:lineRule="auto"/>
                              <w:rPr>
                                <w:color w:val="FFFFFF" w:themeColor="background1"/>
                              </w:rPr>
                            </w:pPr>
                            <w:r>
                              <w:rPr>
                                <w:color w:val="FFFFFF" w:themeColor="background1"/>
                              </w:rPr>
                              <w:t>07; Annex Page 13</w:t>
                            </w:r>
                          </w:p>
                        </w:tc>
                      </w:tr>
                      <w:tr w:rsidR="00B0421B" w:rsidRPr="0046724F" w14:paraId="7BEBCF1B" w14:textId="77777777" w:rsidTr="00AE1DF4">
                        <w:trPr>
                          <w:trHeight w:val="230"/>
                        </w:trPr>
                        <w:tc>
                          <w:tcPr>
                            <w:tcW w:w="1786" w:type="dxa"/>
                            <w:tcBorders>
                              <w:top w:val="nil"/>
                              <w:left w:val="nil"/>
                              <w:bottom w:val="single" w:sz="4" w:space="0" w:color="FFFFFF"/>
                              <w:right w:val="nil"/>
                            </w:tcBorders>
                          </w:tcPr>
                          <w:p w14:paraId="0EDDD85B"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6FC1E144" w14:textId="27139CFD" w:rsidR="00B0421B" w:rsidRPr="00430502" w:rsidRDefault="00B0421B">
                            <w:pPr>
                              <w:spacing w:after="0" w:line="240" w:lineRule="auto"/>
                              <w:rPr>
                                <w:b/>
                                <w:color w:val="FFFFFF" w:themeColor="background1"/>
                              </w:rPr>
                            </w:pPr>
                            <w:r w:rsidRPr="00A7378C">
                              <w:rPr>
                                <w:b/>
                                <w:color w:val="FFFFFF" w:themeColor="background1"/>
                              </w:rPr>
                              <w:t>Disaster Risk Reduction and Inclusive Schools: Widening access for disable children</w:t>
                            </w:r>
                          </w:p>
                        </w:tc>
                      </w:tr>
                      <w:tr w:rsidR="00B0421B" w:rsidRPr="0046724F" w14:paraId="3E5C3DAA" w14:textId="77777777" w:rsidTr="00AE1DF4">
                        <w:trPr>
                          <w:trHeight w:val="230"/>
                        </w:trPr>
                        <w:tc>
                          <w:tcPr>
                            <w:tcW w:w="1786" w:type="dxa"/>
                            <w:tcBorders>
                              <w:top w:val="single" w:sz="4" w:space="0" w:color="FFFFFF"/>
                              <w:left w:val="nil"/>
                              <w:bottom w:val="single" w:sz="4" w:space="0" w:color="FFFFFF"/>
                              <w:right w:val="nil"/>
                            </w:tcBorders>
                            <w:hideMark/>
                          </w:tcPr>
                          <w:p w14:paraId="2075441C"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DC29F0B" w14:textId="0FB9F575" w:rsidR="00B0421B" w:rsidRPr="0046724F" w:rsidRDefault="00B0421B">
                            <w:pPr>
                              <w:spacing w:after="0" w:line="240" w:lineRule="auto"/>
                              <w:rPr>
                                <w:color w:val="FFFFFF" w:themeColor="background1"/>
                              </w:rPr>
                            </w:pPr>
                            <w:r>
                              <w:rPr>
                                <w:color w:val="FFFFFF" w:themeColor="background1"/>
                              </w:rPr>
                              <w:t>Mainstreaming Disaster Risk Reduction</w:t>
                            </w:r>
                            <w:r w:rsidR="007766BA">
                              <w:rPr>
                                <w:color w:val="FFFFFF" w:themeColor="background1"/>
                              </w:rPr>
                              <w:t xml:space="preserve"> into Development</w:t>
                            </w:r>
                          </w:p>
                        </w:tc>
                      </w:tr>
                      <w:tr w:rsidR="00B0421B" w:rsidRPr="0046724F" w14:paraId="5D021BCA" w14:textId="77777777" w:rsidTr="00AE1DF4">
                        <w:trPr>
                          <w:trHeight w:val="230"/>
                        </w:trPr>
                        <w:tc>
                          <w:tcPr>
                            <w:tcW w:w="1786" w:type="dxa"/>
                            <w:tcBorders>
                              <w:top w:val="single" w:sz="4" w:space="0" w:color="FFFFFF"/>
                              <w:left w:val="nil"/>
                              <w:bottom w:val="single" w:sz="4" w:space="0" w:color="FFFFFF"/>
                              <w:right w:val="nil"/>
                            </w:tcBorders>
                            <w:hideMark/>
                          </w:tcPr>
                          <w:p w14:paraId="73B68656"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3C4C7A71" w14:textId="77777777" w:rsidR="00B0421B" w:rsidRPr="0046724F" w:rsidRDefault="00B0421B">
                            <w:pPr>
                              <w:spacing w:after="0" w:line="240" w:lineRule="auto"/>
                              <w:rPr>
                                <w:color w:val="FFFFFF" w:themeColor="background1"/>
                              </w:rPr>
                            </w:pPr>
                            <w:r>
                              <w:rPr>
                                <w:color w:val="FFFFFF" w:themeColor="background1"/>
                              </w:rPr>
                              <w:t>Mainstreaming DRR into the Education Sector</w:t>
                            </w:r>
                          </w:p>
                        </w:tc>
                      </w:tr>
                      <w:tr w:rsidR="00B0421B" w:rsidRPr="0046724F" w14:paraId="2B1897DE" w14:textId="77777777" w:rsidTr="00AE1DF4">
                        <w:trPr>
                          <w:trHeight w:val="230"/>
                        </w:trPr>
                        <w:tc>
                          <w:tcPr>
                            <w:tcW w:w="1786" w:type="dxa"/>
                            <w:tcBorders>
                              <w:top w:val="single" w:sz="4" w:space="0" w:color="FFFFFF"/>
                              <w:left w:val="nil"/>
                              <w:bottom w:val="single" w:sz="4" w:space="0" w:color="FFFFFF"/>
                              <w:right w:val="nil"/>
                            </w:tcBorders>
                          </w:tcPr>
                          <w:p w14:paraId="52D0B377" w14:textId="6986E242" w:rsidR="00B0421B" w:rsidRPr="0046724F" w:rsidRDefault="00B0421B">
                            <w:pPr>
                              <w:spacing w:after="0" w:line="240" w:lineRule="auto"/>
                              <w:rPr>
                                <w:b/>
                                <w:color w:val="FFFFFF" w:themeColor="background1"/>
                              </w:rPr>
                            </w:pPr>
                            <w:r>
                              <w:rPr>
                                <w:b/>
                                <w:color w:val="FFFFFF" w:themeColor="background1"/>
                              </w:rPr>
                              <w:t>Cross Cutting</w:t>
                            </w:r>
                          </w:p>
                        </w:tc>
                        <w:tc>
                          <w:tcPr>
                            <w:tcW w:w="6933" w:type="dxa"/>
                            <w:tcBorders>
                              <w:top w:val="single" w:sz="4" w:space="0" w:color="FFFFFF"/>
                              <w:left w:val="nil"/>
                              <w:bottom w:val="single" w:sz="4" w:space="0" w:color="FFFFFF"/>
                              <w:right w:val="nil"/>
                            </w:tcBorders>
                          </w:tcPr>
                          <w:p w14:paraId="2B81BC11" w14:textId="7AA1C944" w:rsidR="00B0421B" w:rsidRDefault="00B0421B">
                            <w:pPr>
                              <w:spacing w:after="0" w:line="240" w:lineRule="auto"/>
                              <w:rPr>
                                <w:color w:val="FFFFFF" w:themeColor="background1"/>
                              </w:rPr>
                            </w:pPr>
                            <w:r>
                              <w:rPr>
                                <w:color w:val="FFFFFF" w:themeColor="background1"/>
                              </w:rPr>
                              <w:t>Children with Disabilities</w:t>
                            </w:r>
                          </w:p>
                        </w:tc>
                      </w:tr>
                    </w:tbl>
                    <w:p w14:paraId="34F0ECF3" w14:textId="77777777" w:rsidR="00B0421B" w:rsidRDefault="00B0421B" w:rsidP="00A7378C">
                      <w:pPr>
                        <w:jc w:val="center"/>
                        <w:rPr>
                          <w:rFonts w:ascii="Segoe UI" w:hAnsi="Segoe UI"/>
                          <w:sz w:val="20"/>
                          <w:szCs w:val="22"/>
                        </w:rPr>
                      </w:pPr>
                    </w:p>
                  </w:txbxContent>
                </v:textbox>
                <w10:anchorlock/>
              </v:rect>
            </w:pict>
          </mc:Fallback>
        </mc:AlternateContent>
      </w:r>
    </w:p>
    <w:p w14:paraId="078C7241" w14:textId="2BDB793C" w:rsidR="00B13F58" w:rsidRPr="00B13F58" w:rsidRDefault="00B13F58" w:rsidP="00B13F58">
      <w:pPr>
        <w:rPr>
          <w:b/>
          <w:u w:val="single"/>
        </w:rPr>
      </w:pPr>
      <w:r w:rsidRPr="00B13F58">
        <w:rPr>
          <w:b/>
          <w:u w:val="single"/>
        </w:rPr>
        <w:t>Key Achievements:</w:t>
      </w:r>
    </w:p>
    <w:p w14:paraId="072638B5" w14:textId="2B97DADF" w:rsidR="009D708C" w:rsidRDefault="009D708C" w:rsidP="009D708C">
      <w:pPr>
        <w:pStyle w:val="ListParagraph"/>
        <w:numPr>
          <w:ilvl w:val="0"/>
          <w:numId w:val="17"/>
        </w:numPr>
        <w:ind w:left="720" w:hanging="360"/>
      </w:pPr>
      <w:r>
        <w:t xml:space="preserve">Teachers have reported that both non-disabled and disabled students are more confident to face disasters, finding that safe room setting tips were helpful because it was practical and easy to understand and implement. </w:t>
      </w:r>
    </w:p>
    <w:p w14:paraId="605A3B0A" w14:textId="13EAE284" w:rsidR="009D708C" w:rsidRDefault="009D708C" w:rsidP="009D708C">
      <w:pPr>
        <w:pStyle w:val="ListParagraph"/>
        <w:numPr>
          <w:ilvl w:val="0"/>
          <w:numId w:val="17"/>
        </w:numPr>
        <w:ind w:left="720" w:hanging="360"/>
      </w:pPr>
      <w:r>
        <w:t xml:space="preserve">Special support teachers have mentioned that ASB’s training has been important and useful, because before the training was conducted, they were unaware on what inclusive schools mean, indicating an increase in the knowledge of inclusive DRR for teachers. </w:t>
      </w:r>
    </w:p>
    <w:p w14:paraId="2BB32E7D" w14:textId="2E09501F" w:rsidR="009D708C" w:rsidRDefault="009D708C" w:rsidP="009D708C">
      <w:pPr>
        <w:pStyle w:val="ListParagraph"/>
        <w:numPr>
          <w:ilvl w:val="0"/>
          <w:numId w:val="17"/>
        </w:numPr>
        <w:ind w:left="720" w:hanging="360"/>
      </w:pPr>
      <w:r>
        <w:t>The project developed working practical models for district and provincial governments. The model provided a structure and system which is being replicated by ministries in other communities and distracters.</w:t>
      </w:r>
    </w:p>
    <w:p w14:paraId="140B43C2" w14:textId="0EE7BB04" w:rsidR="009D708C" w:rsidRDefault="002327C1" w:rsidP="005F46D0">
      <w:r w:rsidRPr="0046724F">
        <w:rPr>
          <w:rFonts w:ascii="Times New Roman" w:eastAsia="Calibri" w:hAnsi="Times New Roman" w:cs="Times New Roman"/>
          <w:noProof/>
          <w:sz w:val="24"/>
          <w:szCs w:val="24"/>
        </w:rPr>
        <w:lastRenderedPageBreak/>
        <mc:AlternateContent>
          <mc:Choice Requires="wps">
            <w:drawing>
              <wp:inline distT="0" distB="0" distL="0" distR="0" wp14:anchorId="6AFE3F4C" wp14:editId="7468EFAB">
                <wp:extent cx="5732145" cy="1995055"/>
                <wp:effectExtent l="0" t="0" r="1905" b="5715"/>
                <wp:docPr id="11" name="Rectangle 10"/>
                <wp:cNvGraphicFramePr/>
                <a:graphic xmlns:a="http://schemas.openxmlformats.org/drawingml/2006/main">
                  <a:graphicData uri="http://schemas.microsoft.com/office/word/2010/wordprocessingShape">
                    <wps:wsp>
                      <wps:cNvSpPr/>
                      <wps:spPr>
                        <a:xfrm>
                          <a:off x="0" y="0"/>
                          <a:ext cx="5732145" cy="1995055"/>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59A897D7" w14:textId="77777777" w:rsidTr="00AE1DF4">
                              <w:trPr>
                                <w:trHeight w:val="230"/>
                              </w:trPr>
                              <w:tc>
                                <w:tcPr>
                                  <w:tcW w:w="1786" w:type="dxa"/>
                                  <w:tcBorders>
                                    <w:top w:val="nil"/>
                                    <w:left w:val="nil"/>
                                    <w:bottom w:val="single" w:sz="4" w:space="0" w:color="FFFFFF"/>
                                    <w:right w:val="nil"/>
                                  </w:tcBorders>
                                  <w:hideMark/>
                                </w:tcPr>
                                <w:p w14:paraId="2E05FF1F"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37191E35" w14:textId="41A818F4" w:rsidR="00B0421B" w:rsidRPr="0046724F" w:rsidRDefault="00B0421B">
                                  <w:pPr>
                                    <w:spacing w:after="0" w:line="240" w:lineRule="auto"/>
                                    <w:rPr>
                                      <w:color w:val="FFFFFF" w:themeColor="background1"/>
                                    </w:rPr>
                                  </w:pPr>
                                  <w:r>
                                    <w:rPr>
                                      <w:color w:val="FFFFFF" w:themeColor="background1"/>
                                    </w:rPr>
                                    <w:t>15; Annex Page 29</w:t>
                                  </w:r>
                                </w:p>
                              </w:tc>
                            </w:tr>
                            <w:tr w:rsidR="00B0421B" w:rsidRPr="0046724F" w14:paraId="2025DCBD" w14:textId="77777777" w:rsidTr="00AE1DF4">
                              <w:trPr>
                                <w:trHeight w:val="230"/>
                              </w:trPr>
                              <w:tc>
                                <w:tcPr>
                                  <w:tcW w:w="1786" w:type="dxa"/>
                                  <w:tcBorders>
                                    <w:top w:val="nil"/>
                                    <w:left w:val="nil"/>
                                    <w:bottom w:val="single" w:sz="4" w:space="0" w:color="FFFFFF"/>
                                    <w:right w:val="nil"/>
                                  </w:tcBorders>
                                </w:tcPr>
                                <w:p w14:paraId="33D602F9"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343CEB91" w14:textId="5DB3A71F" w:rsidR="00B0421B" w:rsidRPr="00430502" w:rsidRDefault="00B0421B">
                                  <w:pPr>
                                    <w:spacing w:after="0" w:line="240" w:lineRule="auto"/>
                                    <w:rPr>
                                      <w:b/>
                                      <w:color w:val="FFFFFF" w:themeColor="background1"/>
                                    </w:rPr>
                                  </w:pPr>
                                  <w:r w:rsidRPr="002327C1">
                                    <w:rPr>
                                      <w:b/>
                                      <w:color w:val="FFFFFF" w:themeColor="background1"/>
                                    </w:rPr>
                                    <w:t>Joint Partnership to support the advancement of the National Community-based Disaster Risk Management program and Ministry of Education and Training action Plan on Disaster risk reduction and Climate Change</w:t>
                                  </w:r>
                                </w:p>
                              </w:tc>
                            </w:tr>
                            <w:tr w:rsidR="00B0421B" w:rsidRPr="0046724F" w14:paraId="1856DF8A" w14:textId="77777777" w:rsidTr="00AE1DF4">
                              <w:trPr>
                                <w:trHeight w:val="230"/>
                              </w:trPr>
                              <w:tc>
                                <w:tcPr>
                                  <w:tcW w:w="1786" w:type="dxa"/>
                                  <w:tcBorders>
                                    <w:top w:val="single" w:sz="4" w:space="0" w:color="FFFFFF"/>
                                    <w:left w:val="nil"/>
                                    <w:bottom w:val="single" w:sz="4" w:space="0" w:color="FFFFFF"/>
                                    <w:right w:val="nil"/>
                                  </w:tcBorders>
                                  <w:hideMark/>
                                </w:tcPr>
                                <w:p w14:paraId="679207F0"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684774C0" w14:textId="4EBD3047" w:rsidR="00B0421B" w:rsidRPr="0046724F" w:rsidRDefault="00B0421B">
                                  <w:pPr>
                                    <w:spacing w:after="0" w:line="240" w:lineRule="auto"/>
                                    <w:rPr>
                                      <w:color w:val="FFFFFF" w:themeColor="background1"/>
                                    </w:rPr>
                                  </w:pPr>
                                  <w:r>
                                    <w:rPr>
                                      <w:color w:val="FFFFFF" w:themeColor="background1"/>
                                    </w:rPr>
                                    <w:t>Mainstreaming Disaster Risk Reduction</w:t>
                                  </w:r>
                                  <w:r w:rsidR="00834AAE">
                                    <w:rPr>
                                      <w:color w:val="FFFFFF" w:themeColor="background1"/>
                                    </w:rPr>
                                    <w:t xml:space="preserve"> into Development</w:t>
                                  </w:r>
                                </w:p>
                              </w:tc>
                            </w:tr>
                            <w:tr w:rsidR="00B0421B" w:rsidRPr="0046724F" w14:paraId="3052E12F" w14:textId="77777777" w:rsidTr="00AE1DF4">
                              <w:trPr>
                                <w:trHeight w:val="230"/>
                              </w:trPr>
                              <w:tc>
                                <w:tcPr>
                                  <w:tcW w:w="1786" w:type="dxa"/>
                                  <w:tcBorders>
                                    <w:top w:val="single" w:sz="4" w:space="0" w:color="FFFFFF"/>
                                    <w:left w:val="nil"/>
                                    <w:bottom w:val="single" w:sz="4" w:space="0" w:color="FFFFFF"/>
                                    <w:right w:val="nil"/>
                                  </w:tcBorders>
                                  <w:hideMark/>
                                </w:tcPr>
                                <w:p w14:paraId="57CA794A"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0D9BE2A7" w14:textId="77777777" w:rsidR="00B0421B" w:rsidRPr="0046724F" w:rsidRDefault="00B0421B">
                                  <w:pPr>
                                    <w:spacing w:after="0" w:line="240" w:lineRule="auto"/>
                                    <w:rPr>
                                      <w:color w:val="FFFFFF" w:themeColor="background1"/>
                                    </w:rPr>
                                  </w:pPr>
                                  <w:r>
                                    <w:rPr>
                                      <w:color w:val="FFFFFF" w:themeColor="background1"/>
                                    </w:rPr>
                                    <w:t>Mainstreaming DRR into the Education Sector</w:t>
                                  </w:r>
                                </w:p>
                              </w:tc>
                            </w:tr>
                            <w:tr w:rsidR="00B0421B" w:rsidRPr="0046724F" w14:paraId="51E5CBAE" w14:textId="77777777" w:rsidTr="00AE1DF4">
                              <w:trPr>
                                <w:trHeight w:val="230"/>
                              </w:trPr>
                              <w:tc>
                                <w:tcPr>
                                  <w:tcW w:w="1786" w:type="dxa"/>
                                  <w:tcBorders>
                                    <w:top w:val="single" w:sz="4" w:space="0" w:color="FFFFFF"/>
                                    <w:left w:val="nil"/>
                                    <w:bottom w:val="single" w:sz="4" w:space="0" w:color="FFFFFF"/>
                                    <w:right w:val="nil"/>
                                  </w:tcBorders>
                                </w:tcPr>
                                <w:p w14:paraId="76958A9C" w14:textId="77777777" w:rsidR="00B0421B" w:rsidRPr="0046724F" w:rsidRDefault="00B0421B">
                                  <w:pPr>
                                    <w:spacing w:after="0" w:line="240" w:lineRule="auto"/>
                                    <w:rPr>
                                      <w:b/>
                                      <w:color w:val="FFFFFF" w:themeColor="background1"/>
                                    </w:rPr>
                                  </w:pPr>
                                  <w:r>
                                    <w:rPr>
                                      <w:b/>
                                      <w:color w:val="FFFFFF" w:themeColor="background1"/>
                                    </w:rPr>
                                    <w:t>Cross Cutting</w:t>
                                  </w:r>
                                </w:p>
                              </w:tc>
                              <w:tc>
                                <w:tcPr>
                                  <w:tcW w:w="6933" w:type="dxa"/>
                                  <w:tcBorders>
                                    <w:top w:val="single" w:sz="4" w:space="0" w:color="FFFFFF"/>
                                    <w:left w:val="nil"/>
                                    <w:bottom w:val="single" w:sz="4" w:space="0" w:color="FFFFFF"/>
                                    <w:right w:val="nil"/>
                                  </w:tcBorders>
                                </w:tcPr>
                                <w:p w14:paraId="61F367E6" w14:textId="19335640" w:rsidR="00B0421B" w:rsidRDefault="00B0421B">
                                  <w:pPr>
                                    <w:spacing w:after="0" w:line="240" w:lineRule="auto"/>
                                    <w:rPr>
                                      <w:color w:val="FFFFFF" w:themeColor="background1"/>
                                    </w:rPr>
                                  </w:pPr>
                                  <w:r w:rsidRPr="002327C1">
                                    <w:rPr>
                                      <w:color w:val="FFFFFF" w:themeColor="background1"/>
                                    </w:rPr>
                                    <w:t>Ethnic Minorities, Children, Gender, Persons with Disabilities, Climate Change Adaptation</w:t>
                                  </w:r>
                                </w:p>
                              </w:tc>
                            </w:tr>
                          </w:tbl>
                          <w:p w14:paraId="77C3A5FA" w14:textId="77777777" w:rsidR="00B0421B" w:rsidRDefault="00B0421B" w:rsidP="002327C1">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FE3F4C" id="_x0000_s1046" style="width:451.35pt;height:15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59A897D7" w14:textId="77777777" w:rsidTr="00AE1DF4">
                        <w:trPr>
                          <w:trHeight w:val="230"/>
                        </w:trPr>
                        <w:tc>
                          <w:tcPr>
                            <w:tcW w:w="1786" w:type="dxa"/>
                            <w:tcBorders>
                              <w:top w:val="nil"/>
                              <w:left w:val="nil"/>
                              <w:bottom w:val="single" w:sz="4" w:space="0" w:color="FFFFFF"/>
                              <w:right w:val="nil"/>
                            </w:tcBorders>
                            <w:hideMark/>
                          </w:tcPr>
                          <w:p w14:paraId="2E05FF1F"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37191E35" w14:textId="41A818F4" w:rsidR="00B0421B" w:rsidRPr="0046724F" w:rsidRDefault="00B0421B">
                            <w:pPr>
                              <w:spacing w:after="0" w:line="240" w:lineRule="auto"/>
                              <w:rPr>
                                <w:color w:val="FFFFFF" w:themeColor="background1"/>
                              </w:rPr>
                            </w:pPr>
                            <w:r>
                              <w:rPr>
                                <w:color w:val="FFFFFF" w:themeColor="background1"/>
                              </w:rPr>
                              <w:t>15; Annex Page 29</w:t>
                            </w:r>
                          </w:p>
                        </w:tc>
                      </w:tr>
                      <w:tr w:rsidR="00B0421B" w:rsidRPr="0046724F" w14:paraId="2025DCBD" w14:textId="77777777" w:rsidTr="00AE1DF4">
                        <w:trPr>
                          <w:trHeight w:val="230"/>
                        </w:trPr>
                        <w:tc>
                          <w:tcPr>
                            <w:tcW w:w="1786" w:type="dxa"/>
                            <w:tcBorders>
                              <w:top w:val="nil"/>
                              <w:left w:val="nil"/>
                              <w:bottom w:val="single" w:sz="4" w:space="0" w:color="FFFFFF"/>
                              <w:right w:val="nil"/>
                            </w:tcBorders>
                          </w:tcPr>
                          <w:p w14:paraId="33D602F9"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343CEB91" w14:textId="5DB3A71F" w:rsidR="00B0421B" w:rsidRPr="00430502" w:rsidRDefault="00B0421B">
                            <w:pPr>
                              <w:spacing w:after="0" w:line="240" w:lineRule="auto"/>
                              <w:rPr>
                                <w:b/>
                                <w:color w:val="FFFFFF" w:themeColor="background1"/>
                              </w:rPr>
                            </w:pPr>
                            <w:r w:rsidRPr="002327C1">
                              <w:rPr>
                                <w:b/>
                                <w:color w:val="FFFFFF" w:themeColor="background1"/>
                              </w:rPr>
                              <w:t>Joint Partnership to support the advancement of the National Community-based Disaster Risk Management program and Ministry of Education and Training action Plan on Disaster risk reduction and Climate Change</w:t>
                            </w:r>
                          </w:p>
                        </w:tc>
                      </w:tr>
                      <w:tr w:rsidR="00B0421B" w:rsidRPr="0046724F" w14:paraId="1856DF8A" w14:textId="77777777" w:rsidTr="00AE1DF4">
                        <w:trPr>
                          <w:trHeight w:val="230"/>
                        </w:trPr>
                        <w:tc>
                          <w:tcPr>
                            <w:tcW w:w="1786" w:type="dxa"/>
                            <w:tcBorders>
                              <w:top w:val="single" w:sz="4" w:space="0" w:color="FFFFFF"/>
                              <w:left w:val="nil"/>
                              <w:bottom w:val="single" w:sz="4" w:space="0" w:color="FFFFFF"/>
                              <w:right w:val="nil"/>
                            </w:tcBorders>
                            <w:hideMark/>
                          </w:tcPr>
                          <w:p w14:paraId="679207F0"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684774C0" w14:textId="4EBD3047" w:rsidR="00B0421B" w:rsidRPr="0046724F" w:rsidRDefault="00B0421B">
                            <w:pPr>
                              <w:spacing w:after="0" w:line="240" w:lineRule="auto"/>
                              <w:rPr>
                                <w:color w:val="FFFFFF" w:themeColor="background1"/>
                              </w:rPr>
                            </w:pPr>
                            <w:r>
                              <w:rPr>
                                <w:color w:val="FFFFFF" w:themeColor="background1"/>
                              </w:rPr>
                              <w:t>Mainstreaming Disaster Risk Reduction</w:t>
                            </w:r>
                            <w:r w:rsidR="00834AAE">
                              <w:rPr>
                                <w:color w:val="FFFFFF" w:themeColor="background1"/>
                              </w:rPr>
                              <w:t xml:space="preserve"> into Development</w:t>
                            </w:r>
                          </w:p>
                        </w:tc>
                      </w:tr>
                      <w:tr w:rsidR="00B0421B" w:rsidRPr="0046724F" w14:paraId="3052E12F" w14:textId="77777777" w:rsidTr="00AE1DF4">
                        <w:trPr>
                          <w:trHeight w:val="230"/>
                        </w:trPr>
                        <w:tc>
                          <w:tcPr>
                            <w:tcW w:w="1786" w:type="dxa"/>
                            <w:tcBorders>
                              <w:top w:val="single" w:sz="4" w:space="0" w:color="FFFFFF"/>
                              <w:left w:val="nil"/>
                              <w:bottom w:val="single" w:sz="4" w:space="0" w:color="FFFFFF"/>
                              <w:right w:val="nil"/>
                            </w:tcBorders>
                            <w:hideMark/>
                          </w:tcPr>
                          <w:p w14:paraId="57CA794A"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0D9BE2A7" w14:textId="77777777" w:rsidR="00B0421B" w:rsidRPr="0046724F" w:rsidRDefault="00B0421B">
                            <w:pPr>
                              <w:spacing w:after="0" w:line="240" w:lineRule="auto"/>
                              <w:rPr>
                                <w:color w:val="FFFFFF" w:themeColor="background1"/>
                              </w:rPr>
                            </w:pPr>
                            <w:r>
                              <w:rPr>
                                <w:color w:val="FFFFFF" w:themeColor="background1"/>
                              </w:rPr>
                              <w:t>Mainstreaming DRR into the Education Sector</w:t>
                            </w:r>
                          </w:p>
                        </w:tc>
                      </w:tr>
                      <w:tr w:rsidR="00B0421B" w:rsidRPr="0046724F" w14:paraId="51E5CBAE" w14:textId="77777777" w:rsidTr="00AE1DF4">
                        <w:trPr>
                          <w:trHeight w:val="230"/>
                        </w:trPr>
                        <w:tc>
                          <w:tcPr>
                            <w:tcW w:w="1786" w:type="dxa"/>
                            <w:tcBorders>
                              <w:top w:val="single" w:sz="4" w:space="0" w:color="FFFFFF"/>
                              <w:left w:val="nil"/>
                              <w:bottom w:val="single" w:sz="4" w:space="0" w:color="FFFFFF"/>
                              <w:right w:val="nil"/>
                            </w:tcBorders>
                          </w:tcPr>
                          <w:p w14:paraId="76958A9C" w14:textId="77777777" w:rsidR="00B0421B" w:rsidRPr="0046724F" w:rsidRDefault="00B0421B">
                            <w:pPr>
                              <w:spacing w:after="0" w:line="240" w:lineRule="auto"/>
                              <w:rPr>
                                <w:b/>
                                <w:color w:val="FFFFFF" w:themeColor="background1"/>
                              </w:rPr>
                            </w:pPr>
                            <w:r>
                              <w:rPr>
                                <w:b/>
                                <w:color w:val="FFFFFF" w:themeColor="background1"/>
                              </w:rPr>
                              <w:t>Cross Cutting</w:t>
                            </w:r>
                          </w:p>
                        </w:tc>
                        <w:tc>
                          <w:tcPr>
                            <w:tcW w:w="6933" w:type="dxa"/>
                            <w:tcBorders>
                              <w:top w:val="single" w:sz="4" w:space="0" w:color="FFFFFF"/>
                              <w:left w:val="nil"/>
                              <w:bottom w:val="single" w:sz="4" w:space="0" w:color="FFFFFF"/>
                              <w:right w:val="nil"/>
                            </w:tcBorders>
                          </w:tcPr>
                          <w:p w14:paraId="61F367E6" w14:textId="19335640" w:rsidR="00B0421B" w:rsidRDefault="00B0421B">
                            <w:pPr>
                              <w:spacing w:after="0" w:line="240" w:lineRule="auto"/>
                              <w:rPr>
                                <w:color w:val="FFFFFF" w:themeColor="background1"/>
                              </w:rPr>
                            </w:pPr>
                            <w:r w:rsidRPr="002327C1">
                              <w:rPr>
                                <w:color w:val="FFFFFF" w:themeColor="background1"/>
                              </w:rPr>
                              <w:t>Ethnic Minorities, Children, Gender, Persons with Disabilities, Climate Change Adaptation</w:t>
                            </w:r>
                          </w:p>
                        </w:tc>
                      </w:tr>
                    </w:tbl>
                    <w:p w14:paraId="77C3A5FA" w14:textId="77777777" w:rsidR="00B0421B" w:rsidRDefault="00B0421B" w:rsidP="002327C1">
                      <w:pPr>
                        <w:jc w:val="center"/>
                        <w:rPr>
                          <w:rFonts w:ascii="Segoe UI" w:hAnsi="Segoe UI"/>
                          <w:sz w:val="20"/>
                          <w:szCs w:val="22"/>
                        </w:rPr>
                      </w:pPr>
                    </w:p>
                  </w:txbxContent>
                </v:textbox>
                <w10:anchorlock/>
              </v:rect>
            </w:pict>
          </mc:Fallback>
        </mc:AlternateContent>
      </w:r>
    </w:p>
    <w:p w14:paraId="6B936726" w14:textId="6830ACFD" w:rsidR="001F7A32" w:rsidRPr="001F7A32" w:rsidRDefault="001F7A32" w:rsidP="001F7A32">
      <w:pPr>
        <w:rPr>
          <w:b/>
          <w:u w:val="single"/>
        </w:rPr>
      </w:pPr>
      <w:r w:rsidRPr="00B13F58">
        <w:rPr>
          <w:b/>
          <w:u w:val="single"/>
        </w:rPr>
        <w:t>Key Achievements:</w:t>
      </w:r>
    </w:p>
    <w:p w14:paraId="06A28E76" w14:textId="7BAB96E0" w:rsidR="002327C1" w:rsidRDefault="002327C1" w:rsidP="002327C1">
      <w:pPr>
        <w:pStyle w:val="ListParagraph"/>
        <w:numPr>
          <w:ilvl w:val="0"/>
          <w:numId w:val="17"/>
        </w:numPr>
        <w:ind w:left="720" w:hanging="360"/>
      </w:pPr>
      <w:r>
        <w:t xml:space="preserve">Organized a National Training of Trainers course on DRR/CCA education with participation of teachers, education managers and youth leaders. </w:t>
      </w:r>
    </w:p>
    <w:p w14:paraId="2540024F" w14:textId="33B4E8FE" w:rsidR="002327C1" w:rsidRDefault="002327C1" w:rsidP="002327C1">
      <w:pPr>
        <w:pStyle w:val="ListParagraph"/>
        <w:numPr>
          <w:ilvl w:val="0"/>
          <w:numId w:val="17"/>
        </w:numPr>
        <w:ind w:left="720" w:hanging="360"/>
      </w:pPr>
      <w:r>
        <w:t>Package of materials, trainings and school activities to document the implementation process for MOET action plan from national to local level</w:t>
      </w:r>
      <w:r w:rsidR="00BB2C99">
        <w:t>.</w:t>
      </w:r>
    </w:p>
    <w:p w14:paraId="23A56871" w14:textId="3B4E9CF4" w:rsidR="002327C1" w:rsidRDefault="002327C1" w:rsidP="002327C1">
      <w:pPr>
        <w:pStyle w:val="ListParagraph"/>
        <w:numPr>
          <w:ilvl w:val="0"/>
          <w:numId w:val="17"/>
        </w:numPr>
        <w:ind w:left="720" w:hanging="360"/>
      </w:pPr>
      <w:r>
        <w:t>DRR/CCA materials on school based training/IEC packages developed from the JANI projects 3 and 4 were printed and shared with educational leaders and teachers at the provincial levels</w:t>
      </w:r>
    </w:p>
    <w:p w14:paraId="1BA4856E" w14:textId="35F7620C" w:rsidR="002327C1" w:rsidRDefault="002327C1" w:rsidP="002327C1">
      <w:pPr>
        <w:pStyle w:val="ListParagraph"/>
        <w:numPr>
          <w:ilvl w:val="0"/>
          <w:numId w:val="17"/>
        </w:numPr>
        <w:ind w:left="720" w:hanging="360"/>
      </w:pPr>
      <w:r>
        <w:t>12 t</w:t>
      </w:r>
      <w:r w:rsidR="00516878">
        <w:t>echnical support groups on CBDRR</w:t>
      </w:r>
      <w:r>
        <w:t xml:space="preserve"> were established in 4 project provinces, rolling out the nat</w:t>
      </w:r>
      <w:r w:rsidR="00516878">
        <w:t xml:space="preserve">ional CBDRR </w:t>
      </w:r>
      <w:r>
        <w:t>and</w:t>
      </w:r>
      <w:r w:rsidR="00516878">
        <w:t xml:space="preserve"> implementing the national CBDRR</w:t>
      </w:r>
      <w:r>
        <w:t xml:space="preserve"> in project activities. </w:t>
      </w:r>
    </w:p>
    <w:p w14:paraId="3A7F850F" w14:textId="628B6D6A" w:rsidR="009D708C" w:rsidRDefault="002327C1" w:rsidP="005F46D0">
      <w:pPr>
        <w:pStyle w:val="ListParagraph"/>
        <w:numPr>
          <w:ilvl w:val="0"/>
          <w:numId w:val="17"/>
        </w:numPr>
        <w:ind w:left="720" w:hanging="360"/>
      </w:pPr>
      <w:r>
        <w:t xml:space="preserve">Technical working groups and monitoring and evaluation (M&amp;E) group members in four provinces have been trained on M&amp;E, which </w:t>
      </w:r>
      <w:r w:rsidR="00FD4C08">
        <w:t xml:space="preserve">was </w:t>
      </w:r>
      <w:r>
        <w:t>applied during the course of the project.</w:t>
      </w:r>
    </w:p>
    <w:p w14:paraId="79FF5D0C" w14:textId="43F18C5D" w:rsidR="009D708C" w:rsidRDefault="002327C1" w:rsidP="00B62F5F">
      <w:pPr>
        <w:pStyle w:val="Heading3"/>
      </w:pPr>
      <w:bookmarkStart w:id="19" w:name="_Toc499670217"/>
      <w:r>
        <w:t xml:space="preserve">Sub-Theme 2.2. Mainstreaming DRR into Sub-National Development </w:t>
      </w:r>
      <w:r w:rsidR="00BB2C99">
        <w:t>Planning</w:t>
      </w:r>
      <w:bookmarkEnd w:id="19"/>
    </w:p>
    <w:p w14:paraId="1934FE1A" w14:textId="16FEC3CB" w:rsidR="001F7A32" w:rsidRDefault="001F7A32" w:rsidP="001F7A32">
      <w:r>
        <w:t>Achievements under the Mainstreaming DRR into Sub-national Development Planning is focused on three projects</w:t>
      </w:r>
      <w:r w:rsidR="00BB2C99">
        <w:t>:</w:t>
      </w:r>
      <w:r>
        <w:t xml:space="preserve"> Mainstreaming Disaster Risk Management (DRM) in Sub-</w:t>
      </w:r>
      <w:r w:rsidR="00F045AF">
        <w:t>N</w:t>
      </w:r>
      <w:r>
        <w:t>ational Development and Land Use/Physical Planning in the Philippines; Partnership for Disaster Reduction in Southeast Asia (PDR-SEA 4); and Scaling up Community Based Disaster Risk Reduction in Lao PDR</w:t>
      </w:r>
    </w:p>
    <w:p w14:paraId="4B7DDF30" w14:textId="5363EE0C" w:rsidR="001F7A32" w:rsidRDefault="001F7A32" w:rsidP="001F7A32">
      <w:pPr>
        <w:spacing w:before="100" w:after="200" w:line="276" w:lineRule="auto"/>
      </w:pPr>
      <w:r w:rsidRPr="0046724F">
        <w:rPr>
          <w:rFonts w:ascii="Times New Roman" w:eastAsia="Calibri" w:hAnsi="Times New Roman" w:cs="Times New Roman"/>
          <w:noProof/>
          <w:sz w:val="24"/>
          <w:szCs w:val="24"/>
        </w:rPr>
        <mc:AlternateContent>
          <mc:Choice Requires="wps">
            <w:drawing>
              <wp:inline distT="0" distB="0" distL="0" distR="0" wp14:anchorId="3BB015AE" wp14:editId="5F73DA10">
                <wp:extent cx="5732145" cy="1392071"/>
                <wp:effectExtent l="0" t="0" r="1905" b="0"/>
                <wp:docPr id="12" name="Rectangle 10"/>
                <wp:cNvGraphicFramePr/>
                <a:graphic xmlns:a="http://schemas.openxmlformats.org/drawingml/2006/main">
                  <a:graphicData uri="http://schemas.microsoft.com/office/word/2010/wordprocessingShape">
                    <wps:wsp>
                      <wps:cNvSpPr/>
                      <wps:spPr>
                        <a:xfrm>
                          <a:off x="0" y="0"/>
                          <a:ext cx="5732145" cy="1392071"/>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6B80DCFB" w14:textId="77777777" w:rsidTr="00AE1DF4">
                              <w:trPr>
                                <w:trHeight w:val="230"/>
                              </w:trPr>
                              <w:tc>
                                <w:tcPr>
                                  <w:tcW w:w="1786" w:type="dxa"/>
                                  <w:tcBorders>
                                    <w:top w:val="nil"/>
                                    <w:left w:val="nil"/>
                                    <w:bottom w:val="single" w:sz="4" w:space="0" w:color="FFFFFF"/>
                                    <w:right w:val="nil"/>
                                  </w:tcBorders>
                                  <w:hideMark/>
                                </w:tcPr>
                                <w:p w14:paraId="5AF8DBCA"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1814A815" w14:textId="68D2172A" w:rsidR="00B0421B" w:rsidRPr="0046724F" w:rsidRDefault="00B0421B">
                                  <w:pPr>
                                    <w:spacing w:after="0" w:line="240" w:lineRule="auto"/>
                                    <w:rPr>
                                      <w:color w:val="FFFFFF" w:themeColor="background1"/>
                                    </w:rPr>
                                  </w:pPr>
                                  <w:r>
                                    <w:rPr>
                                      <w:color w:val="FFFFFF" w:themeColor="background1"/>
                                    </w:rPr>
                                    <w:t>10; Annex Page 19</w:t>
                                  </w:r>
                                </w:p>
                              </w:tc>
                            </w:tr>
                            <w:tr w:rsidR="00B0421B" w:rsidRPr="0046724F" w14:paraId="376D5DD9" w14:textId="77777777" w:rsidTr="00AE1DF4">
                              <w:trPr>
                                <w:trHeight w:val="230"/>
                              </w:trPr>
                              <w:tc>
                                <w:tcPr>
                                  <w:tcW w:w="1786" w:type="dxa"/>
                                  <w:tcBorders>
                                    <w:top w:val="nil"/>
                                    <w:left w:val="nil"/>
                                    <w:bottom w:val="single" w:sz="4" w:space="0" w:color="FFFFFF"/>
                                    <w:right w:val="nil"/>
                                  </w:tcBorders>
                                </w:tcPr>
                                <w:p w14:paraId="49AA8198"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2D3A7A2A" w14:textId="40CC191D" w:rsidR="00B0421B" w:rsidRPr="00430502" w:rsidRDefault="00B0421B">
                                  <w:pPr>
                                    <w:spacing w:after="0" w:line="240" w:lineRule="auto"/>
                                    <w:rPr>
                                      <w:b/>
                                      <w:color w:val="FFFFFF" w:themeColor="background1"/>
                                    </w:rPr>
                                  </w:pPr>
                                  <w:r w:rsidRPr="001F7A32">
                                    <w:rPr>
                                      <w:b/>
                                      <w:color w:val="FFFFFF" w:themeColor="background1"/>
                                    </w:rPr>
                                    <w:t>Mainstreaming Disaster Risk Management in Sub-national Development and Land Use/Physical Planning in the Philippines</w:t>
                                  </w:r>
                                </w:p>
                              </w:tc>
                            </w:tr>
                            <w:tr w:rsidR="00B0421B" w:rsidRPr="0046724F" w14:paraId="6E8182C1" w14:textId="77777777" w:rsidTr="00AE1DF4">
                              <w:trPr>
                                <w:trHeight w:val="230"/>
                              </w:trPr>
                              <w:tc>
                                <w:tcPr>
                                  <w:tcW w:w="1786" w:type="dxa"/>
                                  <w:tcBorders>
                                    <w:top w:val="single" w:sz="4" w:space="0" w:color="FFFFFF"/>
                                    <w:left w:val="nil"/>
                                    <w:bottom w:val="single" w:sz="4" w:space="0" w:color="FFFFFF"/>
                                    <w:right w:val="nil"/>
                                  </w:tcBorders>
                                  <w:hideMark/>
                                </w:tcPr>
                                <w:p w14:paraId="79B61755"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59AA1F59" w14:textId="778E54CA" w:rsidR="00B0421B" w:rsidRPr="0046724F" w:rsidRDefault="00B0421B">
                                  <w:pPr>
                                    <w:spacing w:after="0" w:line="240" w:lineRule="auto"/>
                                    <w:rPr>
                                      <w:color w:val="FFFFFF" w:themeColor="background1"/>
                                    </w:rPr>
                                  </w:pPr>
                                  <w:r>
                                    <w:rPr>
                                      <w:color w:val="FFFFFF" w:themeColor="background1"/>
                                    </w:rPr>
                                    <w:t>Mainstreaming Disaster Risk Reduction</w:t>
                                  </w:r>
                                  <w:r w:rsidR="00F045AF">
                                    <w:rPr>
                                      <w:color w:val="FFFFFF" w:themeColor="background1"/>
                                    </w:rPr>
                                    <w:t xml:space="preserve"> into </w:t>
                                  </w:r>
                                  <w:r w:rsidR="00CE509E">
                                    <w:rPr>
                                      <w:color w:val="FFFFFF" w:themeColor="background1"/>
                                    </w:rPr>
                                    <w:t>Development</w:t>
                                  </w:r>
                                </w:p>
                              </w:tc>
                            </w:tr>
                            <w:tr w:rsidR="00B0421B" w:rsidRPr="0046724F" w14:paraId="4BF9C573" w14:textId="77777777" w:rsidTr="00AE1DF4">
                              <w:trPr>
                                <w:trHeight w:val="230"/>
                              </w:trPr>
                              <w:tc>
                                <w:tcPr>
                                  <w:tcW w:w="1786" w:type="dxa"/>
                                  <w:tcBorders>
                                    <w:top w:val="single" w:sz="4" w:space="0" w:color="FFFFFF"/>
                                    <w:left w:val="nil"/>
                                    <w:bottom w:val="single" w:sz="4" w:space="0" w:color="FFFFFF"/>
                                    <w:right w:val="nil"/>
                                  </w:tcBorders>
                                  <w:hideMark/>
                                </w:tcPr>
                                <w:p w14:paraId="798215C1"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0E897FD5" w14:textId="21655FB9" w:rsidR="00B0421B" w:rsidRPr="0046724F" w:rsidRDefault="00B0421B" w:rsidP="001F7A32">
                                  <w:pPr>
                                    <w:spacing w:after="0" w:line="240" w:lineRule="auto"/>
                                    <w:rPr>
                                      <w:color w:val="FFFFFF" w:themeColor="background1"/>
                                    </w:rPr>
                                  </w:pPr>
                                  <w:r>
                                    <w:rPr>
                                      <w:color w:val="FFFFFF" w:themeColor="background1"/>
                                    </w:rPr>
                                    <w:t>Mainstreaming DRR into Sub-National Development Planning</w:t>
                                  </w:r>
                                </w:p>
                              </w:tc>
                            </w:tr>
                          </w:tbl>
                          <w:p w14:paraId="13431135" w14:textId="77777777" w:rsidR="00B0421B" w:rsidRDefault="00B0421B" w:rsidP="001F7A32">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B015AE" id="_x0000_s1047" style="width:451.35pt;height:10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6B80DCFB" w14:textId="77777777" w:rsidTr="00AE1DF4">
                        <w:trPr>
                          <w:trHeight w:val="230"/>
                        </w:trPr>
                        <w:tc>
                          <w:tcPr>
                            <w:tcW w:w="1786" w:type="dxa"/>
                            <w:tcBorders>
                              <w:top w:val="nil"/>
                              <w:left w:val="nil"/>
                              <w:bottom w:val="single" w:sz="4" w:space="0" w:color="FFFFFF"/>
                              <w:right w:val="nil"/>
                            </w:tcBorders>
                            <w:hideMark/>
                          </w:tcPr>
                          <w:p w14:paraId="5AF8DBCA"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1814A815" w14:textId="68D2172A" w:rsidR="00B0421B" w:rsidRPr="0046724F" w:rsidRDefault="00B0421B">
                            <w:pPr>
                              <w:spacing w:after="0" w:line="240" w:lineRule="auto"/>
                              <w:rPr>
                                <w:color w:val="FFFFFF" w:themeColor="background1"/>
                              </w:rPr>
                            </w:pPr>
                            <w:r>
                              <w:rPr>
                                <w:color w:val="FFFFFF" w:themeColor="background1"/>
                              </w:rPr>
                              <w:t>10; Annex Page 19</w:t>
                            </w:r>
                          </w:p>
                        </w:tc>
                      </w:tr>
                      <w:tr w:rsidR="00B0421B" w:rsidRPr="0046724F" w14:paraId="376D5DD9" w14:textId="77777777" w:rsidTr="00AE1DF4">
                        <w:trPr>
                          <w:trHeight w:val="230"/>
                        </w:trPr>
                        <w:tc>
                          <w:tcPr>
                            <w:tcW w:w="1786" w:type="dxa"/>
                            <w:tcBorders>
                              <w:top w:val="nil"/>
                              <w:left w:val="nil"/>
                              <w:bottom w:val="single" w:sz="4" w:space="0" w:color="FFFFFF"/>
                              <w:right w:val="nil"/>
                            </w:tcBorders>
                          </w:tcPr>
                          <w:p w14:paraId="49AA8198"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2D3A7A2A" w14:textId="40CC191D" w:rsidR="00B0421B" w:rsidRPr="00430502" w:rsidRDefault="00B0421B">
                            <w:pPr>
                              <w:spacing w:after="0" w:line="240" w:lineRule="auto"/>
                              <w:rPr>
                                <w:b/>
                                <w:color w:val="FFFFFF" w:themeColor="background1"/>
                              </w:rPr>
                            </w:pPr>
                            <w:r w:rsidRPr="001F7A32">
                              <w:rPr>
                                <w:b/>
                                <w:color w:val="FFFFFF" w:themeColor="background1"/>
                              </w:rPr>
                              <w:t>Mainstreaming Disaster Risk Management in Sub-national Development and Land Use/Physical Planning in the Philippines</w:t>
                            </w:r>
                          </w:p>
                        </w:tc>
                      </w:tr>
                      <w:tr w:rsidR="00B0421B" w:rsidRPr="0046724F" w14:paraId="6E8182C1" w14:textId="77777777" w:rsidTr="00AE1DF4">
                        <w:trPr>
                          <w:trHeight w:val="230"/>
                        </w:trPr>
                        <w:tc>
                          <w:tcPr>
                            <w:tcW w:w="1786" w:type="dxa"/>
                            <w:tcBorders>
                              <w:top w:val="single" w:sz="4" w:space="0" w:color="FFFFFF"/>
                              <w:left w:val="nil"/>
                              <w:bottom w:val="single" w:sz="4" w:space="0" w:color="FFFFFF"/>
                              <w:right w:val="nil"/>
                            </w:tcBorders>
                            <w:hideMark/>
                          </w:tcPr>
                          <w:p w14:paraId="79B61755"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59AA1F59" w14:textId="778E54CA" w:rsidR="00B0421B" w:rsidRPr="0046724F" w:rsidRDefault="00B0421B">
                            <w:pPr>
                              <w:spacing w:after="0" w:line="240" w:lineRule="auto"/>
                              <w:rPr>
                                <w:color w:val="FFFFFF" w:themeColor="background1"/>
                              </w:rPr>
                            </w:pPr>
                            <w:r>
                              <w:rPr>
                                <w:color w:val="FFFFFF" w:themeColor="background1"/>
                              </w:rPr>
                              <w:t>Mainstreaming Disaster Risk Reduction</w:t>
                            </w:r>
                            <w:r w:rsidR="00F045AF">
                              <w:rPr>
                                <w:color w:val="FFFFFF" w:themeColor="background1"/>
                              </w:rPr>
                              <w:t xml:space="preserve"> into </w:t>
                            </w:r>
                            <w:r w:rsidR="00CE509E">
                              <w:rPr>
                                <w:color w:val="FFFFFF" w:themeColor="background1"/>
                              </w:rPr>
                              <w:t>Development</w:t>
                            </w:r>
                          </w:p>
                        </w:tc>
                      </w:tr>
                      <w:tr w:rsidR="00B0421B" w:rsidRPr="0046724F" w14:paraId="4BF9C573" w14:textId="77777777" w:rsidTr="00AE1DF4">
                        <w:trPr>
                          <w:trHeight w:val="230"/>
                        </w:trPr>
                        <w:tc>
                          <w:tcPr>
                            <w:tcW w:w="1786" w:type="dxa"/>
                            <w:tcBorders>
                              <w:top w:val="single" w:sz="4" w:space="0" w:color="FFFFFF"/>
                              <w:left w:val="nil"/>
                              <w:bottom w:val="single" w:sz="4" w:space="0" w:color="FFFFFF"/>
                              <w:right w:val="nil"/>
                            </w:tcBorders>
                            <w:hideMark/>
                          </w:tcPr>
                          <w:p w14:paraId="798215C1"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0E897FD5" w14:textId="21655FB9" w:rsidR="00B0421B" w:rsidRPr="0046724F" w:rsidRDefault="00B0421B" w:rsidP="001F7A32">
                            <w:pPr>
                              <w:spacing w:after="0" w:line="240" w:lineRule="auto"/>
                              <w:rPr>
                                <w:color w:val="FFFFFF" w:themeColor="background1"/>
                              </w:rPr>
                            </w:pPr>
                            <w:r>
                              <w:rPr>
                                <w:color w:val="FFFFFF" w:themeColor="background1"/>
                              </w:rPr>
                              <w:t>Mainstreaming DRR into Sub-National Development Planning</w:t>
                            </w:r>
                          </w:p>
                        </w:tc>
                      </w:tr>
                    </w:tbl>
                    <w:p w14:paraId="13431135" w14:textId="77777777" w:rsidR="00B0421B" w:rsidRDefault="00B0421B" w:rsidP="001F7A32">
                      <w:pPr>
                        <w:jc w:val="center"/>
                        <w:rPr>
                          <w:rFonts w:ascii="Segoe UI" w:hAnsi="Segoe UI"/>
                          <w:sz w:val="20"/>
                          <w:szCs w:val="22"/>
                        </w:rPr>
                      </w:pPr>
                    </w:p>
                  </w:txbxContent>
                </v:textbox>
                <w10:anchorlock/>
              </v:rect>
            </w:pict>
          </mc:Fallback>
        </mc:AlternateContent>
      </w:r>
    </w:p>
    <w:p w14:paraId="3A9EA68E" w14:textId="77777777" w:rsidR="009A5C02" w:rsidRPr="009A5C02" w:rsidRDefault="009A5C02" w:rsidP="009A5C02">
      <w:pPr>
        <w:rPr>
          <w:b/>
          <w:u w:val="single"/>
        </w:rPr>
      </w:pPr>
      <w:r w:rsidRPr="009A5C02">
        <w:rPr>
          <w:b/>
          <w:u w:val="single"/>
        </w:rPr>
        <w:t>Key Achievements</w:t>
      </w:r>
    </w:p>
    <w:p w14:paraId="08969742" w14:textId="351805D5" w:rsidR="001A2B7D" w:rsidRPr="001A2B7D" w:rsidRDefault="00F74701" w:rsidP="00B020C3">
      <w:pPr>
        <w:numPr>
          <w:ilvl w:val="0"/>
          <w:numId w:val="17"/>
        </w:numPr>
        <w:spacing w:before="100" w:after="200" w:line="276" w:lineRule="auto"/>
      </w:pPr>
      <w:r>
        <w:t>Th</w:t>
      </w:r>
      <w:r w:rsidR="001A2B7D" w:rsidRPr="001A2B7D">
        <w:t>e Guidelines on Mainstreaming DRM in Sub-National Development and Physical Framework Planning</w:t>
      </w:r>
      <w:r>
        <w:t xml:space="preserve"> was adopted by</w:t>
      </w:r>
      <w:r w:rsidR="001A2B7D" w:rsidRPr="001A2B7D">
        <w:t xml:space="preserve"> the project Board</w:t>
      </w:r>
      <w:r>
        <w:t>.</w:t>
      </w:r>
    </w:p>
    <w:p w14:paraId="5FFEEEA0" w14:textId="72DB3E29" w:rsidR="001A2B7D" w:rsidRPr="001A2B7D" w:rsidRDefault="001A2B7D" w:rsidP="00B020C3">
      <w:pPr>
        <w:numPr>
          <w:ilvl w:val="0"/>
          <w:numId w:val="17"/>
        </w:numPr>
        <w:spacing w:before="100" w:after="200" w:line="276" w:lineRule="auto"/>
      </w:pPr>
      <w:r w:rsidRPr="001A2B7D">
        <w:lastRenderedPageBreak/>
        <w:t>Two hundred seventy eight (278) planners from the national government, regional line agencies and representatives from non-government organizations trained, exceeding the target one hundred ninety (190) trainees</w:t>
      </w:r>
      <w:r w:rsidR="00337A09">
        <w:t>.</w:t>
      </w:r>
    </w:p>
    <w:p w14:paraId="157E5D82" w14:textId="1E317593" w:rsidR="001A2B7D" w:rsidRPr="001A2B7D" w:rsidRDefault="001A2B7D" w:rsidP="00B020C3">
      <w:pPr>
        <w:numPr>
          <w:ilvl w:val="0"/>
          <w:numId w:val="17"/>
        </w:numPr>
        <w:spacing w:before="100" w:after="200" w:line="276" w:lineRule="auto"/>
      </w:pPr>
      <w:r w:rsidRPr="001A2B7D">
        <w:t xml:space="preserve">Sixteen (16) </w:t>
      </w:r>
      <w:r w:rsidR="00F2765B">
        <w:t>R</w:t>
      </w:r>
      <w:r w:rsidRPr="001A2B7D">
        <w:t>egio</w:t>
      </w:r>
      <w:r w:rsidR="00F2765B">
        <w:t>nal and P</w:t>
      </w:r>
      <w:r w:rsidRPr="001A2B7D">
        <w:t>rovinc</w:t>
      </w:r>
      <w:r w:rsidR="00F2765B">
        <w:t>ial</w:t>
      </w:r>
      <w:r w:rsidRPr="001A2B7D">
        <w:t xml:space="preserve"> case studies (a.k.a. Preliminary Assessments of Hazard Impacts and Risk Managements) showed how DRR assessments can be inputted into the sub-national plans.</w:t>
      </w:r>
    </w:p>
    <w:p w14:paraId="1AB2BE9D" w14:textId="6A42D348" w:rsidR="0061044B" w:rsidRDefault="001A2B7D" w:rsidP="00B020C3">
      <w:pPr>
        <w:pStyle w:val="ListParagraph"/>
        <w:numPr>
          <w:ilvl w:val="0"/>
          <w:numId w:val="17"/>
        </w:numPr>
      </w:pPr>
      <w:r w:rsidRPr="001A2B7D">
        <w:t xml:space="preserve">The result of the pilot project proved to be beneficial – the project was continued </w:t>
      </w:r>
      <w:r w:rsidR="001D64EA">
        <w:t xml:space="preserve">and adopted </w:t>
      </w:r>
      <w:r w:rsidRPr="001A2B7D">
        <w:t>by a different funder, which targeted to increase the pilot project in scale, replicated, and updated to include climate</w:t>
      </w:r>
      <w:r>
        <w:t xml:space="preserve"> change adaptation</w:t>
      </w:r>
      <w:r w:rsidR="001D64EA">
        <w:t>.</w:t>
      </w:r>
    </w:p>
    <w:p w14:paraId="32B9B76E" w14:textId="08E9B785" w:rsidR="00644EC0" w:rsidRDefault="00DC797F" w:rsidP="00644EC0">
      <w:r w:rsidRPr="0046724F">
        <w:rPr>
          <w:rFonts w:ascii="Times New Roman" w:eastAsia="Calibri" w:hAnsi="Times New Roman" w:cs="Times New Roman"/>
          <w:noProof/>
          <w:sz w:val="24"/>
          <w:szCs w:val="24"/>
        </w:rPr>
        <mc:AlternateContent>
          <mc:Choice Requires="wps">
            <w:drawing>
              <wp:inline distT="0" distB="0" distL="0" distR="0" wp14:anchorId="09321C6C" wp14:editId="0DB33108">
                <wp:extent cx="5732145" cy="1214650"/>
                <wp:effectExtent l="0" t="0" r="1905" b="5080"/>
                <wp:docPr id="13" name="Rectangle 10"/>
                <wp:cNvGraphicFramePr/>
                <a:graphic xmlns:a="http://schemas.openxmlformats.org/drawingml/2006/main">
                  <a:graphicData uri="http://schemas.microsoft.com/office/word/2010/wordprocessingShape">
                    <wps:wsp>
                      <wps:cNvSpPr/>
                      <wps:spPr>
                        <a:xfrm>
                          <a:off x="0" y="0"/>
                          <a:ext cx="5732145" cy="1214650"/>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3C4B24C8" w14:textId="77777777" w:rsidTr="00AE1DF4">
                              <w:trPr>
                                <w:trHeight w:val="230"/>
                              </w:trPr>
                              <w:tc>
                                <w:tcPr>
                                  <w:tcW w:w="1786" w:type="dxa"/>
                                  <w:tcBorders>
                                    <w:top w:val="nil"/>
                                    <w:left w:val="nil"/>
                                    <w:bottom w:val="single" w:sz="4" w:space="0" w:color="FFFFFF"/>
                                    <w:right w:val="nil"/>
                                  </w:tcBorders>
                                  <w:hideMark/>
                                </w:tcPr>
                                <w:p w14:paraId="6C609E1A"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519E2DAD" w14:textId="5ECF8DE2" w:rsidR="00B0421B" w:rsidRPr="0046724F" w:rsidRDefault="00B0421B">
                                  <w:pPr>
                                    <w:spacing w:after="0" w:line="240" w:lineRule="auto"/>
                                    <w:rPr>
                                      <w:color w:val="FFFFFF" w:themeColor="background1"/>
                                    </w:rPr>
                                  </w:pPr>
                                  <w:r>
                                    <w:rPr>
                                      <w:color w:val="FFFFFF" w:themeColor="background1"/>
                                    </w:rPr>
                                    <w:t>11; Annex Page 21</w:t>
                                  </w:r>
                                </w:p>
                              </w:tc>
                            </w:tr>
                            <w:tr w:rsidR="00B0421B" w:rsidRPr="0046724F" w14:paraId="72BBA7D3" w14:textId="77777777" w:rsidTr="00AE1DF4">
                              <w:trPr>
                                <w:trHeight w:val="230"/>
                              </w:trPr>
                              <w:tc>
                                <w:tcPr>
                                  <w:tcW w:w="1786" w:type="dxa"/>
                                  <w:tcBorders>
                                    <w:top w:val="nil"/>
                                    <w:left w:val="nil"/>
                                    <w:bottom w:val="single" w:sz="4" w:space="0" w:color="FFFFFF"/>
                                    <w:right w:val="nil"/>
                                  </w:tcBorders>
                                </w:tcPr>
                                <w:p w14:paraId="29CEEBD1"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02397EA1" w14:textId="6C2C32F8" w:rsidR="00B0421B" w:rsidRPr="00430502" w:rsidRDefault="00B0421B">
                                  <w:pPr>
                                    <w:spacing w:after="0" w:line="240" w:lineRule="auto"/>
                                    <w:rPr>
                                      <w:b/>
                                      <w:color w:val="FFFFFF" w:themeColor="background1"/>
                                    </w:rPr>
                                  </w:pPr>
                                  <w:r w:rsidRPr="00DC797F">
                                    <w:rPr>
                                      <w:b/>
                                      <w:color w:val="FFFFFF" w:themeColor="background1"/>
                                    </w:rPr>
                                    <w:t>Partnership for Disaster Reduction in Southeast Asia (PDR-SEA 4)</w:t>
                                  </w:r>
                                </w:p>
                              </w:tc>
                            </w:tr>
                            <w:tr w:rsidR="00B0421B" w:rsidRPr="0046724F" w14:paraId="044DA33D" w14:textId="77777777" w:rsidTr="00AE1DF4">
                              <w:trPr>
                                <w:trHeight w:val="230"/>
                              </w:trPr>
                              <w:tc>
                                <w:tcPr>
                                  <w:tcW w:w="1786" w:type="dxa"/>
                                  <w:tcBorders>
                                    <w:top w:val="single" w:sz="4" w:space="0" w:color="FFFFFF"/>
                                    <w:left w:val="nil"/>
                                    <w:bottom w:val="single" w:sz="4" w:space="0" w:color="FFFFFF"/>
                                    <w:right w:val="nil"/>
                                  </w:tcBorders>
                                  <w:hideMark/>
                                </w:tcPr>
                                <w:p w14:paraId="2422327B"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EF76795" w14:textId="2A2CE366" w:rsidR="00B0421B" w:rsidRPr="0046724F" w:rsidRDefault="00B0421B">
                                  <w:pPr>
                                    <w:spacing w:after="0" w:line="240" w:lineRule="auto"/>
                                    <w:rPr>
                                      <w:color w:val="FFFFFF" w:themeColor="background1"/>
                                    </w:rPr>
                                  </w:pPr>
                                  <w:r>
                                    <w:rPr>
                                      <w:color w:val="FFFFFF" w:themeColor="background1"/>
                                    </w:rPr>
                                    <w:t>Mainstreaming Disaster Risk Reduction</w:t>
                                  </w:r>
                                  <w:r w:rsidR="00703C0C">
                                    <w:rPr>
                                      <w:color w:val="FFFFFF" w:themeColor="background1"/>
                                    </w:rPr>
                                    <w:t xml:space="preserve"> into Development</w:t>
                                  </w:r>
                                </w:p>
                              </w:tc>
                            </w:tr>
                            <w:tr w:rsidR="00B0421B" w:rsidRPr="0046724F" w14:paraId="0371E43A" w14:textId="77777777" w:rsidTr="00AE1DF4">
                              <w:trPr>
                                <w:trHeight w:val="230"/>
                              </w:trPr>
                              <w:tc>
                                <w:tcPr>
                                  <w:tcW w:w="1786" w:type="dxa"/>
                                  <w:tcBorders>
                                    <w:top w:val="single" w:sz="4" w:space="0" w:color="FFFFFF"/>
                                    <w:left w:val="nil"/>
                                    <w:bottom w:val="single" w:sz="4" w:space="0" w:color="FFFFFF"/>
                                    <w:right w:val="nil"/>
                                  </w:tcBorders>
                                  <w:hideMark/>
                                </w:tcPr>
                                <w:p w14:paraId="317C020D"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7D676A9C" w14:textId="77777777" w:rsidR="00B0421B" w:rsidRPr="0046724F" w:rsidRDefault="00B0421B" w:rsidP="001F7A32">
                                  <w:pPr>
                                    <w:spacing w:after="0" w:line="240" w:lineRule="auto"/>
                                    <w:rPr>
                                      <w:color w:val="FFFFFF" w:themeColor="background1"/>
                                    </w:rPr>
                                  </w:pPr>
                                  <w:r>
                                    <w:rPr>
                                      <w:color w:val="FFFFFF" w:themeColor="background1"/>
                                    </w:rPr>
                                    <w:t>Mainstreaming DRR into Sub-National Development Planning</w:t>
                                  </w:r>
                                </w:p>
                              </w:tc>
                            </w:tr>
                          </w:tbl>
                          <w:p w14:paraId="434D3ACB" w14:textId="77777777" w:rsidR="00B0421B" w:rsidRDefault="00B0421B" w:rsidP="00DC797F">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321C6C" id="_x0000_s1048" style="width:451.35pt;height:9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3C4B24C8" w14:textId="77777777" w:rsidTr="00AE1DF4">
                        <w:trPr>
                          <w:trHeight w:val="230"/>
                        </w:trPr>
                        <w:tc>
                          <w:tcPr>
                            <w:tcW w:w="1786" w:type="dxa"/>
                            <w:tcBorders>
                              <w:top w:val="nil"/>
                              <w:left w:val="nil"/>
                              <w:bottom w:val="single" w:sz="4" w:space="0" w:color="FFFFFF"/>
                              <w:right w:val="nil"/>
                            </w:tcBorders>
                            <w:hideMark/>
                          </w:tcPr>
                          <w:p w14:paraId="6C609E1A"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519E2DAD" w14:textId="5ECF8DE2" w:rsidR="00B0421B" w:rsidRPr="0046724F" w:rsidRDefault="00B0421B">
                            <w:pPr>
                              <w:spacing w:after="0" w:line="240" w:lineRule="auto"/>
                              <w:rPr>
                                <w:color w:val="FFFFFF" w:themeColor="background1"/>
                              </w:rPr>
                            </w:pPr>
                            <w:r>
                              <w:rPr>
                                <w:color w:val="FFFFFF" w:themeColor="background1"/>
                              </w:rPr>
                              <w:t>11; Annex Page 21</w:t>
                            </w:r>
                          </w:p>
                        </w:tc>
                      </w:tr>
                      <w:tr w:rsidR="00B0421B" w:rsidRPr="0046724F" w14:paraId="72BBA7D3" w14:textId="77777777" w:rsidTr="00AE1DF4">
                        <w:trPr>
                          <w:trHeight w:val="230"/>
                        </w:trPr>
                        <w:tc>
                          <w:tcPr>
                            <w:tcW w:w="1786" w:type="dxa"/>
                            <w:tcBorders>
                              <w:top w:val="nil"/>
                              <w:left w:val="nil"/>
                              <w:bottom w:val="single" w:sz="4" w:space="0" w:color="FFFFFF"/>
                              <w:right w:val="nil"/>
                            </w:tcBorders>
                          </w:tcPr>
                          <w:p w14:paraId="29CEEBD1"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02397EA1" w14:textId="6C2C32F8" w:rsidR="00B0421B" w:rsidRPr="00430502" w:rsidRDefault="00B0421B">
                            <w:pPr>
                              <w:spacing w:after="0" w:line="240" w:lineRule="auto"/>
                              <w:rPr>
                                <w:b/>
                                <w:color w:val="FFFFFF" w:themeColor="background1"/>
                              </w:rPr>
                            </w:pPr>
                            <w:r w:rsidRPr="00DC797F">
                              <w:rPr>
                                <w:b/>
                                <w:color w:val="FFFFFF" w:themeColor="background1"/>
                              </w:rPr>
                              <w:t>Partnership for Disaster Reduction in Southeast Asia (PDR-SEA 4)</w:t>
                            </w:r>
                          </w:p>
                        </w:tc>
                      </w:tr>
                      <w:tr w:rsidR="00B0421B" w:rsidRPr="0046724F" w14:paraId="044DA33D" w14:textId="77777777" w:rsidTr="00AE1DF4">
                        <w:trPr>
                          <w:trHeight w:val="230"/>
                        </w:trPr>
                        <w:tc>
                          <w:tcPr>
                            <w:tcW w:w="1786" w:type="dxa"/>
                            <w:tcBorders>
                              <w:top w:val="single" w:sz="4" w:space="0" w:color="FFFFFF"/>
                              <w:left w:val="nil"/>
                              <w:bottom w:val="single" w:sz="4" w:space="0" w:color="FFFFFF"/>
                              <w:right w:val="nil"/>
                            </w:tcBorders>
                            <w:hideMark/>
                          </w:tcPr>
                          <w:p w14:paraId="2422327B"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EF76795" w14:textId="2A2CE366" w:rsidR="00B0421B" w:rsidRPr="0046724F" w:rsidRDefault="00B0421B">
                            <w:pPr>
                              <w:spacing w:after="0" w:line="240" w:lineRule="auto"/>
                              <w:rPr>
                                <w:color w:val="FFFFFF" w:themeColor="background1"/>
                              </w:rPr>
                            </w:pPr>
                            <w:r>
                              <w:rPr>
                                <w:color w:val="FFFFFF" w:themeColor="background1"/>
                              </w:rPr>
                              <w:t>Mainstreaming Disaster Risk Reduction</w:t>
                            </w:r>
                            <w:r w:rsidR="00703C0C">
                              <w:rPr>
                                <w:color w:val="FFFFFF" w:themeColor="background1"/>
                              </w:rPr>
                              <w:t xml:space="preserve"> into Development</w:t>
                            </w:r>
                          </w:p>
                        </w:tc>
                      </w:tr>
                      <w:tr w:rsidR="00B0421B" w:rsidRPr="0046724F" w14:paraId="0371E43A" w14:textId="77777777" w:rsidTr="00AE1DF4">
                        <w:trPr>
                          <w:trHeight w:val="230"/>
                        </w:trPr>
                        <w:tc>
                          <w:tcPr>
                            <w:tcW w:w="1786" w:type="dxa"/>
                            <w:tcBorders>
                              <w:top w:val="single" w:sz="4" w:space="0" w:color="FFFFFF"/>
                              <w:left w:val="nil"/>
                              <w:bottom w:val="single" w:sz="4" w:space="0" w:color="FFFFFF"/>
                              <w:right w:val="nil"/>
                            </w:tcBorders>
                            <w:hideMark/>
                          </w:tcPr>
                          <w:p w14:paraId="317C020D"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7D676A9C" w14:textId="77777777" w:rsidR="00B0421B" w:rsidRPr="0046724F" w:rsidRDefault="00B0421B" w:rsidP="001F7A32">
                            <w:pPr>
                              <w:spacing w:after="0" w:line="240" w:lineRule="auto"/>
                              <w:rPr>
                                <w:color w:val="FFFFFF" w:themeColor="background1"/>
                              </w:rPr>
                            </w:pPr>
                            <w:r>
                              <w:rPr>
                                <w:color w:val="FFFFFF" w:themeColor="background1"/>
                              </w:rPr>
                              <w:t>Mainstreaming DRR into Sub-National Development Planning</w:t>
                            </w:r>
                          </w:p>
                        </w:tc>
                      </w:tr>
                    </w:tbl>
                    <w:p w14:paraId="434D3ACB" w14:textId="77777777" w:rsidR="00B0421B" w:rsidRDefault="00B0421B" w:rsidP="00DC797F">
                      <w:pPr>
                        <w:jc w:val="center"/>
                        <w:rPr>
                          <w:rFonts w:ascii="Segoe UI" w:hAnsi="Segoe UI"/>
                          <w:sz w:val="20"/>
                          <w:szCs w:val="22"/>
                        </w:rPr>
                      </w:pPr>
                    </w:p>
                  </w:txbxContent>
                </v:textbox>
                <w10:anchorlock/>
              </v:rect>
            </w:pict>
          </mc:Fallback>
        </mc:AlternateContent>
      </w:r>
    </w:p>
    <w:p w14:paraId="22037074" w14:textId="77777777" w:rsidR="009A5C02" w:rsidRPr="009A5C02" w:rsidRDefault="009A5C02" w:rsidP="009A5C02">
      <w:pPr>
        <w:rPr>
          <w:b/>
          <w:u w:val="single"/>
        </w:rPr>
      </w:pPr>
      <w:r w:rsidRPr="009A5C02">
        <w:rPr>
          <w:b/>
          <w:u w:val="single"/>
        </w:rPr>
        <w:t>Key Achievements</w:t>
      </w:r>
    </w:p>
    <w:p w14:paraId="32DA5BDA" w14:textId="7FC99F23" w:rsidR="006654ED" w:rsidRDefault="006654ED" w:rsidP="006654ED">
      <w:pPr>
        <w:pStyle w:val="ListParagraph"/>
        <w:numPr>
          <w:ilvl w:val="0"/>
          <w:numId w:val="17"/>
        </w:numPr>
      </w:pPr>
      <w:r>
        <w:t xml:space="preserve">In the case of the Philippines the </w:t>
      </w:r>
      <w:r w:rsidR="00703C0C">
        <w:t>N</w:t>
      </w:r>
      <w:r>
        <w:t xml:space="preserve">ational, </w:t>
      </w:r>
      <w:r w:rsidR="00703C0C">
        <w:t>Pr</w:t>
      </w:r>
      <w:r>
        <w:t>ovincial and local authorities started the process of integration of CBDR</w:t>
      </w:r>
      <w:r w:rsidR="00516878">
        <w:t>R</w:t>
      </w:r>
      <w:r>
        <w:t xml:space="preserve"> into local spatial and land-use planning. The NDMO made </w:t>
      </w:r>
      <w:r w:rsidR="00224386">
        <w:t>replicated</w:t>
      </w:r>
      <w:r>
        <w:t xml:space="preserve"> the entire process in two other municipalities.</w:t>
      </w:r>
    </w:p>
    <w:p w14:paraId="1E12C2D4" w14:textId="0999654D" w:rsidR="00DC797F" w:rsidRDefault="006654ED" w:rsidP="006654ED">
      <w:pPr>
        <w:pStyle w:val="ListParagraph"/>
        <w:numPr>
          <w:ilvl w:val="0"/>
          <w:numId w:val="17"/>
        </w:numPr>
      </w:pPr>
      <w:r>
        <w:t>Three synthesis papers were authored and circulated among 1000 disaster management practitioners, offering a good summary of CBDR</w:t>
      </w:r>
      <w:r w:rsidR="00516878">
        <w:t>R</w:t>
      </w:r>
      <w:r>
        <w:t xml:space="preserve"> and cited more than 150 references.</w:t>
      </w:r>
    </w:p>
    <w:p w14:paraId="2E187CC5" w14:textId="6D930258" w:rsidR="00DA0836" w:rsidRDefault="00DA0836" w:rsidP="00DA0836">
      <w:r w:rsidRPr="0046724F">
        <w:rPr>
          <w:rFonts w:ascii="Times New Roman" w:eastAsia="Calibri" w:hAnsi="Times New Roman" w:cs="Times New Roman"/>
          <w:noProof/>
          <w:sz w:val="24"/>
          <w:szCs w:val="24"/>
        </w:rPr>
        <mc:AlternateContent>
          <mc:Choice Requires="wps">
            <w:drawing>
              <wp:inline distT="0" distB="0" distL="0" distR="0" wp14:anchorId="3BCDE0CE" wp14:editId="64EF55A4">
                <wp:extent cx="5732145" cy="1214120"/>
                <wp:effectExtent l="0" t="0" r="1905" b="5080"/>
                <wp:docPr id="14" name="Rectangle 10"/>
                <wp:cNvGraphicFramePr/>
                <a:graphic xmlns:a="http://schemas.openxmlformats.org/drawingml/2006/main">
                  <a:graphicData uri="http://schemas.microsoft.com/office/word/2010/wordprocessingShape">
                    <wps:wsp>
                      <wps:cNvSpPr/>
                      <wps:spPr>
                        <a:xfrm>
                          <a:off x="0" y="0"/>
                          <a:ext cx="5732145" cy="1214120"/>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596B2BA1" w14:textId="77777777" w:rsidTr="00AE1DF4">
                              <w:trPr>
                                <w:trHeight w:val="230"/>
                              </w:trPr>
                              <w:tc>
                                <w:tcPr>
                                  <w:tcW w:w="1786" w:type="dxa"/>
                                  <w:tcBorders>
                                    <w:top w:val="nil"/>
                                    <w:left w:val="nil"/>
                                    <w:bottom w:val="single" w:sz="4" w:space="0" w:color="FFFFFF"/>
                                    <w:right w:val="nil"/>
                                  </w:tcBorders>
                                  <w:hideMark/>
                                </w:tcPr>
                                <w:p w14:paraId="03881532"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16A1D4BE" w14:textId="5B82F8F5" w:rsidR="00B0421B" w:rsidRPr="0046724F" w:rsidRDefault="00B0421B">
                                  <w:pPr>
                                    <w:spacing w:after="0" w:line="240" w:lineRule="auto"/>
                                    <w:rPr>
                                      <w:color w:val="FFFFFF" w:themeColor="background1"/>
                                    </w:rPr>
                                  </w:pPr>
                                  <w:r>
                                    <w:rPr>
                                      <w:color w:val="FFFFFF" w:themeColor="background1"/>
                                    </w:rPr>
                                    <w:t>14; Annex Page 27</w:t>
                                  </w:r>
                                </w:p>
                              </w:tc>
                            </w:tr>
                            <w:tr w:rsidR="00B0421B" w:rsidRPr="0046724F" w14:paraId="7648D0EB" w14:textId="77777777" w:rsidTr="00AE1DF4">
                              <w:trPr>
                                <w:trHeight w:val="230"/>
                              </w:trPr>
                              <w:tc>
                                <w:tcPr>
                                  <w:tcW w:w="1786" w:type="dxa"/>
                                  <w:tcBorders>
                                    <w:top w:val="nil"/>
                                    <w:left w:val="nil"/>
                                    <w:bottom w:val="single" w:sz="4" w:space="0" w:color="FFFFFF"/>
                                    <w:right w:val="nil"/>
                                  </w:tcBorders>
                                </w:tcPr>
                                <w:p w14:paraId="7F759893"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5D6B3E7B" w14:textId="63F892C7" w:rsidR="00B0421B" w:rsidRPr="00430502" w:rsidRDefault="00B0421B">
                                  <w:pPr>
                                    <w:spacing w:after="0" w:line="240" w:lineRule="auto"/>
                                    <w:rPr>
                                      <w:b/>
                                      <w:color w:val="FFFFFF" w:themeColor="background1"/>
                                    </w:rPr>
                                  </w:pPr>
                                  <w:r w:rsidRPr="00DA0836">
                                    <w:rPr>
                                      <w:b/>
                                      <w:color w:val="FFFFFF" w:themeColor="background1"/>
                                    </w:rPr>
                                    <w:t>Scaling up Community Based Disaster Risk Reduction in Lao PDR</w:t>
                                  </w:r>
                                </w:p>
                              </w:tc>
                            </w:tr>
                            <w:tr w:rsidR="00B0421B" w:rsidRPr="0046724F" w14:paraId="70F3BA72" w14:textId="77777777" w:rsidTr="00AE1DF4">
                              <w:trPr>
                                <w:trHeight w:val="230"/>
                              </w:trPr>
                              <w:tc>
                                <w:tcPr>
                                  <w:tcW w:w="1786" w:type="dxa"/>
                                  <w:tcBorders>
                                    <w:top w:val="single" w:sz="4" w:space="0" w:color="FFFFFF"/>
                                    <w:left w:val="nil"/>
                                    <w:bottom w:val="single" w:sz="4" w:space="0" w:color="FFFFFF"/>
                                    <w:right w:val="nil"/>
                                  </w:tcBorders>
                                  <w:hideMark/>
                                </w:tcPr>
                                <w:p w14:paraId="6283B836"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723EDEBC" w14:textId="08E7305D" w:rsidR="00B0421B" w:rsidRPr="0046724F" w:rsidRDefault="00B0421B">
                                  <w:pPr>
                                    <w:spacing w:after="0" w:line="240" w:lineRule="auto"/>
                                    <w:rPr>
                                      <w:color w:val="FFFFFF" w:themeColor="background1"/>
                                    </w:rPr>
                                  </w:pPr>
                                  <w:r>
                                    <w:rPr>
                                      <w:color w:val="FFFFFF" w:themeColor="background1"/>
                                    </w:rPr>
                                    <w:t>Mainstreaming Disaster Risk Reduction</w:t>
                                  </w:r>
                                  <w:r w:rsidR="00337A09">
                                    <w:rPr>
                                      <w:color w:val="FFFFFF" w:themeColor="background1"/>
                                    </w:rPr>
                                    <w:t xml:space="preserve"> into Development</w:t>
                                  </w:r>
                                </w:p>
                              </w:tc>
                            </w:tr>
                            <w:tr w:rsidR="00B0421B" w:rsidRPr="0046724F" w14:paraId="40C37AAA" w14:textId="77777777" w:rsidTr="00AE1DF4">
                              <w:trPr>
                                <w:trHeight w:val="230"/>
                              </w:trPr>
                              <w:tc>
                                <w:tcPr>
                                  <w:tcW w:w="1786" w:type="dxa"/>
                                  <w:tcBorders>
                                    <w:top w:val="single" w:sz="4" w:space="0" w:color="FFFFFF"/>
                                    <w:left w:val="nil"/>
                                    <w:bottom w:val="single" w:sz="4" w:space="0" w:color="FFFFFF"/>
                                    <w:right w:val="nil"/>
                                  </w:tcBorders>
                                  <w:hideMark/>
                                </w:tcPr>
                                <w:p w14:paraId="514493D6"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4EE84C49" w14:textId="77777777" w:rsidR="00B0421B" w:rsidRPr="0046724F" w:rsidRDefault="00B0421B" w:rsidP="001F7A32">
                                  <w:pPr>
                                    <w:spacing w:after="0" w:line="240" w:lineRule="auto"/>
                                    <w:rPr>
                                      <w:color w:val="FFFFFF" w:themeColor="background1"/>
                                    </w:rPr>
                                  </w:pPr>
                                  <w:r>
                                    <w:rPr>
                                      <w:color w:val="FFFFFF" w:themeColor="background1"/>
                                    </w:rPr>
                                    <w:t>Mainstreaming DRR into Sub-National Development Planning</w:t>
                                  </w:r>
                                </w:p>
                              </w:tc>
                            </w:tr>
                          </w:tbl>
                          <w:p w14:paraId="2645A60C" w14:textId="77777777" w:rsidR="00B0421B" w:rsidRDefault="00B0421B" w:rsidP="00DA0836">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CDE0CE" id="_x0000_s1049" style="width:451.35pt;height:9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596B2BA1" w14:textId="77777777" w:rsidTr="00AE1DF4">
                        <w:trPr>
                          <w:trHeight w:val="230"/>
                        </w:trPr>
                        <w:tc>
                          <w:tcPr>
                            <w:tcW w:w="1786" w:type="dxa"/>
                            <w:tcBorders>
                              <w:top w:val="nil"/>
                              <w:left w:val="nil"/>
                              <w:bottom w:val="single" w:sz="4" w:space="0" w:color="FFFFFF"/>
                              <w:right w:val="nil"/>
                            </w:tcBorders>
                            <w:hideMark/>
                          </w:tcPr>
                          <w:p w14:paraId="03881532"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16A1D4BE" w14:textId="5B82F8F5" w:rsidR="00B0421B" w:rsidRPr="0046724F" w:rsidRDefault="00B0421B">
                            <w:pPr>
                              <w:spacing w:after="0" w:line="240" w:lineRule="auto"/>
                              <w:rPr>
                                <w:color w:val="FFFFFF" w:themeColor="background1"/>
                              </w:rPr>
                            </w:pPr>
                            <w:r>
                              <w:rPr>
                                <w:color w:val="FFFFFF" w:themeColor="background1"/>
                              </w:rPr>
                              <w:t>14; Annex Page 27</w:t>
                            </w:r>
                          </w:p>
                        </w:tc>
                      </w:tr>
                      <w:tr w:rsidR="00B0421B" w:rsidRPr="0046724F" w14:paraId="7648D0EB" w14:textId="77777777" w:rsidTr="00AE1DF4">
                        <w:trPr>
                          <w:trHeight w:val="230"/>
                        </w:trPr>
                        <w:tc>
                          <w:tcPr>
                            <w:tcW w:w="1786" w:type="dxa"/>
                            <w:tcBorders>
                              <w:top w:val="nil"/>
                              <w:left w:val="nil"/>
                              <w:bottom w:val="single" w:sz="4" w:space="0" w:color="FFFFFF"/>
                              <w:right w:val="nil"/>
                            </w:tcBorders>
                          </w:tcPr>
                          <w:p w14:paraId="7F759893"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5D6B3E7B" w14:textId="63F892C7" w:rsidR="00B0421B" w:rsidRPr="00430502" w:rsidRDefault="00B0421B">
                            <w:pPr>
                              <w:spacing w:after="0" w:line="240" w:lineRule="auto"/>
                              <w:rPr>
                                <w:b/>
                                <w:color w:val="FFFFFF" w:themeColor="background1"/>
                              </w:rPr>
                            </w:pPr>
                            <w:r w:rsidRPr="00DA0836">
                              <w:rPr>
                                <w:b/>
                                <w:color w:val="FFFFFF" w:themeColor="background1"/>
                              </w:rPr>
                              <w:t>Scaling up Community Based Disaster Risk Reduction in Lao PDR</w:t>
                            </w:r>
                          </w:p>
                        </w:tc>
                      </w:tr>
                      <w:tr w:rsidR="00B0421B" w:rsidRPr="0046724F" w14:paraId="70F3BA72" w14:textId="77777777" w:rsidTr="00AE1DF4">
                        <w:trPr>
                          <w:trHeight w:val="230"/>
                        </w:trPr>
                        <w:tc>
                          <w:tcPr>
                            <w:tcW w:w="1786" w:type="dxa"/>
                            <w:tcBorders>
                              <w:top w:val="single" w:sz="4" w:space="0" w:color="FFFFFF"/>
                              <w:left w:val="nil"/>
                              <w:bottom w:val="single" w:sz="4" w:space="0" w:color="FFFFFF"/>
                              <w:right w:val="nil"/>
                            </w:tcBorders>
                            <w:hideMark/>
                          </w:tcPr>
                          <w:p w14:paraId="6283B836"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723EDEBC" w14:textId="08E7305D" w:rsidR="00B0421B" w:rsidRPr="0046724F" w:rsidRDefault="00B0421B">
                            <w:pPr>
                              <w:spacing w:after="0" w:line="240" w:lineRule="auto"/>
                              <w:rPr>
                                <w:color w:val="FFFFFF" w:themeColor="background1"/>
                              </w:rPr>
                            </w:pPr>
                            <w:r>
                              <w:rPr>
                                <w:color w:val="FFFFFF" w:themeColor="background1"/>
                              </w:rPr>
                              <w:t>Mainstreaming Disaster Risk Reduction</w:t>
                            </w:r>
                            <w:r w:rsidR="00337A09">
                              <w:rPr>
                                <w:color w:val="FFFFFF" w:themeColor="background1"/>
                              </w:rPr>
                              <w:t xml:space="preserve"> into Development</w:t>
                            </w:r>
                          </w:p>
                        </w:tc>
                      </w:tr>
                      <w:tr w:rsidR="00B0421B" w:rsidRPr="0046724F" w14:paraId="40C37AAA" w14:textId="77777777" w:rsidTr="00AE1DF4">
                        <w:trPr>
                          <w:trHeight w:val="230"/>
                        </w:trPr>
                        <w:tc>
                          <w:tcPr>
                            <w:tcW w:w="1786" w:type="dxa"/>
                            <w:tcBorders>
                              <w:top w:val="single" w:sz="4" w:space="0" w:color="FFFFFF"/>
                              <w:left w:val="nil"/>
                              <w:bottom w:val="single" w:sz="4" w:space="0" w:color="FFFFFF"/>
                              <w:right w:val="nil"/>
                            </w:tcBorders>
                            <w:hideMark/>
                          </w:tcPr>
                          <w:p w14:paraId="514493D6"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4EE84C49" w14:textId="77777777" w:rsidR="00B0421B" w:rsidRPr="0046724F" w:rsidRDefault="00B0421B" w:rsidP="001F7A32">
                            <w:pPr>
                              <w:spacing w:after="0" w:line="240" w:lineRule="auto"/>
                              <w:rPr>
                                <w:color w:val="FFFFFF" w:themeColor="background1"/>
                              </w:rPr>
                            </w:pPr>
                            <w:r>
                              <w:rPr>
                                <w:color w:val="FFFFFF" w:themeColor="background1"/>
                              </w:rPr>
                              <w:t>Mainstreaming DRR into Sub-National Development Planning</w:t>
                            </w:r>
                          </w:p>
                        </w:tc>
                      </w:tr>
                    </w:tbl>
                    <w:p w14:paraId="2645A60C" w14:textId="77777777" w:rsidR="00B0421B" w:rsidRDefault="00B0421B" w:rsidP="00DA0836">
                      <w:pPr>
                        <w:jc w:val="center"/>
                        <w:rPr>
                          <w:rFonts w:ascii="Segoe UI" w:hAnsi="Segoe UI"/>
                          <w:sz w:val="20"/>
                          <w:szCs w:val="22"/>
                        </w:rPr>
                      </w:pPr>
                    </w:p>
                  </w:txbxContent>
                </v:textbox>
                <w10:anchorlock/>
              </v:rect>
            </w:pict>
          </mc:Fallback>
        </mc:AlternateContent>
      </w:r>
    </w:p>
    <w:p w14:paraId="5A4D24C3" w14:textId="4A650D77" w:rsidR="009A5C02" w:rsidRPr="009A5C02" w:rsidRDefault="009A5C02" w:rsidP="009A5C02">
      <w:pPr>
        <w:rPr>
          <w:b/>
          <w:u w:val="single"/>
        </w:rPr>
      </w:pPr>
      <w:r w:rsidRPr="009A5C02">
        <w:rPr>
          <w:b/>
          <w:u w:val="single"/>
        </w:rPr>
        <w:t>Key Achievements</w:t>
      </w:r>
    </w:p>
    <w:p w14:paraId="293328B7" w14:textId="6A294474" w:rsidR="009A5C02" w:rsidRDefault="009A5C02" w:rsidP="009A5C02">
      <w:pPr>
        <w:pStyle w:val="ListParagraph"/>
        <w:numPr>
          <w:ilvl w:val="0"/>
          <w:numId w:val="17"/>
        </w:numPr>
      </w:pPr>
      <w:r>
        <w:t>A national DRR platform was developed with strong support among the Government of Lao ministries and the INGO sector</w:t>
      </w:r>
      <w:r w:rsidR="00337A09">
        <w:t>.</w:t>
      </w:r>
    </w:p>
    <w:p w14:paraId="2088FBFB" w14:textId="4A2237B3" w:rsidR="009A5C02" w:rsidRDefault="009A5C02" w:rsidP="0018388B">
      <w:pPr>
        <w:pStyle w:val="ListParagraph"/>
        <w:numPr>
          <w:ilvl w:val="0"/>
          <w:numId w:val="17"/>
        </w:numPr>
      </w:pPr>
      <w:r>
        <w:t>Work packages and tools, including formats and guidelines for disaster preparedness at the district and province level were standardized. This also includes standardized guidelines on integrating DRR into Village Socio-economic Development Plans</w:t>
      </w:r>
      <w:r w:rsidR="00544B66">
        <w:t>.</w:t>
      </w:r>
    </w:p>
    <w:p w14:paraId="42379BC2" w14:textId="77777777" w:rsidR="009A5C02" w:rsidRDefault="009A5C02" w:rsidP="009A5C02">
      <w:pPr>
        <w:pStyle w:val="ListParagraph"/>
        <w:numPr>
          <w:ilvl w:val="0"/>
          <w:numId w:val="17"/>
        </w:numPr>
      </w:pPr>
      <w:r>
        <w:t>Knowledge of the Government of Lao partners at the provincial and district levels have increased as a result of the project activities.</w:t>
      </w:r>
    </w:p>
    <w:p w14:paraId="4E606EAE" w14:textId="66768B82" w:rsidR="009A5C02" w:rsidRDefault="009A5C02" w:rsidP="009A5C02">
      <w:pPr>
        <w:pStyle w:val="ListParagraph"/>
        <w:numPr>
          <w:ilvl w:val="0"/>
          <w:numId w:val="17"/>
        </w:numPr>
      </w:pPr>
      <w:r>
        <w:t>Trainings for media professionals has been conducted to enhance their role in public awareness.</w:t>
      </w:r>
    </w:p>
    <w:p w14:paraId="6CD2ED8A" w14:textId="77777777" w:rsidR="0018388B" w:rsidRDefault="0018388B" w:rsidP="0018388B">
      <w:pPr>
        <w:pStyle w:val="ListParagraph"/>
        <w:ind w:left="1080"/>
      </w:pPr>
    </w:p>
    <w:p w14:paraId="652DD0B9" w14:textId="5F0E7A9E" w:rsidR="009001A0" w:rsidRDefault="00FD756F" w:rsidP="00F23E38">
      <w:pPr>
        <w:pStyle w:val="Heading2"/>
      </w:pPr>
      <w:bookmarkStart w:id="20" w:name="_Toc499670218"/>
      <w:r>
        <w:lastRenderedPageBreak/>
        <w:t>Thematic Area</w:t>
      </w:r>
      <w:r w:rsidR="009A5C02">
        <w:t xml:space="preserve"> 3: </w:t>
      </w:r>
      <w:r w:rsidR="009B1B2F">
        <w:t>R</w:t>
      </w:r>
      <w:r w:rsidR="009A5C02">
        <w:t xml:space="preserve">egional </w:t>
      </w:r>
      <w:r w:rsidR="009B1B2F">
        <w:t>Partnerships</w:t>
      </w:r>
      <w:bookmarkEnd w:id="20"/>
    </w:p>
    <w:p w14:paraId="013D309F" w14:textId="1883D88B" w:rsidR="00053A36" w:rsidRDefault="00AA3EFE" w:rsidP="00053A36">
      <w:r>
        <w:t>Another</w:t>
      </w:r>
      <w:r w:rsidR="005D2F7B">
        <w:t xml:space="preserve"> key achievements as a result of DIPECHO programming in Southeast Asia is the support of regional</w:t>
      </w:r>
      <w:r>
        <w:t xml:space="preserve"> partnerships</w:t>
      </w:r>
      <w:r w:rsidR="009A5C02">
        <w:t>. The</w:t>
      </w:r>
      <w:r w:rsidR="005D2F7B">
        <w:t xml:space="preserve"> major projects in focus is the </w:t>
      </w:r>
      <w:r w:rsidR="00D87707">
        <w:t>“</w:t>
      </w:r>
      <w:r w:rsidR="005D2F7B">
        <w:t xml:space="preserve">Partnerships for Disaster </w:t>
      </w:r>
      <w:r w:rsidR="00C32DA6">
        <w:t>Reduction Southeast</w:t>
      </w:r>
      <w:r w:rsidR="005D2F7B">
        <w:t xml:space="preserve"> Asia (PDRSEA</w:t>
      </w:r>
      <w:r w:rsidR="00D87707">
        <w:t>)”</w:t>
      </w:r>
      <w:r w:rsidR="00896120">
        <w:t xml:space="preserve"> impl</w:t>
      </w:r>
      <w:r w:rsidR="009A5C02">
        <w:t xml:space="preserve">emented by UNESCAP and ADPC, </w:t>
      </w:r>
      <w:r w:rsidR="00896120">
        <w:t>the “</w:t>
      </w:r>
      <w:r w:rsidR="00896120" w:rsidRPr="00896120">
        <w:t>Capacity Building for Preparedness Planning in the Lower Mekong Basin using Flood Information Products</w:t>
      </w:r>
      <w:r w:rsidR="00896120">
        <w:t>” with the Mekong R</w:t>
      </w:r>
      <w:r w:rsidR="009A5C02">
        <w:t>iver Commission (MRC) and ADPC; and the ASEAN Safe Schools Initiative</w:t>
      </w:r>
      <w:r w:rsidR="00D87707">
        <w:t>.</w:t>
      </w:r>
    </w:p>
    <w:p w14:paraId="797DCB2F" w14:textId="1A287687" w:rsidR="00B62F5F" w:rsidRDefault="00B62F5F" w:rsidP="00B62F5F">
      <w:pPr>
        <w:pStyle w:val="Heading3"/>
      </w:pPr>
      <w:bookmarkStart w:id="21" w:name="_Toc499670219"/>
      <w:r>
        <w:t>Sub-Theme 3.1. Upscaling CBDRR</w:t>
      </w:r>
      <w:bookmarkEnd w:id="21"/>
    </w:p>
    <w:p w14:paraId="523DAE4F" w14:textId="0050BDAD" w:rsidR="0080281B" w:rsidRDefault="0080281B" w:rsidP="00053A36">
      <w:r w:rsidRPr="0046724F">
        <w:rPr>
          <w:rFonts w:ascii="Times New Roman" w:eastAsia="Calibri" w:hAnsi="Times New Roman" w:cs="Times New Roman"/>
          <w:noProof/>
          <w:sz w:val="24"/>
          <w:szCs w:val="24"/>
        </w:rPr>
        <mc:AlternateContent>
          <mc:Choice Requires="wps">
            <w:drawing>
              <wp:inline distT="0" distB="0" distL="0" distR="0" wp14:anchorId="348934A5" wp14:editId="6C30C99F">
                <wp:extent cx="5732145" cy="1214120"/>
                <wp:effectExtent l="0" t="0" r="1905" b="5080"/>
                <wp:docPr id="16" name="Rectangle 10"/>
                <wp:cNvGraphicFramePr/>
                <a:graphic xmlns:a="http://schemas.openxmlformats.org/drawingml/2006/main">
                  <a:graphicData uri="http://schemas.microsoft.com/office/word/2010/wordprocessingShape">
                    <wps:wsp>
                      <wps:cNvSpPr/>
                      <wps:spPr>
                        <a:xfrm>
                          <a:off x="0" y="0"/>
                          <a:ext cx="5732145" cy="1214120"/>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48C52FBB" w14:textId="77777777" w:rsidTr="00AE1DF4">
                              <w:trPr>
                                <w:trHeight w:val="230"/>
                              </w:trPr>
                              <w:tc>
                                <w:tcPr>
                                  <w:tcW w:w="1786" w:type="dxa"/>
                                  <w:tcBorders>
                                    <w:top w:val="nil"/>
                                    <w:left w:val="nil"/>
                                    <w:bottom w:val="single" w:sz="4" w:space="0" w:color="FFFFFF"/>
                                    <w:right w:val="nil"/>
                                  </w:tcBorders>
                                  <w:hideMark/>
                                </w:tcPr>
                                <w:p w14:paraId="6EB92C84"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50EDAAFB" w14:textId="4A95B162" w:rsidR="00B0421B" w:rsidRPr="0046724F" w:rsidRDefault="00B0421B">
                                  <w:pPr>
                                    <w:spacing w:after="0" w:line="240" w:lineRule="auto"/>
                                    <w:rPr>
                                      <w:color w:val="FFFFFF" w:themeColor="background1"/>
                                    </w:rPr>
                                  </w:pPr>
                                  <w:r>
                                    <w:rPr>
                                      <w:color w:val="FFFFFF" w:themeColor="background1"/>
                                    </w:rPr>
                                    <w:t>11; Annex Page 21</w:t>
                                  </w:r>
                                </w:p>
                              </w:tc>
                            </w:tr>
                            <w:tr w:rsidR="00B0421B" w:rsidRPr="0046724F" w14:paraId="058F2F94" w14:textId="77777777" w:rsidTr="00AE1DF4">
                              <w:trPr>
                                <w:trHeight w:val="230"/>
                              </w:trPr>
                              <w:tc>
                                <w:tcPr>
                                  <w:tcW w:w="1786" w:type="dxa"/>
                                  <w:tcBorders>
                                    <w:top w:val="nil"/>
                                    <w:left w:val="nil"/>
                                    <w:bottom w:val="single" w:sz="4" w:space="0" w:color="FFFFFF"/>
                                    <w:right w:val="nil"/>
                                  </w:tcBorders>
                                </w:tcPr>
                                <w:p w14:paraId="4FC4FCE3"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53267624" w14:textId="6ACFD7CA" w:rsidR="00B0421B" w:rsidRPr="00430502" w:rsidRDefault="00B0421B">
                                  <w:pPr>
                                    <w:spacing w:after="0" w:line="240" w:lineRule="auto"/>
                                    <w:rPr>
                                      <w:b/>
                                      <w:color w:val="FFFFFF" w:themeColor="background1"/>
                                    </w:rPr>
                                  </w:pPr>
                                  <w:r w:rsidRPr="0080281B">
                                    <w:rPr>
                                      <w:b/>
                                      <w:color w:val="FFFFFF" w:themeColor="background1"/>
                                    </w:rPr>
                                    <w:t>Partnership for Disaster Reduction in Southeast Asia (PDR-SEA 4)</w:t>
                                  </w:r>
                                </w:p>
                              </w:tc>
                            </w:tr>
                            <w:tr w:rsidR="00B0421B" w:rsidRPr="0046724F" w14:paraId="4F7B66AE" w14:textId="77777777" w:rsidTr="00AE1DF4">
                              <w:trPr>
                                <w:trHeight w:val="230"/>
                              </w:trPr>
                              <w:tc>
                                <w:tcPr>
                                  <w:tcW w:w="1786" w:type="dxa"/>
                                  <w:tcBorders>
                                    <w:top w:val="single" w:sz="4" w:space="0" w:color="FFFFFF"/>
                                    <w:left w:val="nil"/>
                                    <w:bottom w:val="single" w:sz="4" w:space="0" w:color="FFFFFF"/>
                                    <w:right w:val="nil"/>
                                  </w:tcBorders>
                                  <w:hideMark/>
                                </w:tcPr>
                                <w:p w14:paraId="6120F4D7"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85DBF29" w14:textId="1D8E519E" w:rsidR="00B0421B" w:rsidRPr="0046724F" w:rsidRDefault="00B0421B">
                                  <w:pPr>
                                    <w:spacing w:after="0" w:line="240" w:lineRule="auto"/>
                                    <w:rPr>
                                      <w:color w:val="FFFFFF" w:themeColor="background1"/>
                                    </w:rPr>
                                  </w:pPr>
                                  <w:r>
                                    <w:rPr>
                                      <w:color w:val="FFFFFF" w:themeColor="background1"/>
                                    </w:rPr>
                                    <w:t>Regional Partnerships</w:t>
                                  </w:r>
                                </w:p>
                              </w:tc>
                            </w:tr>
                            <w:tr w:rsidR="00B0421B" w:rsidRPr="0046724F" w14:paraId="7F91B1A7" w14:textId="77777777" w:rsidTr="00AE1DF4">
                              <w:trPr>
                                <w:trHeight w:val="230"/>
                              </w:trPr>
                              <w:tc>
                                <w:tcPr>
                                  <w:tcW w:w="1786" w:type="dxa"/>
                                  <w:tcBorders>
                                    <w:top w:val="single" w:sz="4" w:space="0" w:color="FFFFFF"/>
                                    <w:left w:val="nil"/>
                                    <w:bottom w:val="single" w:sz="4" w:space="0" w:color="FFFFFF"/>
                                    <w:right w:val="nil"/>
                                  </w:tcBorders>
                                  <w:hideMark/>
                                </w:tcPr>
                                <w:p w14:paraId="4C1EF26F"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5A476244" w14:textId="17884A00" w:rsidR="00B0421B" w:rsidRPr="0046724F" w:rsidRDefault="00B0421B" w:rsidP="001F7A32">
                                  <w:pPr>
                                    <w:spacing w:after="0" w:line="240" w:lineRule="auto"/>
                                    <w:rPr>
                                      <w:color w:val="FFFFFF" w:themeColor="background1"/>
                                    </w:rPr>
                                  </w:pPr>
                                  <w:r>
                                    <w:rPr>
                                      <w:color w:val="FFFFFF" w:themeColor="background1"/>
                                    </w:rPr>
                                    <w:t>Upscaling CBDRR</w:t>
                                  </w:r>
                                </w:p>
                              </w:tc>
                            </w:tr>
                          </w:tbl>
                          <w:p w14:paraId="1359438A" w14:textId="77777777" w:rsidR="00B0421B" w:rsidRDefault="00B0421B" w:rsidP="0080281B">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8934A5" id="_x0000_s1050" style="width:451.35pt;height:9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48C52FBB" w14:textId="77777777" w:rsidTr="00AE1DF4">
                        <w:trPr>
                          <w:trHeight w:val="230"/>
                        </w:trPr>
                        <w:tc>
                          <w:tcPr>
                            <w:tcW w:w="1786" w:type="dxa"/>
                            <w:tcBorders>
                              <w:top w:val="nil"/>
                              <w:left w:val="nil"/>
                              <w:bottom w:val="single" w:sz="4" w:space="0" w:color="FFFFFF"/>
                              <w:right w:val="nil"/>
                            </w:tcBorders>
                            <w:hideMark/>
                          </w:tcPr>
                          <w:p w14:paraId="6EB92C84"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50EDAAFB" w14:textId="4A95B162" w:rsidR="00B0421B" w:rsidRPr="0046724F" w:rsidRDefault="00B0421B">
                            <w:pPr>
                              <w:spacing w:after="0" w:line="240" w:lineRule="auto"/>
                              <w:rPr>
                                <w:color w:val="FFFFFF" w:themeColor="background1"/>
                              </w:rPr>
                            </w:pPr>
                            <w:r>
                              <w:rPr>
                                <w:color w:val="FFFFFF" w:themeColor="background1"/>
                              </w:rPr>
                              <w:t>11; Annex Page 21</w:t>
                            </w:r>
                          </w:p>
                        </w:tc>
                      </w:tr>
                      <w:tr w:rsidR="00B0421B" w:rsidRPr="0046724F" w14:paraId="058F2F94" w14:textId="77777777" w:rsidTr="00AE1DF4">
                        <w:trPr>
                          <w:trHeight w:val="230"/>
                        </w:trPr>
                        <w:tc>
                          <w:tcPr>
                            <w:tcW w:w="1786" w:type="dxa"/>
                            <w:tcBorders>
                              <w:top w:val="nil"/>
                              <w:left w:val="nil"/>
                              <w:bottom w:val="single" w:sz="4" w:space="0" w:color="FFFFFF"/>
                              <w:right w:val="nil"/>
                            </w:tcBorders>
                          </w:tcPr>
                          <w:p w14:paraId="4FC4FCE3"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53267624" w14:textId="6ACFD7CA" w:rsidR="00B0421B" w:rsidRPr="00430502" w:rsidRDefault="00B0421B">
                            <w:pPr>
                              <w:spacing w:after="0" w:line="240" w:lineRule="auto"/>
                              <w:rPr>
                                <w:b/>
                                <w:color w:val="FFFFFF" w:themeColor="background1"/>
                              </w:rPr>
                            </w:pPr>
                            <w:r w:rsidRPr="0080281B">
                              <w:rPr>
                                <w:b/>
                                <w:color w:val="FFFFFF" w:themeColor="background1"/>
                              </w:rPr>
                              <w:t>Partnership for Disaster Reduction in Southeast Asia (PDR-SEA 4)</w:t>
                            </w:r>
                          </w:p>
                        </w:tc>
                      </w:tr>
                      <w:tr w:rsidR="00B0421B" w:rsidRPr="0046724F" w14:paraId="4F7B66AE" w14:textId="77777777" w:rsidTr="00AE1DF4">
                        <w:trPr>
                          <w:trHeight w:val="230"/>
                        </w:trPr>
                        <w:tc>
                          <w:tcPr>
                            <w:tcW w:w="1786" w:type="dxa"/>
                            <w:tcBorders>
                              <w:top w:val="single" w:sz="4" w:space="0" w:color="FFFFFF"/>
                              <w:left w:val="nil"/>
                              <w:bottom w:val="single" w:sz="4" w:space="0" w:color="FFFFFF"/>
                              <w:right w:val="nil"/>
                            </w:tcBorders>
                            <w:hideMark/>
                          </w:tcPr>
                          <w:p w14:paraId="6120F4D7"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485DBF29" w14:textId="1D8E519E" w:rsidR="00B0421B" w:rsidRPr="0046724F" w:rsidRDefault="00B0421B">
                            <w:pPr>
                              <w:spacing w:after="0" w:line="240" w:lineRule="auto"/>
                              <w:rPr>
                                <w:color w:val="FFFFFF" w:themeColor="background1"/>
                              </w:rPr>
                            </w:pPr>
                            <w:r>
                              <w:rPr>
                                <w:color w:val="FFFFFF" w:themeColor="background1"/>
                              </w:rPr>
                              <w:t>Regional Partnerships</w:t>
                            </w:r>
                          </w:p>
                        </w:tc>
                      </w:tr>
                      <w:tr w:rsidR="00B0421B" w:rsidRPr="0046724F" w14:paraId="7F91B1A7" w14:textId="77777777" w:rsidTr="00AE1DF4">
                        <w:trPr>
                          <w:trHeight w:val="230"/>
                        </w:trPr>
                        <w:tc>
                          <w:tcPr>
                            <w:tcW w:w="1786" w:type="dxa"/>
                            <w:tcBorders>
                              <w:top w:val="single" w:sz="4" w:space="0" w:color="FFFFFF"/>
                              <w:left w:val="nil"/>
                              <w:bottom w:val="single" w:sz="4" w:space="0" w:color="FFFFFF"/>
                              <w:right w:val="nil"/>
                            </w:tcBorders>
                            <w:hideMark/>
                          </w:tcPr>
                          <w:p w14:paraId="4C1EF26F"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5A476244" w14:textId="17884A00" w:rsidR="00B0421B" w:rsidRPr="0046724F" w:rsidRDefault="00B0421B" w:rsidP="001F7A32">
                            <w:pPr>
                              <w:spacing w:after="0" w:line="240" w:lineRule="auto"/>
                              <w:rPr>
                                <w:color w:val="FFFFFF" w:themeColor="background1"/>
                              </w:rPr>
                            </w:pPr>
                            <w:r>
                              <w:rPr>
                                <w:color w:val="FFFFFF" w:themeColor="background1"/>
                              </w:rPr>
                              <w:t>Upscaling CBDRR</w:t>
                            </w:r>
                          </w:p>
                        </w:tc>
                      </w:tr>
                    </w:tbl>
                    <w:p w14:paraId="1359438A" w14:textId="77777777" w:rsidR="00B0421B" w:rsidRDefault="00B0421B" w:rsidP="0080281B">
                      <w:pPr>
                        <w:jc w:val="center"/>
                        <w:rPr>
                          <w:rFonts w:ascii="Segoe UI" w:hAnsi="Segoe UI"/>
                          <w:sz w:val="20"/>
                          <w:szCs w:val="22"/>
                        </w:rPr>
                      </w:pPr>
                    </w:p>
                  </w:txbxContent>
                </v:textbox>
                <w10:anchorlock/>
              </v:rect>
            </w:pict>
          </mc:Fallback>
        </mc:AlternateContent>
      </w:r>
    </w:p>
    <w:p w14:paraId="7B115359" w14:textId="66436474" w:rsidR="00896120" w:rsidRPr="006865D1" w:rsidRDefault="00896120" w:rsidP="00053A36">
      <w:pPr>
        <w:rPr>
          <w:b/>
          <w:u w:val="single"/>
        </w:rPr>
      </w:pPr>
      <w:r w:rsidRPr="006865D1">
        <w:rPr>
          <w:b/>
          <w:u w:val="single"/>
        </w:rPr>
        <w:t xml:space="preserve">The key achievements under the PDRSEA </w:t>
      </w:r>
      <w:r w:rsidR="006865D1" w:rsidRPr="006865D1">
        <w:rPr>
          <w:b/>
          <w:u w:val="single"/>
        </w:rPr>
        <w:t>include:</w:t>
      </w:r>
    </w:p>
    <w:p w14:paraId="4C400DD7" w14:textId="504DF345" w:rsidR="00AB2849" w:rsidRDefault="00AB2849" w:rsidP="00AB2849">
      <w:pPr>
        <w:pStyle w:val="ListParagraph"/>
        <w:numPr>
          <w:ilvl w:val="0"/>
          <w:numId w:val="39"/>
        </w:numPr>
      </w:pPr>
      <w:r>
        <w:t>A national DRR platform was developed with strong support among the Government of Lao ministries and the INGO sector</w:t>
      </w:r>
      <w:r w:rsidR="001549DC">
        <w:t>.</w:t>
      </w:r>
    </w:p>
    <w:p w14:paraId="505FD86E" w14:textId="77777777" w:rsidR="00AB2849" w:rsidRDefault="00AB2849" w:rsidP="00AB2849">
      <w:pPr>
        <w:pStyle w:val="ListParagraph"/>
        <w:numPr>
          <w:ilvl w:val="0"/>
          <w:numId w:val="39"/>
        </w:numPr>
      </w:pPr>
      <w:r>
        <w:t xml:space="preserve">Work packages and tools, including formats and guidelines for disaster preparedness at the district and province level were standardized. This also includes standardized guidelines on integrating DRR into Village Socio-economic Development Plans, revision of school DRR materials, guidelines in integrating gender considerations into DRR, development and dissemination of policy briefs, mapping of information, education and communication (IEC) materials, revision of the CBDRR model, and the media kit information. </w:t>
      </w:r>
    </w:p>
    <w:p w14:paraId="57F00333" w14:textId="77777777" w:rsidR="00AB2849" w:rsidRDefault="00AB2849" w:rsidP="00AB2849">
      <w:pPr>
        <w:pStyle w:val="ListParagraph"/>
        <w:numPr>
          <w:ilvl w:val="0"/>
          <w:numId w:val="39"/>
        </w:numPr>
      </w:pPr>
      <w:r>
        <w:t xml:space="preserve">DRR skills of district focal points, disaster management focal points, village disaster preparedness units, and teachers and school principals had improved. </w:t>
      </w:r>
    </w:p>
    <w:p w14:paraId="7987CAAF" w14:textId="065BF10E" w:rsidR="00AB2849" w:rsidRDefault="00AB2849" w:rsidP="00AB2849">
      <w:pPr>
        <w:pStyle w:val="ListParagraph"/>
        <w:numPr>
          <w:ilvl w:val="0"/>
          <w:numId w:val="39"/>
        </w:numPr>
      </w:pPr>
      <w:r>
        <w:t>Preparedness of teachers and school principals have increased, and DRR has been integrated into lesson plans</w:t>
      </w:r>
      <w:r w:rsidR="001549DC">
        <w:t>.</w:t>
      </w:r>
    </w:p>
    <w:p w14:paraId="69779A33" w14:textId="77777777" w:rsidR="00AB2849" w:rsidRDefault="00AB2849" w:rsidP="00AB2849">
      <w:pPr>
        <w:pStyle w:val="ListParagraph"/>
        <w:numPr>
          <w:ilvl w:val="0"/>
          <w:numId w:val="39"/>
        </w:numPr>
      </w:pPr>
      <w:r>
        <w:t>Knowledge of the Government of Lao partners at the provincial and district levels have increased as a result of the project activities.</w:t>
      </w:r>
    </w:p>
    <w:p w14:paraId="2C6395D5" w14:textId="77777777" w:rsidR="00AB2849" w:rsidRDefault="00AB2849" w:rsidP="00AB2849">
      <w:pPr>
        <w:pStyle w:val="ListParagraph"/>
        <w:numPr>
          <w:ilvl w:val="0"/>
          <w:numId w:val="39"/>
        </w:numPr>
      </w:pPr>
      <w:r>
        <w:t>Trainings for media professionals has been conducted to enhance their role in public awareness.</w:t>
      </w:r>
    </w:p>
    <w:p w14:paraId="2785FE03" w14:textId="77777777" w:rsidR="00AB2849" w:rsidRDefault="00AB2849" w:rsidP="00AB2849">
      <w:pPr>
        <w:pStyle w:val="ListParagraph"/>
        <w:numPr>
          <w:ilvl w:val="0"/>
          <w:numId w:val="39"/>
        </w:numPr>
      </w:pPr>
      <w:r>
        <w:t xml:space="preserve">Hazard, vulnerability and capacity assessments conducted and has been effective in developing disaster action plans. </w:t>
      </w:r>
    </w:p>
    <w:p w14:paraId="2020F483" w14:textId="400791EB" w:rsidR="00B62F5F" w:rsidRDefault="00B62F5F" w:rsidP="00B62F5F">
      <w:pPr>
        <w:pStyle w:val="Heading3"/>
      </w:pPr>
      <w:bookmarkStart w:id="22" w:name="_Toc499670220"/>
      <w:r>
        <w:t>Sub-Theme 3.2. Transboundary Partnership</w:t>
      </w:r>
      <w:r w:rsidR="001549DC">
        <w:t>s</w:t>
      </w:r>
      <w:bookmarkEnd w:id="22"/>
    </w:p>
    <w:p w14:paraId="7170F49C" w14:textId="0B03248F" w:rsidR="00250747" w:rsidRDefault="00250747" w:rsidP="00250747">
      <w:r w:rsidRPr="0046724F">
        <w:rPr>
          <w:rFonts w:ascii="Times New Roman" w:eastAsia="Calibri" w:hAnsi="Times New Roman" w:cs="Times New Roman"/>
          <w:noProof/>
          <w:sz w:val="24"/>
          <w:szCs w:val="24"/>
        </w:rPr>
        <w:lastRenderedPageBreak/>
        <mc:AlternateContent>
          <mc:Choice Requires="wps">
            <w:drawing>
              <wp:inline distT="0" distB="0" distL="0" distR="0" wp14:anchorId="129E2CE3" wp14:editId="798CAC10">
                <wp:extent cx="5732145" cy="1364776"/>
                <wp:effectExtent l="0" t="0" r="1905" b="6985"/>
                <wp:docPr id="24" name="Rectangle 10"/>
                <wp:cNvGraphicFramePr/>
                <a:graphic xmlns:a="http://schemas.openxmlformats.org/drawingml/2006/main">
                  <a:graphicData uri="http://schemas.microsoft.com/office/word/2010/wordprocessingShape">
                    <wps:wsp>
                      <wps:cNvSpPr/>
                      <wps:spPr>
                        <a:xfrm>
                          <a:off x="0" y="0"/>
                          <a:ext cx="5732145" cy="1364776"/>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30793F2A" w14:textId="77777777" w:rsidTr="00AE1DF4">
                              <w:trPr>
                                <w:trHeight w:val="230"/>
                              </w:trPr>
                              <w:tc>
                                <w:tcPr>
                                  <w:tcW w:w="1786" w:type="dxa"/>
                                  <w:tcBorders>
                                    <w:top w:val="nil"/>
                                    <w:left w:val="nil"/>
                                    <w:bottom w:val="single" w:sz="4" w:space="0" w:color="FFFFFF"/>
                                    <w:right w:val="nil"/>
                                  </w:tcBorders>
                                  <w:hideMark/>
                                </w:tcPr>
                                <w:p w14:paraId="15B8EA79"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7207CE10" w14:textId="714A9829" w:rsidR="00B0421B" w:rsidRPr="0046724F" w:rsidRDefault="00B0421B">
                                  <w:pPr>
                                    <w:spacing w:after="0" w:line="240" w:lineRule="auto"/>
                                    <w:rPr>
                                      <w:color w:val="FFFFFF" w:themeColor="background1"/>
                                    </w:rPr>
                                  </w:pPr>
                                  <w:r>
                                    <w:rPr>
                                      <w:color w:val="FFFFFF" w:themeColor="background1"/>
                                    </w:rPr>
                                    <w:t>12; Annex Page 23</w:t>
                                  </w:r>
                                </w:p>
                              </w:tc>
                            </w:tr>
                            <w:tr w:rsidR="00B0421B" w:rsidRPr="0046724F" w14:paraId="1F861A16" w14:textId="77777777" w:rsidTr="00AE1DF4">
                              <w:trPr>
                                <w:trHeight w:val="230"/>
                              </w:trPr>
                              <w:tc>
                                <w:tcPr>
                                  <w:tcW w:w="1786" w:type="dxa"/>
                                  <w:tcBorders>
                                    <w:top w:val="nil"/>
                                    <w:left w:val="nil"/>
                                    <w:bottom w:val="single" w:sz="4" w:space="0" w:color="FFFFFF"/>
                                    <w:right w:val="nil"/>
                                  </w:tcBorders>
                                </w:tcPr>
                                <w:p w14:paraId="3678F1C5"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58DFDF4B" w14:textId="26E371E8" w:rsidR="00B0421B" w:rsidRPr="00430502" w:rsidRDefault="00B0421B">
                                  <w:pPr>
                                    <w:spacing w:after="0" w:line="240" w:lineRule="auto"/>
                                    <w:rPr>
                                      <w:b/>
                                      <w:color w:val="FFFFFF" w:themeColor="background1"/>
                                    </w:rPr>
                                  </w:pPr>
                                  <w:r w:rsidRPr="00250747">
                                    <w:rPr>
                                      <w:b/>
                                      <w:color w:val="FFFFFF" w:themeColor="background1"/>
                                    </w:rPr>
                                    <w:t>Strengthen Implementation of the Flood Preparedness Program at Provincial, District and Commune Levels in the Lower Mekong Basin</w:t>
                                  </w:r>
                                </w:p>
                              </w:tc>
                            </w:tr>
                            <w:tr w:rsidR="00B0421B" w:rsidRPr="0046724F" w14:paraId="404EEE1B" w14:textId="77777777" w:rsidTr="00AE1DF4">
                              <w:trPr>
                                <w:trHeight w:val="230"/>
                              </w:trPr>
                              <w:tc>
                                <w:tcPr>
                                  <w:tcW w:w="1786" w:type="dxa"/>
                                  <w:tcBorders>
                                    <w:top w:val="single" w:sz="4" w:space="0" w:color="FFFFFF"/>
                                    <w:left w:val="nil"/>
                                    <w:bottom w:val="single" w:sz="4" w:space="0" w:color="FFFFFF"/>
                                    <w:right w:val="nil"/>
                                  </w:tcBorders>
                                  <w:hideMark/>
                                </w:tcPr>
                                <w:p w14:paraId="76A38FA9"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7BCB4625" w14:textId="77777777" w:rsidR="00B0421B" w:rsidRPr="0046724F" w:rsidRDefault="00B0421B">
                                  <w:pPr>
                                    <w:spacing w:after="0" w:line="240" w:lineRule="auto"/>
                                    <w:rPr>
                                      <w:color w:val="FFFFFF" w:themeColor="background1"/>
                                    </w:rPr>
                                  </w:pPr>
                                  <w:r>
                                    <w:rPr>
                                      <w:color w:val="FFFFFF" w:themeColor="background1"/>
                                    </w:rPr>
                                    <w:t>Regional Partnerships</w:t>
                                  </w:r>
                                </w:p>
                              </w:tc>
                            </w:tr>
                            <w:tr w:rsidR="00B0421B" w:rsidRPr="0046724F" w14:paraId="3C1E2E7D" w14:textId="77777777" w:rsidTr="00AE1DF4">
                              <w:trPr>
                                <w:trHeight w:val="230"/>
                              </w:trPr>
                              <w:tc>
                                <w:tcPr>
                                  <w:tcW w:w="1786" w:type="dxa"/>
                                  <w:tcBorders>
                                    <w:top w:val="single" w:sz="4" w:space="0" w:color="FFFFFF"/>
                                    <w:left w:val="nil"/>
                                    <w:bottom w:val="single" w:sz="4" w:space="0" w:color="FFFFFF"/>
                                    <w:right w:val="nil"/>
                                  </w:tcBorders>
                                  <w:hideMark/>
                                </w:tcPr>
                                <w:p w14:paraId="2F11549B"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46E78D22" w14:textId="55A8F71A" w:rsidR="00B0421B" w:rsidRPr="0046724F" w:rsidRDefault="00B0421B" w:rsidP="001F7A32">
                                  <w:pPr>
                                    <w:spacing w:after="0" w:line="240" w:lineRule="auto"/>
                                    <w:rPr>
                                      <w:color w:val="FFFFFF" w:themeColor="background1"/>
                                    </w:rPr>
                                  </w:pPr>
                                  <w:r>
                                    <w:rPr>
                                      <w:color w:val="FFFFFF" w:themeColor="background1"/>
                                    </w:rPr>
                                    <w:t>Transboundary Partnerships</w:t>
                                  </w:r>
                                </w:p>
                              </w:tc>
                            </w:tr>
                          </w:tbl>
                          <w:p w14:paraId="6CEA42C8" w14:textId="77777777" w:rsidR="00B0421B" w:rsidRDefault="00B0421B" w:rsidP="00250747">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9E2CE3" id="_x0000_s1051" style="width:451.35pt;height:10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30793F2A" w14:textId="77777777" w:rsidTr="00AE1DF4">
                        <w:trPr>
                          <w:trHeight w:val="230"/>
                        </w:trPr>
                        <w:tc>
                          <w:tcPr>
                            <w:tcW w:w="1786" w:type="dxa"/>
                            <w:tcBorders>
                              <w:top w:val="nil"/>
                              <w:left w:val="nil"/>
                              <w:bottom w:val="single" w:sz="4" w:space="0" w:color="FFFFFF"/>
                              <w:right w:val="nil"/>
                            </w:tcBorders>
                            <w:hideMark/>
                          </w:tcPr>
                          <w:p w14:paraId="15B8EA79"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7207CE10" w14:textId="714A9829" w:rsidR="00B0421B" w:rsidRPr="0046724F" w:rsidRDefault="00B0421B">
                            <w:pPr>
                              <w:spacing w:after="0" w:line="240" w:lineRule="auto"/>
                              <w:rPr>
                                <w:color w:val="FFFFFF" w:themeColor="background1"/>
                              </w:rPr>
                            </w:pPr>
                            <w:r>
                              <w:rPr>
                                <w:color w:val="FFFFFF" w:themeColor="background1"/>
                              </w:rPr>
                              <w:t>12; Annex Page 23</w:t>
                            </w:r>
                          </w:p>
                        </w:tc>
                      </w:tr>
                      <w:tr w:rsidR="00B0421B" w:rsidRPr="0046724F" w14:paraId="1F861A16" w14:textId="77777777" w:rsidTr="00AE1DF4">
                        <w:trPr>
                          <w:trHeight w:val="230"/>
                        </w:trPr>
                        <w:tc>
                          <w:tcPr>
                            <w:tcW w:w="1786" w:type="dxa"/>
                            <w:tcBorders>
                              <w:top w:val="nil"/>
                              <w:left w:val="nil"/>
                              <w:bottom w:val="single" w:sz="4" w:space="0" w:color="FFFFFF"/>
                              <w:right w:val="nil"/>
                            </w:tcBorders>
                          </w:tcPr>
                          <w:p w14:paraId="3678F1C5"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58DFDF4B" w14:textId="26E371E8" w:rsidR="00B0421B" w:rsidRPr="00430502" w:rsidRDefault="00B0421B">
                            <w:pPr>
                              <w:spacing w:after="0" w:line="240" w:lineRule="auto"/>
                              <w:rPr>
                                <w:b/>
                                <w:color w:val="FFFFFF" w:themeColor="background1"/>
                              </w:rPr>
                            </w:pPr>
                            <w:r w:rsidRPr="00250747">
                              <w:rPr>
                                <w:b/>
                                <w:color w:val="FFFFFF" w:themeColor="background1"/>
                              </w:rPr>
                              <w:t>Strengthen Implementation of the Flood Preparedness Program at Provincial, District and Commune Levels in the Lower Mekong Basin</w:t>
                            </w:r>
                          </w:p>
                        </w:tc>
                      </w:tr>
                      <w:tr w:rsidR="00B0421B" w:rsidRPr="0046724F" w14:paraId="404EEE1B" w14:textId="77777777" w:rsidTr="00AE1DF4">
                        <w:trPr>
                          <w:trHeight w:val="230"/>
                        </w:trPr>
                        <w:tc>
                          <w:tcPr>
                            <w:tcW w:w="1786" w:type="dxa"/>
                            <w:tcBorders>
                              <w:top w:val="single" w:sz="4" w:space="0" w:color="FFFFFF"/>
                              <w:left w:val="nil"/>
                              <w:bottom w:val="single" w:sz="4" w:space="0" w:color="FFFFFF"/>
                              <w:right w:val="nil"/>
                            </w:tcBorders>
                            <w:hideMark/>
                          </w:tcPr>
                          <w:p w14:paraId="76A38FA9"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7BCB4625" w14:textId="77777777" w:rsidR="00B0421B" w:rsidRPr="0046724F" w:rsidRDefault="00B0421B">
                            <w:pPr>
                              <w:spacing w:after="0" w:line="240" w:lineRule="auto"/>
                              <w:rPr>
                                <w:color w:val="FFFFFF" w:themeColor="background1"/>
                              </w:rPr>
                            </w:pPr>
                            <w:r>
                              <w:rPr>
                                <w:color w:val="FFFFFF" w:themeColor="background1"/>
                              </w:rPr>
                              <w:t>Regional Partnerships</w:t>
                            </w:r>
                          </w:p>
                        </w:tc>
                      </w:tr>
                      <w:tr w:rsidR="00B0421B" w:rsidRPr="0046724F" w14:paraId="3C1E2E7D" w14:textId="77777777" w:rsidTr="00AE1DF4">
                        <w:trPr>
                          <w:trHeight w:val="230"/>
                        </w:trPr>
                        <w:tc>
                          <w:tcPr>
                            <w:tcW w:w="1786" w:type="dxa"/>
                            <w:tcBorders>
                              <w:top w:val="single" w:sz="4" w:space="0" w:color="FFFFFF"/>
                              <w:left w:val="nil"/>
                              <w:bottom w:val="single" w:sz="4" w:space="0" w:color="FFFFFF"/>
                              <w:right w:val="nil"/>
                            </w:tcBorders>
                            <w:hideMark/>
                          </w:tcPr>
                          <w:p w14:paraId="2F11549B"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46E78D22" w14:textId="55A8F71A" w:rsidR="00B0421B" w:rsidRPr="0046724F" w:rsidRDefault="00B0421B" w:rsidP="001F7A32">
                            <w:pPr>
                              <w:spacing w:after="0" w:line="240" w:lineRule="auto"/>
                              <w:rPr>
                                <w:color w:val="FFFFFF" w:themeColor="background1"/>
                              </w:rPr>
                            </w:pPr>
                            <w:r>
                              <w:rPr>
                                <w:color w:val="FFFFFF" w:themeColor="background1"/>
                              </w:rPr>
                              <w:t>Transboundary Partnerships</w:t>
                            </w:r>
                          </w:p>
                        </w:tc>
                      </w:tr>
                    </w:tbl>
                    <w:p w14:paraId="6CEA42C8" w14:textId="77777777" w:rsidR="00B0421B" w:rsidRDefault="00B0421B" w:rsidP="00250747">
                      <w:pPr>
                        <w:jc w:val="center"/>
                        <w:rPr>
                          <w:rFonts w:ascii="Segoe UI" w:hAnsi="Segoe UI"/>
                          <w:sz w:val="20"/>
                          <w:szCs w:val="22"/>
                        </w:rPr>
                      </w:pPr>
                    </w:p>
                  </w:txbxContent>
                </v:textbox>
                <w10:anchorlock/>
              </v:rect>
            </w:pict>
          </mc:Fallback>
        </mc:AlternateContent>
      </w:r>
    </w:p>
    <w:p w14:paraId="4B42077B" w14:textId="18017FC2" w:rsidR="00896120" w:rsidRDefault="00896120" w:rsidP="00053A36">
      <w:r>
        <w:t xml:space="preserve">As for transboundary </w:t>
      </w:r>
      <w:r w:rsidR="00B77569">
        <w:t xml:space="preserve">partnerships </w:t>
      </w:r>
      <w:r>
        <w:t>under the Mekong River Flood Preparedness, the key achievements are:</w:t>
      </w:r>
    </w:p>
    <w:p w14:paraId="44A16259" w14:textId="77777777" w:rsidR="00896120" w:rsidRDefault="00896120" w:rsidP="00B020C3">
      <w:pPr>
        <w:pStyle w:val="ListParagraph"/>
        <w:numPr>
          <w:ilvl w:val="0"/>
          <w:numId w:val="19"/>
        </w:numPr>
        <w:ind w:left="720" w:hanging="360"/>
        <w:contextualSpacing w:val="0"/>
      </w:pPr>
      <w:r w:rsidRPr="00896120">
        <w:t xml:space="preserve">Improved flood preparedness at the local (commune, district, provincial) level will contribute to minimize losses of lives and protect the crops and property of the most vulnerable groups in society. It does not directly alleviate poverty, but it prevents poor people from suffering. </w:t>
      </w:r>
    </w:p>
    <w:p w14:paraId="518BCE75" w14:textId="1D88CB34" w:rsidR="00896120" w:rsidRDefault="00896120" w:rsidP="00B020C3">
      <w:pPr>
        <w:pStyle w:val="ListParagraph"/>
        <w:numPr>
          <w:ilvl w:val="0"/>
          <w:numId w:val="19"/>
        </w:numPr>
        <w:ind w:left="720" w:hanging="360"/>
        <w:contextualSpacing w:val="0"/>
      </w:pPr>
      <w:r w:rsidRPr="00896120">
        <w:t>At the macroeconomic level, the reduction in losses frees resources for government and private investments, thereby indirectly contributing to poverty alleviation</w:t>
      </w:r>
      <w:r w:rsidR="002F500C">
        <w:t>.</w:t>
      </w:r>
    </w:p>
    <w:p w14:paraId="0CF603B9" w14:textId="77777777" w:rsidR="00896120" w:rsidRPr="00896120" w:rsidRDefault="00896120" w:rsidP="00B020C3">
      <w:pPr>
        <w:pStyle w:val="ListParagraph"/>
        <w:numPr>
          <w:ilvl w:val="0"/>
          <w:numId w:val="19"/>
        </w:numPr>
        <w:ind w:left="720" w:hanging="360"/>
        <w:contextualSpacing w:val="0"/>
      </w:pPr>
      <w:r w:rsidRPr="00896120">
        <w:t>Raised capacity and securing future implementation at district and commune-level in established project areas and at provincial level in new provinces. A number of FPP activities were incorporated into development plans at commune and at the district level, and in line ministry / department of Lao PDR and Cambodia.</w:t>
      </w:r>
    </w:p>
    <w:p w14:paraId="5D5761DB" w14:textId="0D4047BE" w:rsidR="00896120" w:rsidRDefault="00F20C75" w:rsidP="00B020C3">
      <w:pPr>
        <w:pStyle w:val="ListParagraph"/>
        <w:numPr>
          <w:ilvl w:val="0"/>
          <w:numId w:val="19"/>
        </w:numPr>
        <w:ind w:left="720" w:hanging="360"/>
        <w:contextualSpacing w:val="0"/>
      </w:pPr>
      <w:r>
        <w:t>The project was able to b</w:t>
      </w:r>
      <w:r w:rsidR="00896120">
        <w:t xml:space="preserve">uild in the added value and lessons learned of earlier phases, including the networks and relationships built through the phases – many of the activities were an extension and strengthened previous accomplishments. </w:t>
      </w:r>
    </w:p>
    <w:p w14:paraId="0A38EB23" w14:textId="32743CFC" w:rsidR="00896120" w:rsidRDefault="00896120" w:rsidP="00B020C3">
      <w:pPr>
        <w:pStyle w:val="ListParagraph"/>
        <w:numPr>
          <w:ilvl w:val="0"/>
          <w:numId w:val="19"/>
        </w:numPr>
        <w:ind w:left="720" w:hanging="360"/>
        <w:contextualSpacing w:val="0"/>
      </w:pPr>
      <w:r>
        <w:t xml:space="preserve">NDMOs played a stronger role in coordinating and in linking the project implementation to the national development frameworks and planning. </w:t>
      </w:r>
    </w:p>
    <w:p w14:paraId="5D31168D" w14:textId="7CA2181C" w:rsidR="00B62F5F" w:rsidRDefault="002F500C" w:rsidP="00B62F5F">
      <w:pPr>
        <w:pStyle w:val="Heading3"/>
      </w:pPr>
      <w:bookmarkStart w:id="23" w:name="_Toc499670221"/>
      <w:r>
        <w:t xml:space="preserve">Sub-theme 3.3. </w:t>
      </w:r>
      <w:r w:rsidR="00B62F5F">
        <w:t>Mainstreaming DRR into the Education Sector</w:t>
      </w:r>
      <w:bookmarkEnd w:id="23"/>
    </w:p>
    <w:p w14:paraId="237EFE48" w14:textId="704B4C96" w:rsidR="000E0FB2" w:rsidRDefault="00B77569" w:rsidP="00053A36">
      <w:r w:rsidRPr="0046724F">
        <w:rPr>
          <w:rFonts w:ascii="Times New Roman" w:eastAsia="Calibri" w:hAnsi="Times New Roman" w:cs="Times New Roman"/>
          <w:noProof/>
          <w:sz w:val="24"/>
          <w:szCs w:val="24"/>
        </w:rPr>
        <mc:AlternateContent>
          <mc:Choice Requires="wps">
            <w:drawing>
              <wp:inline distT="0" distB="0" distL="0" distR="0" wp14:anchorId="13C60756" wp14:editId="0E02806D">
                <wp:extent cx="5732145" cy="1241946"/>
                <wp:effectExtent l="0" t="0" r="1905" b="0"/>
                <wp:docPr id="25" name="Rectangle 10"/>
                <wp:cNvGraphicFramePr/>
                <a:graphic xmlns:a="http://schemas.openxmlformats.org/drawingml/2006/main">
                  <a:graphicData uri="http://schemas.microsoft.com/office/word/2010/wordprocessingShape">
                    <wps:wsp>
                      <wps:cNvSpPr/>
                      <wps:spPr>
                        <a:xfrm>
                          <a:off x="0" y="0"/>
                          <a:ext cx="5732145" cy="1241946"/>
                        </a:xfrm>
                        <a:prstGeom prst="rect">
                          <a:avLst/>
                        </a:prstGeom>
                        <a:solidFill>
                          <a:srgbClr val="44546A"/>
                        </a:solidFill>
                        <a:ln w="12700" cap="flat" cmpd="sng" algn="ctr">
                          <a:noFill/>
                          <a:prstDash val="solid"/>
                          <a:miter lim="800000"/>
                        </a:ln>
                        <a:effectLst/>
                      </wps:spPr>
                      <wps:txb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6044D611" w14:textId="77777777" w:rsidTr="00AE1DF4">
                              <w:trPr>
                                <w:trHeight w:val="230"/>
                              </w:trPr>
                              <w:tc>
                                <w:tcPr>
                                  <w:tcW w:w="1786" w:type="dxa"/>
                                  <w:tcBorders>
                                    <w:top w:val="nil"/>
                                    <w:left w:val="nil"/>
                                    <w:bottom w:val="single" w:sz="4" w:space="0" w:color="FFFFFF"/>
                                    <w:right w:val="nil"/>
                                  </w:tcBorders>
                                  <w:hideMark/>
                                </w:tcPr>
                                <w:p w14:paraId="61CC41B0"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7400DDAB" w14:textId="6E6F3B69" w:rsidR="00B0421B" w:rsidRPr="0046724F" w:rsidRDefault="00B0421B">
                                  <w:pPr>
                                    <w:spacing w:after="0" w:line="240" w:lineRule="auto"/>
                                    <w:rPr>
                                      <w:color w:val="FFFFFF" w:themeColor="background1"/>
                                    </w:rPr>
                                  </w:pPr>
                                  <w:r>
                                    <w:rPr>
                                      <w:color w:val="FFFFFF" w:themeColor="background1"/>
                                    </w:rPr>
                                    <w:t>13; Annex Page 25</w:t>
                                  </w:r>
                                </w:p>
                              </w:tc>
                            </w:tr>
                            <w:tr w:rsidR="00B0421B" w:rsidRPr="0046724F" w14:paraId="4E27F1E4" w14:textId="77777777" w:rsidTr="00AE1DF4">
                              <w:trPr>
                                <w:trHeight w:val="230"/>
                              </w:trPr>
                              <w:tc>
                                <w:tcPr>
                                  <w:tcW w:w="1786" w:type="dxa"/>
                                  <w:tcBorders>
                                    <w:top w:val="nil"/>
                                    <w:left w:val="nil"/>
                                    <w:bottom w:val="single" w:sz="4" w:space="0" w:color="FFFFFF"/>
                                    <w:right w:val="nil"/>
                                  </w:tcBorders>
                                </w:tcPr>
                                <w:p w14:paraId="4BD52836"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4B7477E2" w14:textId="085FB3DB" w:rsidR="00B0421B" w:rsidRPr="00430502" w:rsidRDefault="00B0421B">
                                  <w:pPr>
                                    <w:spacing w:after="0" w:line="240" w:lineRule="auto"/>
                                    <w:rPr>
                                      <w:b/>
                                      <w:color w:val="FFFFFF" w:themeColor="background1"/>
                                    </w:rPr>
                                  </w:pPr>
                                  <w:r w:rsidRPr="00B77569">
                                    <w:rPr>
                                      <w:b/>
                                      <w:color w:val="FFFFFF" w:themeColor="background1"/>
                                    </w:rPr>
                                    <w:t>ASEAN Safe Schools Initiative</w:t>
                                  </w:r>
                                </w:p>
                              </w:tc>
                            </w:tr>
                            <w:tr w:rsidR="00B0421B" w:rsidRPr="0046724F" w14:paraId="6D37DF8A" w14:textId="77777777" w:rsidTr="00AE1DF4">
                              <w:trPr>
                                <w:trHeight w:val="230"/>
                              </w:trPr>
                              <w:tc>
                                <w:tcPr>
                                  <w:tcW w:w="1786" w:type="dxa"/>
                                  <w:tcBorders>
                                    <w:top w:val="single" w:sz="4" w:space="0" w:color="FFFFFF"/>
                                    <w:left w:val="nil"/>
                                    <w:bottom w:val="single" w:sz="4" w:space="0" w:color="FFFFFF"/>
                                    <w:right w:val="nil"/>
                                  </w:tcBorders>
                                  <w:hideMark/>
                                </w:tcPr>
                                <w:p w14:paraId="6D779B08"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20836EA1" w14:textId="77777777" w:rsidR="00B0421B" w:rsidRPr="0046724F" w:rsidRDefault="00B0421B">
                                  <w:pPr>
                                    <w:spacing w:after="0" w:line="240" w:lineRule="auto"/>
                                    <w:rPr>
                                      <w:color w:val="FFFFFF" w:themeColor="background1"/>
                                    </w:rPr>
                                  </w:pPr>
                                  <w:r>
                                    <w:rPr>
                                      <w:color w:val="FFFFFF" w:themeColor="background1"/>
                                    </w:rPr>
                                    <w:t>Regional Partnerships</w:t>
                                  </w:r>
                                </w:p>
                              </w:tc>
                            </w:tr>
                            <w:tr w:rsidR="00B0421B" w:rsidRPr="0046724F" w14:paraId="4E821F90" w14:textId="77777777" w:rsidTr="00AE1DF4">
                              <w:trPr>
                                <w:trHeight w:val="230"/>
                              </w:trPr>
                              <w:tc>
                                <w:tcPr>
                                  <w:tcW w:w="1786" w:type="dxa"/>
                                  <w:tcBorders>
                                    <w:top w:val="single" w:sz="4" w:space="0" w:color="FFFFFF"/>
                                    <w:left w:val="nil"/>
                                    <w:bottom w:val="single" w:sz="4" w:space="0" w:color="FFFFFF"/>
                                    <w:right w:val="nil"/>
                                  </w:tcBorders>
                                  <w:hideMark/>
                                </w:tcPr>
                                <w:p w14:paraId="1387B529"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583D9B78" w14:textId="02F94E72" w:rsidR="00B0421B" w:rsidRPr="0046724F" w:rsidRDefault="00B0421B" w:rsidP="001F7A32">
                                  <w:pPr>
                                    <w:spacing w:after="0" w:line="240" w:lineRule="auto"/>
                                    <w:rPr>
                                      <w:color w:val="FFFFFF" w:themeColor="background1"/>
                                    </w:rPr>
                                  </w:pPr>
                                  <w:r>
                                    <w:rPr>
                                      <w:color w:val="FFFFFF" w:themeColor="background1"/>
                                    </w:rPr>
                                    <w:t>Mainstreaming DRR into the Education Sector</w:t>
                                  </w:r>
                                </w:p>
                              </w:tc>
                            </w:tr>
                          </w:tbl>
                          <w:p w14:paraId="7101B066" w14:textId="77777777" w:rsidR="00B0421B" w:rsidRDefault="00B0421B" w:rsidP="00B77569">
                            <w:pPr>
                              <w:jc w:val="center"/>
                              <w:rPr>
                                <w:rFonts w:ascii="Segoe UI" w:hAnsi="Segoe UI"/>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C60756" id="_x0000_s1052" style="width:451.35pt;height:9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" fillcolor="#44546a" stroked="f" strokeweight="1pt">
                <v:textbox>
                  <w:txbxContent>
                    <w:tbl>
                      <w:tblPr>
                        <w:tblStyle w:val="TableGrid4"/>
                        <w:tblW w:w="0" w:type="auto"/>
                        <w:tblInd w:w="0" w:type="dxa"/>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1786"/>
                        <w:gridCol w:w="6933"/>
                      </w:tblGrid>
                      <w:tr w:rsidR="00B0421B" w:rsidRPr="0046724F" w14:paraId="6044D611" w14:textId="77777777" w:rsidTr="00AE1DF4">
                        <w:trPr>
                          <w:trHeight w:val="230"/>
                        </w:trPr>
                        <w:tc>
                          <w:tcPr>
                            <w:tcW w:w="1786" w:type="dxa"/>
                            <w:tcBorders>
                              <w:top w:val="nil"/>
                              <w:left w:val="nil"/>
                              <w:bottom w:val="single" w:sz="4" w:space="0" w:color="FFFFFF"/>
                              <w:right w:val="nil"/>
                            </w:tcBorders>
                            <w:hideMark/>
                          </w:tcPr>
                          <w:p w14:paraId="61CC41B0" w14:textId="77777777" w:rsidR="00B0421B" w:rsidRPr="0046724F" w:rsidRDefault="00B0421B">
                            <w:pPr>
                              <w:spacing w:after="0" w:line="240" w:lineRule="auto"/>
                              <w:rPr>
                                <w:b/>
                                <w:color w:val="FFFFFF" w:themeColor="background1"/>
                              </w:rPr>
                            </w:pPr>
                            <w:r w:rsidRPr="0046724F">
                              <w:rPr>
                                <w:b/>
                                <w:color w:val="FFFFFF" w:themeColor="background1"/>
                              </w:rPr>
                              <w:t>Case Study</w:t>
                            </w:r>
                          </w:p>
                        </w:tc>
                        <w:tc>
                          <w:tcPr>
                            <w:tcW w:w="6933" w:type="dxa"/>
                            <w:tcBorders>
                              <w:top w:val="nil"/>
                              <w:left w:val="nil"/>
                              <w:bottom w:val="single" w:sz="4" w:space="0" w:color="FFFFFF"/>
                              <w:right w:val="nil"/>
                            </w:tcBorders>
                            <w:hideMark/>
                          </w:tcPr>
                          <w:p w14:paraId="7400DDAB" w14:textId="6E6F3B69" w:rsidR="00B0421B" w:rsidRPr="0046724F" w:rsidRDefault="00B0421B">
                            <w:pPr>
                              <w:spacing w:after="0" w:line="240" w:lineRule="auto"/>
                              <w:rPr>
                                <w:color w:val="FFFFFF" w:themeColor="background1"/>
                              </w:rPr>
                            </w:pPr>
                            <w:r>
                              <w:rPr>
                                <w:color w:val="FFFFFF" w:themeColor="background1"/>
                              </w:rPr>
                              <w:t>13; Annex Page 25</w:t>
                            </w:r>
                          </w:p>
                        </w:tc>
                      </w:tr>
                      <w:tr w:rsidR="00B0421B" w:rsidRPr="0046724F" w14:paraId="4E27F1E4" w14:textId="77777777" w:rsidTr="00AE1DF4">
                        <w:trPr>
                          <w:trHeight w:val="230"/>
                        </w:trPr>
                        <w:tc>
                          <w:tcPr>
                            <w:tcW w:w="1786" w:type="dxa"/>
                            <w:tcBorders>
                              <w:top w:val="nil"/>
                              <w:left w:val="nil"/>
                              <w:bottom w:val="single" w:sz="4" w:space="0" w:color="FFFFFF"/>
                              <w:right w:val="nil"/>
                            </w:tcBorders>
                          </w:tcPr>
                          <w:p w14:paraId="4BD52836" w14:textId="77777777" w:rsidR="00B0421B" w:rsidRPr="0046724F" w:rsidRDefault="00B0421B">
                            <w:pPr>
                              <w:spacing w:after="0" w:line="240" w:lineRule="auto"/>
                              <w:rPr>
                                <w:b/>
                                <w:color w:val="FFFFFF" w:themeColor="background1"/>
                              </w:rPr>
                            </w:pPr>
                            <w:r>
                              <w:rPr>
                                <w:b/>
                                <w:color w:val="FFFFFF" w:themeColor="background1"/>
                              </w:rPr>
                              <w:t>Title</w:t>
                            </w:r>
                          </w:p>
                        </w:tc>
                        <w:tc>
                          <w:tcPr>
                            <w:tcW w:w="6933" w:type="dxa"/>
                            <w:tcBorders>
                              <w:top w:val="nil"/>
                              <w:left w:val="nil"/>
                              <w:bottom w:val="single" w:sz="4" w:space="0" w:color="FFFFFF"/>
                              <w:right w:val="nil"/>
                            </w:tcBorders>
                          </w:tcPr>
                          <w:p w14:paraId="4B7477E2" w14:textId="085FB3DB" w:rsidR="00B0421B" w:rsidRPr="00430502" w:rsidRDefault="00B0421B">
                            <w:pPr>
                              <w:spacing w:after="0" w:line="240" w:lineRule="auto"/>
                              <w:rPr>
                                <w:b/>
                                <w:color w:val="FFFFFF" w:themeColor="background1"/>
                              </w:rPr>
                            </w:pPr>
                            <w:r w:rsidRPr="00B77569">
                              <w:rPr>
                                <w:b/>
                                <w:color w:val="FFFFFF" w:themeColor="background1"/>
                              </w:rPr>
                              <w:t>ASEAN Safe Schools Initiative</w:t>
                            </w:r>
                          </w:p>
                        </w:tc>
                      </w:tr>
                      <w:tr w:rsidR="00B0421B" w:rsidRPr="0046724F" w14:paraId="6D37DF8A" w14:textId="77777777" w:rsidTr="00AE1DF4">
                        <w:trPr>
                          <w:trHeight w:val="230"/>
                        </w:trPr>
                        <w:tc>
                          <w:tcPr>
                            <w:tcW w:w="1786" w:type="dxa"/>
                            <w:tcBorders>
                              <w:top w:val="single" w:sz="4" w:space="0" w:color="FFFFFF"/>
                              <w:left w:val="nil"/>
                              <w:bottom w:val="single" w:sz="4" w:space="0" w:color="FFFFFF"/>
                              <w:right w:val="nil"/>
                            </w:tcBorders>
                            <w:hideMark/>
                          </w:tcPr>
                          <w:p w14:paraId="6D779B08" w14:textId="77777777" w:rsidR="00B0421B" w:rsidRPr="0046724F" w:rsidRDefault="00B0421B">
                            <w:pPr>
                              <w:spacing w:after="0" w:line="240" w:lineRule="auto"/>
                              <w:rPr>
                                <w:b/>
                                <w:color w:val="FFFFFF" w:themeColor="background1"/>
                              </w:rPr>
                            </w:pPr>
                            <w:r w:rsidRPr="0046724F">
                              <w:rPr>
                                <w:b/>
                                <w:color w:val="FFFFFF" w:themeColor="background1"/>
                              </w:rPr>
                              <w:t>Theme</w:t>
                            </w:r>
                          </w:p>
                        </w:tc>
                        <w:tc>
                          <w:tcPr>
                            <w:tcW w:w="6933" w:type="dxa"/>
                            <w:tcBorders>
                              <w:top w:val="single" w:sz="4" w:space="0" w:color="FFFFFF"/>
                              <w:left w:val="nil"/>
                              <w:bottom w:val="single" w:sz="4" w:space="0" w:color="FFFFFF"/>
                              <w:right w:val="nil"/>
                            </w:tcBorders>
                            <w:hideMark/>
                          </w:tcPr>
                          <w:p w14:paraId="20836EA1" w14:textId="77777777" w:rsidR="00B0421B" w:rsidRPr="0046724F" w:rsidRDefault="00B0421B">
                            <w:pPr>
                              <w:spacing w:after="0" w:line="240" w:lineRule="auto"/>
                              <w:rPr>
                                <w:color w:val="FFFFFF" w:themeColor="background1"/>
                              </w:rPr>
                            </w:pPr>
                            <w:r>
                              <w:rPr>
                                <w:color w:val="FFFFFF" w:themeColor="background1"/>
                              </w:rPr>
                              <w:t>Regional Partnerships</w:t>
                            </w:r>
                          </w:p>
                        </w:tc>
                      </w:tr>
                      <w:tr w:rsidR="00B0421B" w:rsidRPr="0046724F" w14:paraId="4E821F90" w14:textId="77777777" w:rsidTr="00AE1DF4">
                        <w:trPr>
                          <w:trHeight w:val="230"/>
                        </w:trPr>
                        <w:tc>
                          <w:tcPr>
                            <w:tcW w:w="1786" w:type="dxa"/>
                            <w:tcBorders>
                              <w:top w:val="single" w:sz="4" w:space="0" w:color="FFFFFF"/>
                              <w:left w:val="nil"/>
                              <w:bottom w:val="single" w:sz="4" w:space="0" w:color="FFFFFF"/>
                              <w:right w:val="nil"/>
                            </w:tcBorders>
                            <w:hideMark/>
                          </w:tcPr>
                          <w:p w14:paraId="1387B529" w14:textId="77777777" w:rsidR="00B0421B" w:rsidRPr="0046724F" w:rsidRDefault="00B0421B">
                            <w:pPr>
                              <w:spacing w:after="0" w:line="240" w:lineRule="auto"/>
                              <w:rPr>
                                <w:b/>
                                <w:color w:val="FFFFFF" w:themeColor="background1"/>
                              </w:rPr>
                            </w:pPr>
                            <w:r w:rsidRPr="0046724F">
                              <w:rPr>
                                <w:b/>
                                <w:color w:val="FFFFFF" w:themeColor="background1"/>
                              </w:rPr>
                              <w:t>Sub-theme</w:t>
                            </w:r>
                          </w:p>
                        </w:tc>
                        <w:tc>
                          <w:tcPr>
                            <w:tcW w:w="6933" w:type="dxa"/>
                            <w:tcBorders>
                              <w:top w:val="single" w:sz="4" w:space="0" w:color="FFFFFF"/>
                              <w:left w:val="nil"/>
                              <w:bottom w:val="single" w:sz="4" w:space="0" w:color="FFFFFF"/>
                              <w:right w:val="nil"/>
                            </w:tcBorders>
                            <w:hideMark/>
                          </w:tcPr>
                          <w:p w14:paraId="583D9B78" w14:textId="02F94E72" w:rsidR="00B0421B" w:rsidRPr="0046724F" w:rsidRDefault="00B0421B" w:rsidP="001F7A32">
                            <w:pPr>
                              <w:spacing w:after="0" w:line="240" w:lineRule="auto"/>
                              <w:rPr>
                                <w:color w:val="FFFFFF" w:themeColor="background1"/>
                              </w:rPr>
                            </w:pPr>
                            <w:r>
                              <w:rPr>
                                <w:color w:val="FFFFFF" w:themeColor="background1"/>
                              </w:rPr>
                              <w:t>Mainstreaming DRR into the Education Sector</w:t>
                            </w:r>
                          </w:p>
                        </w:tc>
                      </w:tr>
                    </w:tbl>
                    <w:p w14:paraId="7101B066" w14:textId="77777777" w:rsidR="00B0421B" w:rsidRDefault="00B0421B" w:rsidP="00B77569">
                      <w:pPr>
                        <w:jc w:val="center"/>
                        <w:rPr>
                          <w:rFonts w:ascii="Segoe UI" w:hAnsi="Segoe UI"/>
                          <w:sz w:val="20"/>
                          <w:szCs w:val="22"/>
                        </w:rPr>
                      </w:pPr>
                    </w:p>
                  </w:txbxContent>
                </v:textbox>
                <w10:anchorlock/>
              </v:rect>
            </w:pict>
          </mc:Fallback>
        </mc:AlternateContent>
      </w:r>
    </w:p>
    <w:p w14:paraId="59EDE4AD" w14:textId="1922D818" w:rsidR="005A6FBB" w:rsidRPr="0063664E" w:rsidRDefault="00A71143" w:rsidP="00053A36">
      <w:pPr>
        <w:rPr>
          <w:b/>
          <w:u w:val="single"/>
        </w:rPr>
      </w:pPr>
      <w:r w:rsidRPr="0063664E">
        <w:rPr>
          <w:b/>
          <w:u w:val="single"/>
        </w:rPr>
        <w:t>The Key Achievements under the ASEAN Safe Schools Initiative Include:</w:t>
      </w:r>
    </w:p>
    <w:p w14:paraId="1DE8341C" w14:textId="53EFD91B" w:rsidR="00A71143" w:rsidRDefault="00A71143" w:rsidP="00A71143">
      <w:pPr>
        <w:pStyle w:val="ListParagraph"/>
        <w:numPr>
          <w:ilvl w:val="0"/>
          <w:numId w:val="19"/>
        </w:numPr>
      </w:pPr>
      <w:r>
        <w:t>Development of the ASEAN common framework for comprehensive school safety in ASEAN; launch of this ASEAN Common Framework, rollout/application of the framework in three ASEAN member states through workshops and trainings; development of two sets of school safety resource materials (School Disaster Risk Management Guideline and Overview of Hazard, Vulnerability, and Capacity Assessment Tools)</w:t>
      </w:r>
      <w:r w:rsidR="0041260B">
        <w:t>.</w:t>
      </w:r>
    </w:p>
    <w:p w14:paraId="7023E2E5" w14:textId="5FAAFF86" w:rsidR="00A71143" w:rsidRDefault="00A71143" w:rsidP="00A71143">
      <w:pPr>
        <w:pStyle w:val="ListParagraph"/>
        <w:numPr>
          <w:ilvl w:val="0"/>
          <w:numId w:val="19"/>
        </w:numPr>
      </w:pPr>
      <w:r>
        <w:lastRenderedPageBreak/>
        <w:t>Three countries in the ASSI project second phase were involved: Cambodia, Lao PDR and Myanmar. They implemented the Safe School project according to plan and attained the set objectives.</w:t>
      </w:r>
    </w:p>
    <w:p w14:paraId="2BC46B65" w14:textId="20596D0A" w:rsidR="00A71143" w:rsidRDefault="00A71143" w:rsidP="00A71143">
      <w:pPr>
        <w:pStyle w:val="ListParagraph"/>
        <w:numPr>
          <w:ilvl w:val="0"/>
          <w:numId w:val="19"/>
        </w:numPr>
      </w:pPr>
      <w:r>
        <w:t xml:space="preserve">Supported the participation of key stakeholders from </w:t>
      </w:r>
      <w:proofErr w:type="spellStart"/>
      <w:r>
        <w:t>MoE</w:t>
      </w:r>
      <w:proofErr w:type="spellEnd"/>
      <w:r>
        <w:t xml:space="preserve"> and NDMO in key events on Safe Schools and DRR in the region. During the WCDRR, an ASSI roundtable meeting was organized; ASSI brought in </w:t>
      </w:r>
      <w:proofErr w:type="spellStart"/>
      <w:r>
        <w:t>MoE</w:t>
      </w:r>
      <w:proofErr w:type="spellEnd"/>
      <w:r>
        <w:t xml:space="preserve"> representatives from Lao PDR, Myanmar, and Indonesia;</w:t>
      </w:r>
    </w:p>
    <w:p w14:paraId="2958D371" w14:textId="250B61F1" w:rsidR="00A71143" w:rsidRDefault="00A71143" w:rsidP="00A71143">
      <w:pPr>
        <w:pStyle w:val="ListParagraph"/>
        <w:numPr>
          <w:ilvl w:val="0"/>
          <w:numId w:val="19"/>
        </w:numPr>
      </w:pPr>
      <w:r>
        <w:t xml:space="preserve">Indonesian </w:t>
      </w:r>
      <w:proofErr w:type="spellStart"/>
      <w:r>
        <w:t>MoE</w:t>
      </w:r>
      <w:proofErr w:type="spellEnd"/>
      <w:r>
        <w:t xml:space="preserve"> representative made a remarkable presence at Children and Youth Forum interacting with children on a session titled ‘critical infrastructure: safe school and hospital’.</w:t>
      </w:r>
    </w:p>
    <w:p w14:paraId="4FB4500B" w14:textId="453BB517" w:rsidR="00A71143" w:rsidRDefault="00A71143" w:rsidP="00A71143">
      <w:pPr>
        <w:pStyle w:val="ListParagraph"/>
        <w:numPr>
          <w:ilvl w:val="0"/>
          <w:numId w:val="19"/>
        </w:numPr>
      </w:pPr>
      <w:r>
        <w:t xml:space="preserve">During the 4th ACDM meeting Prevention and Mitigation Working group meeting, ACDM reviewed the concept note and appreciated the ASSI progress. </w:t>
      </w:r>
    </w:p>
    <w:p w14:paraId="677F9183" w14:textId="363428F6" w:rsidR="00A71143" w:rsidRDefault="00A71143" w:rsidP="00A71143">
      <w:pPr>
        <w:pStyle w:val="ListParagraph"/>
        <w:numPr>
          <w:ilvl w:val="0"/>
          <w:numId w:val="19"/>
        </w:numPr>
      </w:pPr>
      <w:r>
        <w:t xml:space="preserve">The ACDM, ASEAN DHMA and EYTD reaffirmed its commitments to ASSI and are in full support of making a programmatic approach for ASSI in the AADMER WP 2016-2020. Potential collaboration with ASEAN Member States and partners was discussed. Delegates from </w:t>
      </w:r>
      <w:proofErr w:type="spellStart"/>
      <w:r>
        <w:t>MoE</w:t>
      </w:r>
      <w:proofErr w:type="spellEnd"/>
      <w:r>
        <w:t xml:space="preserve"> Indonesia and Cambodia shared their experience and learning on school safety in their countries.</w:t>
      </w:r>
    </w:p>
    <w:p w14:paraId="166AA1FF" w14:textId="77777777" w:rsidR="005A6FBB" w:rsidRDefault="005A6FBB">
      <w:r>
        <w:br w:type="page"/>
      </w:r>
    </w:p>
    <w:p w14:paraId="13D5670A" w14:textId="77777777" w:rsidR="000E0FB2" w:rsidRDefault="000E0FB2" w:rsidP="000E0FB2">
      <w:pPr>
        <w:pStyle w:val="Heading1"/>
      </w:pPr>
      <w:bookmarkStart w:id="24" w:name="_Toc499670222"/>
      <w:r w:rsidRPr="000E0FB2">
        <w:lastRenderedPageBreak/>
        <w:t>Key Lessons Learned</w:t>
      </w:r>
      <w:bookmarkEnd w:id="24"/>
      <w:r w:rsidRPr="000E0FB2">
        <w:t xml:space="preserve"> </w:t>
      </w:r>
    </w:p>
    <w:p w14:paraId="7A9B0A0E" w14:textId="0FBF40AE" w:rsidR="00842593" w:rsidRDefault="00842593" w:rsidP="00842593">
      <w:r>
        <w:t xml:space="preserve">The lessons learned </w:t>
      </w:r>
      <w:r w:rsidR="00E60665">
        <w:t>from the three key thematic areas</w:t>
      </w:r>
      <w:r w:rsidR="00767197">
        <w:t>, including the sub-themes</w:t>
      </w:r>
      <w:r w:rsidR="00E60665">
        <w:t xml:space="preserve"> of CBDRR, Mainstreaming DRR i</w:t>
      </w:r>
      <w:r w:rsidR="00767197">
        <w:t>nto Development, and Regional Partnerships are the following:</w:t>
      </w:r>
    </w:p>
    <w:p w14:paraId="1B16FF11" w14:textId="77777777" w:rsidR="00767197" w:rsidRDefault="00767197" w:rsidP="00767197">
      <w:pPr>
        <w:pStyle w:val="Heading2"/>
      </w:pPr>
      <w:bookmarkStart w:id="25" w:name="_Toc499670223"/>
      <w:r>
        <w:t>Thematic Area 1: CBDRR</w:t>
      </w:r>
      <w:bookmarkEnd w:id="25"/>
    </w:p>
    <w:p w14:paraId="4426A98E" w14:textId="77777777" w:rsidR="00767197" w:rsidRDefault="00767197" w:rsidP="00B62F5F">
      <w:pPr>
        <w:pStyle w:val="Heading3"/>
      </w:pPr>
      <w:bookmarkStart w:id="26" w:name="_Toc499152672"/>
      <w:bookmarkStart w:id="27" w:name="_Toc499670224"/>
      <w:r>
        <w:t>Sub-Theme 1.1 CBDRR Modelling</w:t>
      </w:r>
      <w:bookmarkEnd w:id="26"/>
      <w:bookmarkEnd w:id="27"/>
    </w:p>
    <w:p w14:paraId="1A438707" w14:textId="0C167114" w:rsidR="00767197" w:rsidRDefault="00767197" w:rsidP="00767197">
      <w:pPr>
        <w:pStyle w:val="ListParagraph"/>
        <w:numPr>
          <w:ilvl w:val="0"/>
          <w:numId w:val="43"/>
        </w:numPr>
        <w:tabs>
          <w:tab w:val="left" w:pos="990"/>
        </w:tabs>
        <w:spacing w:before="0" w:after="160" w:line="259" w:lineRule="auto"/>
        <w:ind w:left="720"/>
        <w:jc w:val="left"/>
      </w:pPr>
      <w:r>
        <w:t>Conduct a more comprehensive dissemination of DRR concept and practices to all board members</w:t>
      </w:r>
      <w:r w:rsidR="00295746">
        <w:t>.</w:t>
      </w:r>
    </w:p>
    <w:p w14:paraId="2B9FD43D" w14:textId="66CEDD61" w:rsidR="00767197" w:rsidRDefault="00767197" w:rsidP="00767197">
      <w:pPr>
        <w:pStyle w:val="ListParagraph"/>
        <w:numPr>
          <w:ilvl w:val="0"/>
          <w:numId w:val="43"/>
        </w:numPr>
        <w:tabs>
          <w:tab w:val="left" w:pos="990"/>
        </w:tabs>
        <w:spacing w:before="0" w:after="160" w:line="259" w:lineRule="auto"/>
        <w:ind w:left="720"/>
        <w:jc w:val="left"/>
      </w:pPr>
      <w:r>
        <w:t>Greater involvement of local government units in actual program activities, specifically in joint preparedness planning and subsequent simulation exercises as an entry point for local government cooperation and collaboration</w:t>
      </w:r>
      <w:r w:rsidR="00295746">
        <w:t>.</w:t>
      </w:r>
    </w:p>
    <w:p w14:paraId="2D9DE095" w14:textId="77777777" w:rsidR="00767197" w:rsidRDefault="00767197" w:rsidP="00767197">
      <w:pPr>
        <w:pStyle w:val="ListParagraph"/>
        <w:numPr>
          <w:ilvl w:val="0"/>
          <w:numId w:val="43"/>
        </w:numPr>
        <w:tabs>
          <w:tab w:val="left" w:pos="990"/>
        </w:tabs>
        <w:spacing w:before="0" w:after="160" w:line="259" w:lineRule="auto"/>
        <w:ind w:left="720"/>
        <w:jc w:val="left"/>
      </w:pPr>
      <w:r>
        <w:t>Need to have long-term commitment to undertake ICBRR from PMI branches in partnership with the local government.</w:t>
      </w:r>
    </w:p>
    <w:p w14:paraId="1CBD855B" w14:textId="77777777" w:rsidR="00767197" w:rsidRDefault="00767197" w:rsidP="00767197">
      <w:pPr>
        <w:pStyle w:val="ListParagraph"/>
        <w:numPr>
          <w:ilvl w:val="0"/>
          <w:numId w:val="43"/>
        </w:numPr>
        <w:tabs>
          <w:tab w:val="left" w:pos="990"/>
        </w:tabs>
        <w:spacing w:before="0" w:after="160" w:line="259" w:lineRule="auto"/>
        <w:ind w:left="720"/>
        <w:jc w:val="left"/>
      </w:pPr>
      <w:r>
        <w:t xml:space="preserve">Simplification of the ICBRR model especially under the specific program process such as HVCA, DRR planning to make sure the local community can easily take over the project and ensure replicability initiated by the community </w:t>
      </w:r>
    </w:p>
    <w:p w14:paraId="2DB1A3A4" w14:textId="31DC46AE" w:rsidR="00767197" w:rsidRDefault="00767197" w:rsidP="00767197">
      <w:pPr>
        <w:pStyle w:val="ListParagraph"/>
        <w:numPr>
          <w:ilvl w:val="0"/>
          <w:numId w:val="43"/>
        </w:numPr>
        <w:tabs>
          <w:tab w:val="left" w:pos="990"/>
        </w:tabs>
        <w:spacing w:before="0" w:after="160" w:line="259" w:lineRule="auto"/>
        <w:ind w:left="720"/>
        <w:jc w:val="left"/>
      </w:pPr>
      <w:r>
        <w:t>Early focus and emphasis on “preparedness for response” to create stronger linkages towards DRR</w:t>
      </w:r>
      <w:r w:rsidR="00295746">
        <w:t>.</w:t>
      </w:r>
    </w:p>
    <w:p w14:paraId="12DF8B2B" w14:textId="47D82E08" w:rsidR="00767197" w:rsidRDefault="00767197" w:rsidP="00767197">
      <w:pPr>
        <w:pStyle w:val="ListParagraph"/>
        <w:numPr>
          <w:ilvl w:val="0"/>
          <w:numId w:val="42"/>
        </w:numPr>
        <w:tabs>
          <w:tab w:val="left" w:pos="990"/>
        </w:tabs>
        <w:spacing w:before="0" w:after="160" w:line="259" w:lineRule="auto"/>
        <w:jc w:val="left"/>
      </w:pPr>
      <w:r>
        <w:t>A cautiously design hand over phase should be implemented for all communes and villages</w:t>
      </w:r>
      <w:r w:rsidR="006432E9">
        <w:t>.</w:t>
      </w:r>
    </w:p>
    <w:p w14:paraId="24EABA21" w14:textId="77777777" w:rsidR="00767197" w:rsidRDefault="00767197" w:rsidP="00767197">
      <w:pPr>
        <w:pStyle w:val="ListParagraph"/>
        <w:numPr>
          <w:ilvl w:val="0"/>
          <w:numId w:val="42"/>
        </w:numPr>
        <w:tabs>
          <w:tab w:val="left" w:pos="990"/>
        </w:tabs>
        <w:spacing w:before="0" w:after="160" w:line="259" w:lineRule="auto"/>
        <w:jc w:val="left"/>
      </w:pPr>
      <w:r>
        <w:t>Enter collaborative ventures or partnerships with other NGOs implementing long-term development programs for upscaling and replication of the program in other areas.</w:t>
      </w:r>
    </w:p>
    <w:p w14:paraId="5BF33EBB" w14:textId="6B2F8C12" w:rsidR="00767197" w:rsidRDefault="00767197" w:rsidP="00767197">
      <w:pPr>
        <w:pStyle w:val="ListParagraph"/>
        <w:numPr>
          <w:ilvl w:val="0"/>
          <w:numId w:val="42"/>
        </w:numPr>
        <w:tabs>
          <w:tab w:val="left" w:pos="990"/>
        </w:tabs>
        <w:spacing w:before="0" w:after="160" w:line="259" w:lineRule="auto"/>
        <w:jc w:val="left"/>
      </w:pPr>
      <w:r>
        <w:t>Stronger integration of participatory monitoring and review systems at the village level for CBDRR, which is a recognized critical component of the program</w:t>
      </w:r>
      <w:r w:rsidR="006432E9">
        <w:t>.</w:t>
      </w:r>
    </w:p>
    <w:p w14:paraId="1DBA755C" w14:textId="2E57D655" w:rsidR="00767197" w:rsidRDefault="00767197" w:rsidP="00767197">
      <w:pPr>
        <w:pStyle w:val="ListParagraph"/>
        <w:numPr>
          <w:ilvl w:val="0"/>
          <w:numId w:val="42"/>
        </w:numPr>
        <w:tabs>
          <w:tab w:val="left" w:pos="990"/>
        </w:tabs>
        <w:spacing w:before="0" w:after="160" w:line="259" w:lineRule="auto"/>
        <w:jc w:val="left"/>
      </w:pPr>
      <w:r>
        <w:t xml:space="preserve">The role of technical support groups established at the provincial and district levels is very important – this is the core-technical assistance to facilitate the implementation </w:t>
      </w:r>
      <w:r w:rsidR="00516878">
        <w:t>of the National Program on CBDRR</w:t>
      </w:r>
      <w:r>
        <w:t xml:space="preserve"> when it is rolled out into the community level.</w:t>
      </w:r>
    </w:p>
    <w:p w14:paraId="153513B4" w14:textId="6C6F1B25" w:rsidR="00767197" w:rsidRDefault="00767197" w:rsidP="00767197">
      <w:pPr>
        <w:pStyle w:val="ListParagraph"/>
        <w:numPr>
          <w:ilvl w:val="0"/>
          <w:numId w:val="42"/>
        </w:numPr>
        <w:tabs>
          <w:tab w:val="left" w:pos="990"/>
        </w:tabs>
        <w:spacing w:before="0" w:after="160" w:line="259" w:lineRule="auto"/>
        <w:jc w:val="left"/>
      </w:pPr>
      <w:r>
        <w:t>The members of technical support groups should be structured from both government officials and technical specialists that ensure decision-making process and technical expertise are integrated for cost-efficient implementation. Defining the role of members, building capacities in CBDR</w:t>
      </w:r>
      <w:r w:rsidR="00516878">
        <w:t>R</w:t>
      </w:r>
      <w:r>
        <w:t xml:space="preserve"> and providing support for the core group is essential for the success of implementation</w:t>
      </w:r>
      <w:r w:rsidR="006432E9">
        <w:t>.</w:t>
      </w:r>
    </w:p>
    <w:p w14:paraId="3041AC98" w14:textId="77D5C0DE" w:rsidR="00767197" w:rsidRDefault="00767197" w:rsidP="00767197">
      <w:pPr>
        <w:pStyle w:val="ListParagraph"/>
        <w:numPr>
          <w:ilvl w:val="0"/>
          <w:numId w:val="42"/>
        </w:numPr>
        <w:tabs>
          <w:tab w:val="left" w:pos="990"/>
        </w:tabs>
        <w:spacing w:before="0" w:after="160" w:line="259" w:lineRule="auto"/>
        <w:jc w:val="left"/>
      </w:pPr>
      <w:r>
        <w:t>Multi-stakeholder approach applied in the project was a key factor for the successes, and created the follow up management plan after the project phased out. Joint learning events and local capacity building for various stakeholders helped them work together for CBDR</w:t>
      </w:r>
      <w:r w:rsidR="00516878">
        <w:t>R</w:t>
      </w:r>
      <w:r>
        <w:t xml:space="preserve"> and DRR awareness. </w:t>
      </w:r>
    </w:p>
    <w:p w14:paraId="628712A4" w14:textId="1DACF3DE" w:rsidR="00767197" w:rsidRDefault="00767197" w:rsidP="00767197">
      <w:pPr>
        <w:pStyle w:val="ListParagraph"/>
        <w:numPr>
          <w:ilvl w:val="0"/>
          <w:numId w:val="42"/>
        </w:numPr>
        <w:tabs>
          <w:tab w:val="left" w:pos="990"/>
        </w:tabs>
        <w:spacing w:before="0" w:after="160" w:line="259" w:lineRule="auto"/>
        <w:jc w:val="left"/>
      </w:pPr>
      <w:r>
        <w:t>Addressing the different needs of women, children, elderly and people with disabilities in CBDR</w:t>
      </w:r>
      <w:r w:rsidR="00516878">
        <w:t>R</w:t>
      </w:r>
      <w:r>
        <w:t xml:space="preserve"> model have been notified as quality indicators f</w:t>
      </w:r>
      <w:r w:rsidR="00516878">
        <w:t>or the National Program on CBDRR</w:t>
      </w:r>
      <w:r>
        <w:t xml:space="preserve">.  Enabling children to participate and learn from DRR initiatives have been considered as good initiatives </w:t>
      </w:r>
      <w:r w:rsidR="00516878">
        <w:t>in the National Program on CBDRR</w:t>
      </w:r>
    </w:p>
    <w:p w14:paraId="72E30C18" w14:textId="77777777" w:rsidR="00767197" w:rsidRDefault="00767197" w:rsidP="00767197">
      <w:pPr>
        <w:pStyle w:val="ListParagraph"/>
        <w:numPr>
          <w:ilvl w:val="0"/>
          <w:numId w:val="42"/>
        </w:numPr>
        <w:tabs>
          <w:tab w:val="left" w:pos="990"/>
        </w:tabs>
        <w:spacing w:before="0" w:after="160" w:line="259" w:lineRule="auto"/>
        <w:jc w:val="left"/>
      </w:pPr>
      <w:r>
        <w:t>Good documentation offers evidence for the advocacy process. The most significant change stories and study cases collected from the implementation of the project illustrate the cause and effect relations between human behavior, perception, and attitudes, and the disaster risks exposed to the community, and provide evidences to verify recommendations for policy and practice changes.</w:t>
      </w:r>
    </w:p>
    <w:p w14:paraId="0B53F1DA" w14:textId="77777777" w:rsidR="00767197" w:rsidRDefault="00767197" w:rsidP="00767197">
      <w:pPr>
        <w:pStyle w:val="ListParagraph"/>
        <w:tabs>
          <w:tab w:val="left" w:pos="990"/>
        </w:tabs>
        <w:ind w:left="360"/>
      </w:pPr>
    </w:p>
    <w:p w14:paraId="2E71F8DC" w14:textId="77777777" w:rsidR="00767197" w:rsidRDefault="00767197" w:rsidP="00B62F5F">
      <w:pPr>
        <w:pStyle w:val="Heading3"/>
      </w:pPr>
      <w:bookmarkStart w:id="28" w:name="_Toc499152673"/>
      <w:bookmarkStart w:id="29" w:name="_Toc499670225"/>
      <w:r>
        <w:t>Sub-Theme 1.2 Child-Centered DRR</w:t>
      </w:r>
      <w:bookmarkEnd w:id="28"/>
      <w:bookmarkEnd w:id="29"/>
    </w:p>
    <w:p w14:paraId="6564E065" w14:textId="5D6CE43E" w:rsidR="00767197" w:rsidRDefault="00767197" w:rsidP="00767197">
      <w:pPr>
        <w:pStyle w:val="ListParagraph"/>
        <w:numPr>
          <w:ilvl w:val="0"/>
          <w:numId w:val="42"/>
        </w:numPr>
        <w:spacing w:before="0" w:after="160" w:line="259" w:lineRule="auto"/>
        <w:jc w:val="left"/>
      </w:pPr>
      <w:r>
        <w:t>Continue</w:t>
      </w:r>
      <w:r w:rsidR="00356D38">
        <w:t>d and scaled up f</w:t>
      </w:r>
      <w:r>
        <w:t xml:space="preserve">ocus on </w:t>
      </w:r>
      <w:r w:rsidR="009A208D">
        <w:t xml:space="preserve">building </w:t>
      </w:r>
      <w:r>
        <w:t>children</w:t>
      </w:r>
      <w:r w:rsidR="009A208D">
        <w:t xml:space="preserve">’s resilience </w:t>
      </w:r>
      <w:r>
        <w:t>to ensure more long-term impacts</w:t>
      </w:r>
      <w:r w:rsidR="009A208D">
        <w:t>.</w:t>
      </w:r>
    </w:p>
    <w:p w14:paraId="6A015FAD" w14:textId="769378ED" w:rsidR="00767197" w:rsidRDefault="00767197" w:rsidP="00767197">
      <w:pPr>
        <w:pStyle w:val="ListParagraph"/>
        <w:numPr>
          <w:ilvl w:val="0"/>
          <w:numId w:val="42"/>
        </w:numPr>
        <w:spacing w:before="0" w:after="160" w:line="259" w:lineRule="auto"/>
        <w:jc w:val="left"/>
      </w:pPr>
      <w:r>
        <w:t>Strengthen collaboration with government partners and with education sector to reach more children</w:t>
      </w:r>
      <w:r w:rsidR="009A208D">
        <w:t>.</w:t>
      </w:r>
    </w:p>
    <w:p w14:paraId="51C059A5" w14:textId="430933B5" w:rsidR="00767197" w:rsidRDefault="003B37EA" w:rsidP="00767197">
      <w:pPr>
        <w:pStyle w:val="ListParagraph"/>
        <w:numPr>
          <w:ilvl w:val="0"/>
          <w:numId w:val="42"/>
        </w:numPr>
        <w:spacing w:before="0" w:after="160" w:line="259" w:lineRule="auto"/>
        <w:jc w:val="left"/>
      </w:pPr>
      <w:r>
        <w:t>Co</w:t>
      </w:r>
      <w:r w:rsidR="00767197">
        <w:t>nduct training for teachers and education staff on DRR and integrating DRR into their subjects</w:t>
      </w:r>
      <w:r w:rsidR="009A208D">
        <w:t>.</w:t>
      </w:r>
    </w:p>
    <w:p w14:paraId="5B3BFB10" w14:textId="413A8AB0" w:rsidR="00767197" w:rsidRDefault="003B37EA" w:rsidP="00767197">
      <w:pPr>
        <w:pStyle w:val="ListParagraph"/>
        <w:numPr>
          <w:ilvl w:val="0"/>
          <w:numId w:val="42"/>
        </w:numPr>
        <w:spacing w:before="0" w:after="160" w:line="259" w:lineRule="auto"/>
        <w:jc w:val="left"/>
      </w:pPr>
      <w:r>
        <w:t>Continued a</w:t>
      </w:r>
      <w:r w:rsidR="00767197">
        <w:t>dvoca</w:t>
      </w:r>
      <w:r>
        <w:t>cy</w:t>
      </w:r>
      <w:r w:rsidR="00767197">
        <w:t xml:space="preserve"> and support </w:t>
      </w:r>
      <w:r>
        <w:t xml:space="preserve">to </w:t>
      </w:r>
      <w:r w:rsidR="00767197">
        <w:t>Ministries of Education to integrate DRR education into schools (secondary or primary)</w:t>
      </w:r>
      <w:r w:rsidR="009A208D">
        <w:t>.</w:t>
      </w:r>
    </w:p>
    <w:p w14:paraId="271B72C6" w14:textId="10755686" w:rsidR="00767197" w:rsidRDefault="00767197" w:rsidP="00767197">
      <w:pPr>
        <w:pStyle w:val="ListParagraph"/>
        <w:numPr>
          <w:ilvl w:val="0"/>
          <w:numId w:val="42"/>
        </w:numPr>
        <w:spacing w:before="0" w:after="160" w:line="259" w:lineRule="auto"/>
        <w:jc w:val="left"/>
      </w:pPr>
      <w:r>
        <w:t>To develop materials/curriculum on child-focused DRR</w:t>
      </w:r>
      <w:r w:rsidR="008F1D6B">
        <w:t xml:space="preserve"> to support teachers.</w:t>
      </w:r>
    </w:p>
    <w:p w14:paraId="630EE73A" w14:textId="3F7A9996" w:rsidR="00767197" w:rsidRDefault="00767197" w:rsidP="00767197">
      <w:pPr>
        <w:pStyle w:val="ListParagraph"/>
        <w:numPr>
          <w:ilvl w:val="0"/>
          <w:numId w:val="42"/>
        </w:numPr>
        <w:spacing w:before="0" w:after="160" w:line="259" w:lineRule="auto"/>
        <w:jc w:val="left"/>
      </w:pPr>
      <w:r>
        <w:t xml:space="preserve">Organize child-led activities </w:t>
      </w:r>
      <w:r w:rsidR="008F1D6B">
        <w:t>in</w:t>
      </w:r>
      <w:r>
        <w:t xml:space="preserve"> school with communities</w:t>
      </w:r>
    </w:p>
    <w:p w14:paraId="45331804" w14:textId="77777777" w:rsidR="00767197" w:rsidRDefault="00767197" w:rsidP="00B62F5F">
      <w:pPr>
        <w:pStyle w:val="Heading3"/>
      </w:pPr>
      <w:bookmarkStart w:id="30" w:name="_Toc499152674"/>
      <w:bookmarkStart w:id="31" w:name="_Toc499670226"/>
      <w:r>
        <w:t>Sub-Theme 1.3. Drought Preparedness</w:t>
      </w:r>
      <w:bookmarkEnd w:id="30"/>
      <w:bookmarkEnd w:id="31"/>
    </w:p>
    <w:p w14:paraId="542D1B55" w14:textId="181A3CA4" w:rsidR="00767197" w:rsidRDefault="00767197" w:rsidP="00767197">
      <w:pPr>
        <w:pStyle w:val="ListParagraph"/>
        <w:numPr>
          <w:ilvl w:val="0"/>
          <w:numId w:val="45"/>
        </w:numPr>
        <w:spacing w:before="0" w:after="160" w:line="259" w:lineRule="auto"/>
        <w:jc w:val="left"/>
      </w:pPr>
      <w:r>
        <w:t>The CB</w:t>
      </w:r>
      <w:r w:rsidR="00516878">
        <w:t>DRR</w:t>
      </w:r>
      <w:r>
        <w:t xml:space="preserve"> approach had different models, and not one model </w:t>
      </w:r>
      <w:r w:rsidR="004E30D4">
        <w:t>can</w:t>
      </w:r>
      <w:r>
        <w:t xml:space="preserve"> be used and prescribed for all. ZOA’s model for Drought Risk Reduction among the communities of </w:t>
      </w:r>
      <w:proofErr w:type="spellStart"/>
      <w:r>
        <w:t>Oddar</w:t>
      </w:r>
      <w:proofErr w:type="spellEnd"/>
      <w:r>
        <w:t xml:space="preserve"> </w:t>
      </w:r>
      <w:proofErr w:type="spellStart"/>
      <w:r>
        <w:t>Meanchey</w:t>
      </w:r>
      <w:proofErr w:type="spellEnd"/>
      <w:r>
        <w:t xml:space="preserve"> is successful in reducing the drought impact on the area and was encouraged for replication for similar areas</w:t>
      </w:r>
      <w:r w:rsidR="004E30D4">
        <w:t>.</w:t>
      </w:r>
    </w:p>
    <w:p w14:paraId="617E6976" w14:textId="55EA07A6" w:rsidR="00767197" w:rsidRDefault="00767197" w:rsidP="00767197">
      <w:pPr>
        <w:pStyle w:val="ListParagraph"/>
        <w:numPr>
          <w:ilvl w:val="0"/>
          <w:numId w:val="45"/>
        </w:numPr>
        <w:spacing w:before="0" w:after="160" w:line="259" w:lineRule="auto"/>
        <w:jc w:val="left"/>
      </w:pPr>
      <w:r>
        <w:t>Early warning systems for drought hazard was not feasible, but attention should be direc</w:t>
      </w:r>
      <w:r w:rsidR="00AF6D37">
        <w:t>ted</w:t>
      </w:r>
      <w:r>
        <w:t xml:space="preserve"> to create resources for the drought-affected communit</w:t>
      </w:r>
      <w:r w:rsidR="00AF6D37">
        <w:t>ies</w:t>
      </w:r>
      <w:r>
        <w:t xml:space="preserve"> which can be used for relief and/or credit</w:t>
      </w:r>
      <w:r w:rsidR="004E078D">
        <w:t xml:space="preserve"> to</w:t>
      </w:r>
      <w:r>
        <w:t xml:space="preserve"> purchase agriculture inputs in replacement of the destruction caused by the drought</w:t>
      </w:r>
    </w:p>
    <w:p w14:paraId="49A0CF0D" w14:textId="0E7F6950" w:rsidR="00767197" w:rsidRDefault="00767197" w:rsidP="00767197">
      <w:pPr>
        <w:pStyle w:val="ListParagraph"/>
        <w:numPr>
          <w:ilvl w:val="0"/>
          <w:numId w:val="45"/>
        </w:numPr>
        <w:spacing w:before="0" w:after="160" w:line="259" w:lineRule="auto"/>
        <w:jc w:val="left"/>
      </w:pPr>
      <w:r>
        <w:t>Farmers and rural dwellers</w:t>
      </w:r>
      <w:r w:rsidR="004E078D">
        <w:t xml:space="preserve"> were</w:t>
      </w:r>
      <w:r>
        <w:t xml:space="preserve"> unable to finish a high level of education</w:t>
      </w:r>
      <w:r w:rsidR="004E078D">
        <w:t xml:space="preserve"> and</w:t>
      </w:r>
      <w:r>
        <w:t xml:space="preserve"> should be given refresher courses and materials </w:t>
      </w:r>
      <w:r w:rsidR="00B82743">
        <w:t xml:space="preserve">which are </w:t>
      </w:r>
      <w:r>
        <w:t>adopted to their capacity levels.</w:t>
      </w:r>
    </w:p>
    <w:p w14:paraId="071D953D" w14:textId="77777777" w:rsidR="0098333C" w:rsidRDefault="00767197" w:rsidP="00767197">
      <w:pPr>
        <w:pStyle w:val="ListParagraph"/>
        <w:numPr>
          <w:ilvl w:val="0"/>
          <w:numId w:val="45"/>
        </w:numPr>
        <w:spacing w:before="0" w:after="160" w:line="259" w:lineRule="auto"/>
        <w:jc w:val="left"/>
      </w:pPr>
      <w:r>
        <w:t xml:space="preserve">Ensuring the support of the other government structures for the </w:t>
      </w:r>
      <w:r w:rsidR="00A65726">
        <w:t>village level DRM i</w:t>
      </w:r>
      <w:r>
        <w:t xml:space="preserve">s ascertained if these entities are allowed opportunities to interact with each other in different situations. </w:t>
      </w:r>
    </w:p>
    <w:p w14:paraId="3933F0E0" w14:textId="1017E428" w:rsidR="00767197" w:rsidRDefault="00767197" w:rsidP="00767197">
      <w:pPr>
        <w:pStyle w:val="ListParagraph"/>
        <w:numPr>
          <w:ilvl w:val="0"/>
          <w:numId w:val="45"/>
        </w:numPr>
        <w:spacing w:before="0" w:after="160" w:line="259" w:lineRule="auto"/>
        <w:jc w:val="left"/>
      </w:pPr>
      <w:r>
        <w:t xml:space="preserve">The ZOA method of bringing Commune DRM officers and Village </w:t>
      </w:r>
      <w:r w:rsidR="0098333C">
        <w:t xml:space="preserve">committees on disaster management </w:t>
      </w:r>
      <w:r>
        <w:t xml:space="preserve"> in interactive situations</w:t>
      </w:r>
      <w:r w:rsidR="00491CA3">
        <w:t xml:space="preserve"> were</w:t>
      </w:r>
      <w:r>
        <w:t xml:space="preserve"> not merely confined to formal meetings or training activities</w:t>
      </w:r>
      <w:r w:rsidR="00491CA3">
        <w:t>, but has i</w:t>
      </w:r>
      <w:r>
        <w:t>ncrease</w:t>
      </w:r>
      <w:r w:rsidR="00491CA3">
        <w:t>d</w:t>
      </w:r>
      <w:r>
        <w:t xml:space="preserve"> the ties between the village and commune officials. Among these are study tours and the reflection sessions that follow.</w:t>
      </w:r>
    </w:p>
    <w:p w14:paraId="18ACA256" w14:textId="77777777" w:rsidR="00767197" w:rsidRDefault="00767197" w:rsidP="00B62F5F">
      <w:pPr>
        <w:pStyle w:val="Heading3"/>
      </w:pPr>
      <w:bookmarkStart w:id="32" w:name="_Toc499152675"/>
      <w:bookmarkStart w:id="33" w:name="_Toc499670227"/>
      <w:r>
        <w:t>Sub-Theme 1.4. Urban Disaster Preparedness</w:t>
      </w:r>
      <w:bookmarkEnd w:id="32"/>
      <w:bookmarkEnd w:id="33"/>
    </w:p>
    <w:p w14:paraId="341A1165" w14:textId="77777777" w:rsidR="006B4799" w:rsidRDefault="00767197" w:rsidP="00767197">
      <w:pPr>
        <w:pStyle w:val="ListParagraph"/>
        <w:numPr>
          <w:ilvl w:val="0"/>
          <w:numId w:val="41"/>
        </w:numPr>
        <w:spacing w:before="0" w:after="160" w:line="259" w:lineRule="auto"/>
        <w:ind w:left="720"/>
        <w:jc w:val="left"/>
      </w:pPr>
      <w:r>
        <w:t xml:space="preserve">Too many varied activities in such a timeframe endanger their sustainability and it might be better to reduce their number to invest resources towards targeted set of objectives to attain; </w:t>
      </w:r>
    </w:p>
    <w:p w14:paraId="31DC725E" w14:textId="2C8023E6" w:rsidR="00767197" w:rsidRDefault="006B4799" w:rsidP="00767197">
      <w:pPr>
        <w:pStyle w:val="ListParagraph"/>
        <w:numPr>
          <w:ilvl w:val="0"/>
          <w:numId w:val="41"/>
        </w:numPr>
        <w:spacing w:before="0" w:after="160" w:line="259" w:lineRule="auto"/>
        <w:ind w:left="720"/>
        <w:jc w:val="left"/>
      </w:pPr>
      <w:r>
        <w:t>S</w:t>
      </w:r>
      <w:r w:rsidR="00767197">
        <w:t xml:space="preserve">trategic partnerships can also be developed to better tackle integrated programming without cramming up too many activities in a short period of time; </w:t>
      </w:r>
    </w:p>
    <w:p w14:paraId="711C51AB" w14:textId="77777777" w:rsidR="00767197" w:rsidRDefault="00767197" w:rsidP="00767197">
      <w:pPr>
        <w:pStyle w:val="ListParagraph"/>
        <w:numPr>
          <w:ilvl w:val="0"/>
          <w:numId w:val="41"/>
        </w:numPr>
        <w:spacing w:before="0" w:after="160" w:line="259" w:lineRule="auto"/>
        <w:ind w:left="720"/>
        <w:jc w:val="left"/>
      </w:pPr>
      <w:r>
        <w:t xml:space="preserve">The application of trainings needs to be carefully mentored and monitored; simulation, drills, specific coaching measures should be considered; </w:t>
      </w:r>
    </w:p>
    <w:p w14:paraId="6675FEEF" w14:textId="77777777" w:rsidR="00767197" w:rsidRDefault="00767197" w:rsidP="00767197">
      <w:pPr>
        <w:pStyle w:val="ListParagraph"/>
        <w:numPr>
          <w:ilvl w:val="0"/>
          <w:numId w:val="41"/>
        </w:numPr>
        <w:spacing w:before="0" w:after="160" w:line="259" w:lineRule="auto"/>
        <w:ind w:left="720"/>
        <w:jc w:val="left"/>
      </w:pPr>
      <w:r>
        <w:t xml:space="preserve">A strategy needs to be included in future work on how to expand the </w:t>
      </w:r>
      <w:proofErr w:type="spellStart"/>
      <w:r>
        <w:t>programme</w:t>
      </w:r>
      <w:proofErr w:type="spellEnd"/>
      <w:r>
        <w:t xml:space="preserve"> activities outside specific project implementation areas. There needs to be more emphasis on expanding public awareness campaigns and small meetings in surrounding areas.</w:t>
      </w:r>
    </w:p>
    <w:p w14:paraId="57C213BB" w14:textId="77777777" w:rsidR="00767197" w:rsidRDefault="00767197" w:rsidP="00767197">
      <w:pPr>
        <w:pStyle w:val="ListParagraph"/>
        <w:numPr>
          <w:ilvl w:val="0"/>
          <w:numId w:val="41"/>
        </w:numPr>
        <w:spacing w:before="0" w:after="160" w:line="259" w:lineRule="auto"/>
        <w:ind w:left="720"/>
        <w:jc w:val="left"/>
      </w:pPr>
      <w:r>
        <w:lastRenderedPageBreak/>
        <w:t>All implementations need to start and conclude with strategies developed by local stakeholders for future activity so that a schedule of activities is planned and maintained beyond the project.</w:t>
      </w:r>
    </w:p>
    <w:p w14:paraId="4B7BBEE8" w14:textId="77777777" w:rsidR="00767197" w:rsidRDefault="00767197" w:rsidP="00767197">
      <w:pPr>
        <w:pStyle w:val="ListParagraph"/>
        <w:numPr>
          <w:ilvl w:val="0"/>
          <w:numId w:val="41"/>
        </w:numPr>
        <w:spacing w:before="0" w:after="160" w:line="259" w:lineRule="auto"/>
        <w:ind w:left="720"/>
        <w:jc w:val="left"/>
      </w:pPr>
      <w:r>
        <w:t>Future projects should partner with local NGOs in design and implementation. There should be more communication with other actors in the field, particularly government departments.</w:t>
      </w:r>
    </w:p>
    <w:p w14:paraId="6557992E" w14:textId="77777777" w:rsidR="00767197" w:rsidRDefault="00767197" w:rsidP="00767197">
      <w:pPr>
        <w:pStyle w:val="ListParagraph"/>
        <w:numPr>
          <w:ilvl w:val="0"/>
          <w:numId w:val="41"/>
        </w:numPr>
        <w:spacing w:before="0" w:after="160" w:line="259" w:lineRule="auto"/>
        <w:ind w:left="720"/>
        <w:jc w:val="left"/>
      </w:pPr>
      <w:r>
        <w:t>More advocacy for mitigation activities needs to be done, with a clearer identification of sources of funding for implementations. This may be hard for a short duration project.</w:t>
      </w:r>
    </w:p>
    <w:p w14:paraId="104CF8EE" w14:textId="1E85F058" w:rsidR="00767197" w:rsidRDefault="00767197" w:rsidP="00B62F5F">
      <w:pPr>
        <w:pStyle w:val="Heading3"/>
      </w:pPr>
      <w:bookmarkStart w:id="34" w:name="_Toc499152677"/>
      <w:bookmarkStart w:id="35" w:name="_Toc499670228"/>
      <w:r>
        <w:t>Sub-Theme 1.</w:t>
      </w:r>
      <w:r w:rsidR="00B62F5F">
        <w:t>5</w:t>
      </w:r>
      <w:r>
        <w:t>. Upscaling CBDRR</w:t>
      </w:r>
      <w:bookmarkEnd w:id="34"/>
      <w:bookmarkEnd w:id="35"/>
    </w:p>
    <w:p w14:paraId="73F66D8B" w14:textId="6747C9C1" w:rsidR="00767197" w:rsidRDefault="00767197" w:rsidP="00767197">
      <w:pPr>
        <w:pStyle w:val="ListParagraph"/>
        <w:numPr>
          <w:ilvl w:val="0"/>
          <w:numId w:val="44"/>
        </w:numPr>
        <w:spacing w:before="0" w:after="160" w:line="259" w:lineRule="auto"/>
        <w:jc w:val="left"/>
      </w:pPr>
      <w:r>
        <w:t xml:space="preserve">The development of a manual for mainstreaming inclusive CBDRR in local planning, involving government units such as the Department of Interior and Local Governance in the Philippines at national level, was not completed at the end of the project and its relevance is questionable with regards to the number of similar existing documents. The non-completion of this activity </w:t>
      </w:r>
      <w:r w:rsidR="00792A72">
        <w:t>highlighted</w:t>
      </w:r>
      <w:r>
        <w:t xml:space="preserve"> the </w:t>
      </w:r>
      <w:r w:rsidR="00792A72">
        <w:t>challenges that</w:t>
      </w:r>
      <w:r>
        <w:t xml:space="preserve"> the SUBU consortium </w:t>
      </w:r>
      <w:r w:rsidR="004A6D07">
        <w:t xml:space="preserve">has experienced </w:t>
      </w:r>
      <w:r>
        <w:t>in engaging with the NDRRMC</w:t>
      </w:r>
      <w:r w:rsidR="00792A72">
        <w:t>.</w:t>
      </w:r>
    </w:p>
    <w:p w14:paraId="4FD55858" w14:textId="77777777" w:rsidR="00767197" w:rsidRDefault="00767197" w:rsidP="00767197">
      <w:pPr>
        <w:pStyle w:val="ListParagraph"/>
        <w:numPr>
          <w:ilvl w:val="0"/>
          <w:numId w:val="44"/>
        </w:numPr>
        <w:spacing w:before="0" w:after="160" w:line="259" w:lineRule="auto"/>
        <w:jc w:val="left"/>
      </w:pPr>
      <w:r>
        <w:t>It is more strategic in the case of the Philippines to reduce the work done at the local level and emphasize on implementing at the sub-national level to increase the effectiveness of scaling up of activities which would focus more on the development aspect.</w:t>
      </w:r>
    </w:p>
    <w:p w14:paraId="46AB02B5" w14:textId="1081E8A9" w:rsidR="00767197" w:rsidRDefault="00767197" w:rsidP="00767197">
      <w:pPr>
        <w:pStyle w:val="ListParagraph"/>
        <w:numPr>
          <w:ilvl w:val="0"/>
          <w:numId w:val="44"/>
        </w:numPr>
        <w:spacing w:before="0" w:after="160" w:line="259" w:lineRule="auto"/>
        <w:jc w:val="left"/>
      </w:pPr>
      <w:r>
        <w:t>There needs to be more active coordination and systematic exchanges of information between the consortium partners</w:t>
      </w:r>
      <w:r w:rsidR="00792A72">
        <w:t>.</w:t>
      </w:r>
    </w:p>
    <w:p w14:paraId="2993B252" w14:textId="4D681CA1" w:rsidR="00767197" w:rsidRDefault="00767197" w:rsidP="00767197">
      <w:pPr>
        <w:pStyle w:val="ListParagraph"/>
        <w:numPr>
          <w:ilvl w:val="0"/>
          <w:numId w:val="44"/>
        </w:numPr>
        <w:spacing w:before="0" w:after="160" w:line="259" w:lineRule="auto"/>
        <w:jc w:val="left"/>
      </w:pPr>
      <w:r>
        <w:t xml:space="preserve">Websites such as the </w:t>
      </w:r>
      <w:proofErr w:type="spellStart"/>
      <w:r>
        <w:t>DRRKnowledge</w:t>
      </w:r>
      <w:proofErr w:type="spellEnd"/>
      <w:r>
        <w:t xml:space="preserve"> must be reviewed and its possible added-value for the DRRM framework in the Philippines should be discussed with the regional OCD and provincial DRRMOs; the role of the OCD in managing the regional hubs (or learning centers) is not yet clear nor sustainable and the contextualization of the information centralized on the website could be considered for addressing these gaps</w:t>
      </w:r>
      <w:r w:rsidR="00792A72">
        <w:t>.</w:t>
      </w:r>
    </w:p>
    <w:p w14:paraId="222CC217" w14:textId="77777777" w:rsidR="00767197" w:rsidRDefault="00767197" w:rsidP="00767197">
      <w:pPr>
        <w:pStyle w:val="ListParagraph"/>
        <w:numPr>
          <w:ilvl w:val="0"/>
          <w:numId w:val="44"/>
        </w:numPr>
        <w:spacing w:before="0" w:after="160" w:line="259" w:lineRule="auto"/>
        <w:jc w:val="left"/>
      </w:pPr>
      <w:r>
        <w:t>A stronger coordination of the consortium with a more systematic exchange of experiences between the partners could have helped engaging more effectively with the national level and ensure the replication of the SUBU methodology at a wider scale.</w:t>
      </w:r>
    </w:p>
    <w:p w14:paraId="2A1EBF14" w14:textId="12236D36" w:rsidR="00767197" w:rsidRDefault="00767197" w:rsidP="00767197">
      <w:pPr>
        <w:pStyle w:val="ListParagraph"/>
        <w:numPr>
          <w:ilvl w:val="0"/>
          <w:numId w:val="44"/>
        </w:numPr>
        <w:spacing w:before="0" w:after="160" w:line="259" w:lineRule="auto"/>
        <w:jc w:val="left"/>
      </w:pPr>
      <w:r>
        <w:t>Consortium among larger INGO has many advantages, including a stronger advocacy role at the national DRR level to efficiently increase awareness on strengthening DRR at all levels. Consortium also allowed opportunity to learn and to share strengths and expertise, and had greater geographic coverage</w:t>
      </w:r>
      <w:r w:rsidR="004A6D07">
        <w:t>.</w:t>
      </w:r>
    </w:p>
    <w:p w14:paraId="78952A1E" w14:textId="2F94D2E4" w:rsidR="00767197" w:rsidRDefault="00767197" w:rsidP="00767197">
      <w:pPr>
        <w:pStyle w:val="ListParagraph"/>
        <w:numPr>
          <w:ilvl w:val="0"/>
          <w:numId w:val="44"/>
        </w:numPr>
        <w:spacing w:before="0" w:after="160" w:line="259" w:lineRule="auto"/>
        <w:jc w:val="left"/>
      </w:pPr>
      <w:r>
        <w:t>Conducting baseline and end-line surveys provided an information based to assess the progress and effectiveness of implementation</w:t>
      </w:r>
      <w:r w:rsidR="004A6D07">
        <w:t>.</w:t>
      </w:r>
    </w:p>
    <w:p w14:paraId="0D7DC886" w14:textId="6FC7B24C" w:rsidR="00767197" w:rsidRDefault="00767197" w:rsidP="00767197">
      <w:pPr>
        <w:pStyle w:val="ListParagraph"/>
        <w:numPr>
          <w:ilvl w:val="0"/>
          <w:numId w:val="44"/>
        </w:numPr>
        <w:spacing w:before="0" w:after="160" w:line="259" w:lineRule="auto"/>
        <w:jc w:val="left"/>
      </w:pPr>
      <w:r>
        <w:t>Incorporation of both gender and disability considerations has been unique for the project</w:t>
      </w:r>
      <w:r w:rsidR="004A6D07">
        <w:t>.</w:t>
      </w:r>
    </w:p>
    <w:p w14:paraId="2D826777" w14:textId="4DF9076C" w:rsidR="00767197" w:rsidRDefault="00767197" w:rsidP="00767197">
      <w:pPr>
        <w:pStyle w:val="ListParagraph"/>
        <w:numPr>
          <w:ilvl w:val="0"/>
          <w:numId w:val="44"/>
        </w:numPr>
        <w:spacing w:before="0" w:after="160" w:line="259" w:lineRule="auto"/>
        <w:jc w:val="left"/>
      </w:pPr>
      <w:r>
        <w:t>Mainstreaming DRR requires an integrated approach which includes interrelated strategies and a framework for creating an enabling environment for DRR considerations at various levels</w:t>
      </w:r>
      <w:r w:rsidR="004A6D07">
        <w:t>.</w:t>
      </w:r>
    </w:p>
    <w:p w14:paraId="7EC80F34" w14:textId="53820770" w:rsidR="00767197" w:rsidRDefault="00767197" w:rsidP="00767197">
      <w:pPr>
        <w:pStyle w:val="ListParagraph"/>
        <w:numPr>
          <w:ilvl w:val="0"/>
          <w:numId w:val="44"/>
        </w:numPr>
        <w:spacing w:before="0" w:after="160" w:line="259" w:lineRule="auto"/>
        <w:jc w:val="left"/>
      </w:pPr>
      <w:r>
        <w:t>Improving community resilience requires commitments from the government, CSOs, private sector, and individuals</w:t>
      </w:r>
      <w:r w:rsidR="004A6D07">
        <w:t>.</w:t>
      </w:r>
    </w:p>
    <w:p w14:paraId="5BFC28F6" w14:textId="77777777" w:rsidR="00767197" w:rsidRDefault="00767197" w:rsidP="00767197">
      <w:pPr>
        <w:pStyle w:val="ListParagraph"/>
        <w:numPr>
          <w:ilvl w:val="0"/>
          <w:numId w:val="44"/>
        </w:numPr>
        <w:spacing w:before="0" w:after="160" w:line="259" w:lineRule="auto"/>
        <w:jc w:val="left"/>
      </w:pPr>
      <w:r>
        <w:t>Need to recognize the factors which shape the coping and adaptive capacities of key vulnerable groups.</w:t>
      </w:r>
    </w:p>
    <w:p w14:paraId="73BC54EF" w14:textId="187D310E" w:rsidR="00767197" w:rsidRDefault="00767197" w:rsidP="00767197">
      <w:pPr>
        <w:pStyle w:val="ListParagraph"/>
        <w:numPr>
          <w:ilvl w:val="0"/>
          <w:numId w:val="44"/>
        </w:numPr>
        <w:spacing w:before="0" w:after="160" w:line="259" w:lineRule="auto"/>
        <w:jc w:val="left"/>
      </w:pPr>
      <w:r>
        <w:t>Need to improve national government’s capacity to strengthen sub-national capacities especially provincial and community levels</w:t>
      </w:r>
      <w:r w:rsidR="004A6D07">
        <w:t>.</w:t>
      </w:r>
    </w:p>
    <w:p w14:paraId="1B13406C" w14:textId="3CCBC7A2" w:rsidR="00767197" w:rsidRDefault="00767197" w:rsidP="00767197">
      <w:pPr>
        <w:pStyle w:val="ListParagraph"/>
        <w:numPr>
          <w:ilvl w:val="0"/>
          <w:numId w:val="44"/>
        </w:numPr>
        <w:spacing w:before="0" w:after="160" w:line="259" w:lineRule="auto"/>
        <w:jc w:val="left"/>
      </w:pPr>
      <w:r>
        <w:t>Budget allocation for DRR can be integrated and “absorbed” into existing regular development budgeting process</w:t>
      </w:r>
      <w:r w:rsidR="004A6D07">
        <w:t>.</w:t>
      </w:r>
    </w:p>
    <w:p w14:paraId="4C9B42C7" w14:textId="77777777" w:rsidR="00767197" w:rsidRDefault="00767197" w:rsidP="00767197">
      <w:pPr>
        <w:pStyle w:val="ListParagraph"/>
        <w:numPr>
          <w:ilvl w:val="0"/>
          <w:numId w:val="44"/>
        </w:numPr>
        <w:spacing w:before="0" w:after="160" w:line="259" w:lineRule="auto"/>
        <w:jc w:val="left"/>
      </w:pPr>
      <w:r>
        <w:lastRenderedPageBreak/>
        <w:t>Increasing the capacities of communities is fundamental to support community resilience and encourages self-reliance.</w:t>
      </w:r>
    </w:p>
    <w:p w14:paraId="7B5DBA6F" w14:textId="77777777" w:rsidR="00767197" w:rsidRDefault="00767197" w:rsidP="00767197">
      <w:pPr>
        <w:pStyle w:val="ListParagraph"/>
        <w:numPr>
          <w:ilvl w:val="0"/>
          <w:numId w:val="44"/>
        </w:numPr>
        <w:spacing w:before="0" w:after="160" w:line="259" w:lineRule="auto"/>
        <w:jc w:val="left"/>
      </w:pPr>
      <w:r>
        <w:t>Organizations such as the Red Cross needs to clearly define what is considered by a disaster prepared community, when a community is considered disaster prepared, or when a community is resilient to disasters.</w:t>
      </w:r>
    </w:p>
    <w:p w14:paraId="55C634FA" w14:textId="77777777" w:rsidR="00767197" w:rsidRDefault="00767197" w:rsidP="00767197">
      <w:pPr>
        <w:pStyle w:val="ListParagraph"/>
        <w:numPr>
          <w:ilvl w:val="0"/>
          <w:numId w:val="44"/>
        </w:numPr>
        <w:spacing w:before="0" w:after="160" w:line="259" w:lineRule="auto"/>
        <w:jc w:val="left"/>
      </w:pPr>
      <w:r>
        <w:t>A guideline or a checklist which contains critical elements of a disaster prepared or resilient community is needed as an initial step.</w:t>
      </w:r>
    </w:p>
    <w:p w14:paraId="2FEB3004" w14:textId="77777777" w:rsidR="00767197" w:rsidRDefault="00767197" w:rsidP="00767197">
      <w:pPr>
        <w:pStyle w:val="ListParagraph"/>
        <w:numPr>
          <w:ilvl w:val="0"/>
          <w:numId w:val="44"/>
        </w:numPr>
        <w:spacing w:before="0" w:after="160" w:line="259" w:lineRule="auto"/>
        <w:jc w:val="left"/>
      </w:pPr>
      <w:r>
        <w:t xml:space="preserve">Organizations such as the Red Cross should recognize that given the decentralization and good governance initiatives, the local government the key level where disaster decision-making, resource allocation, coordination and information management can most effectively carried out, and the CBDRR program should commence engagement of stakeholders at the commune level without sacrificing planning and preparedness at the village level. </w:t>
      </w:r>
    </w:p>
    <w:p w14:paraId="6C9DD115" w14:textId="6B6732F8" w:rsidR="00767197" w:rsidRDefault="00767197" w:rsidP="00767197">
      <w:pPr>
        <w:pStyle w:val="ListParagraph"/>
        <w:numPr>
          <w:ilvl w:val="0"/>
          <w:numId w:val="44"/>
        </w:numPr>
        <w:spacing w:before="0" w:after="160" w:line="259" w:lineRule="auto"/>
        <w:jc w:val="left"/>
      </w:pPr>
      <w:r>
        <w:t xml:space="preserve">CBDRR programs </w:t>
      </w:r>
      <w:r w:rsidR="005B5C23">
        <w:t xml:space="preserve">are </w:t>
      </w:r>
      <w:r>
        <w:t xml:space="preserve">best implemented using an area-based or area-specific approach. Where every community be covered under the program will formulate its own specific plans, activities and projects including implementation of CBDP program components according to a schedule appropriate to local conditions. </w:t>
      </w:r>
    </w:p>
    <w:p w14:paraId="7D6B0557" w14:textId="77777777" w:rsidR="00767197" w:rsidRDefault="00767197" w:rsidP="00767197">
      <w:pPr>
        <w:pStyle w:val="ListParagraph"/>
        <w:numPr>
          <w:ilvl w:val="0"/>
          <w:numId w:val="44"/>
        </w:numPr>
        <w:spacing w:before="0" w:after="160" w:line="259" w:lineRule="auto"/>
        <w:jc w:val="left"/>
      </w:pPr>
      <w:r>
        <w:t>Refocus CBDRR program activities and interventions towards placing greater emphasis on the establishment of a disaster management planning process at the local levels leading to the development of formal disaster management plans.</w:t>
      </w:r>
    </w:p>
    <w:p w14:paraId="0DB8DE68" w14:textId="77777777" w:rsidR="00767197" w:rsidRDefault="00767197" w:rsidP="00767197">
      <w:pPr>
        <w:pStyle w:val="ListParagraph"/>
        <w:numPr>
          <w:ilvl w:val="0"/>
          <w:numId w:val="44"/>
        </w:numPr>
        <w:spacing w:before="0" w:after="160" w:line="259" w:lineRule="auto"/>
        <w:jc w:val="left"/>
      </w:pPr>
      <w:r>
        <w:t>This planning process shall be initiated by the conduct of the HVCA process. Final output should contain a complete list (structural and non-structural) of preparedness and mitigation measures, activities and projects for all hazards faced by the community.</w:t>
      </w:r>
    </w:p>
    <w:p w14:paraId="083902BE" w14:textId="77777777" w:rsidR="00767197" w:rsidRDefault="00767197" w:rsidP="00767197">
      <w:pPr>
        <w:pStyle w:val="ListParagraph"/>
        <w:numPr>
          <w:ilvl w:val="0"/>
          <w:numId w:val="44"/>
        </w:numPr>
        <w:spacing w:before="0" w:after="160" w:line="259" w:lineRule="auto"/>
        <w:jc w:val="left"/>
      </w:pPr>
      <w:r>
        <w:t>Design and install a CBDRR program monitoring and evaluation system that focuses on measuring end results and impact rather than accomplishment of tasks and activities or the delivery of inputs. This includes the design and transfer of participatory monitoring and evaluation skills to the community so that it is able to repeat the entire disaster management planning and implementation process every year. Emphasis will be on the disaster preparedness process, it is not a one-time event.</w:t>
      </w:r>
    </w:p>
    <w:p w14:paraId="0E2AE707" w14:textId="77777777" w:rsidR="00767197" w:rsidRDefault="00767197" w:rsidP="00F71A5A">
      <w:pPr>
        <w:pStyle w:val="Heading2"/>
      </w:pPr>
      <w:bookmarkStart w:id="36" w:name="_Toc499670229"/>
      <w:r>
        <w:t>Thematic Area 2: Mainstreaming Disaster Risk Reduction into Development</w:t>
      </w:r>
      <w:bookmarkEnd w:id="36"/>
    </w:p>
    <w:p w14:paraId="1EEDAD45" w14:textId="77777777" w:rsidR="00767197" w:rsidRDefault="00767197" w:rsidP="00B62F5F">
      <w:pPr>
        <w:pStyle w:val="Heading3"/>
      </w:pPr>
      <w:bookmarkStart w:id="37" w:name="_Toc499152679"/>
      <w:bookmarkStart w:id="38" w:name="_Toc499670230"/>
      <w:r>
        <w:t>Sub-Theme 2.1. Mainstreaming DRR into the Education Sector</w:t>
      </w:r>
      <w:bookmarkEnd w:id="37"/>
      <w:bookmarkEnd w:id="38"/>
    </w:p>
    <w:p w14:paraId="1F1CEC9C" w14:textId="77777777" w:rsidR="00767197" w:rsidRPr="005A2A47" w:rsidRDefault="00767197" w:rsidP="00767197">
      <w:pPr>
        <w:pStyle w:val="ListParagraph"/>
        <w:numPr>
          <w:ilvl w:val="0"/>
          <w:numId w:val="47"/>
        </w:numPr>
        <w:spacing w:before="0" w:after="160" w:line="259" w:lineRule="auto"/>
        <w:ind w:left="720" w:hanging="720"/>
        <w:rPr>
          <w:szCs w:val="22"/>
        </w:rPr>
      </w:pPr>
      <w:r w:rsidRPr="005A2A47">
        <w:rPr>
          <w:szCs w:val="22"/>
        </w:rPr>
        <w:t>Cross cutting projects specifically targeted to vulnerable sub groups were ground breaking.</w:t>
      </w:r>
    </w:p>
    <w:p w14:paraId="33ADED85" w14:textId="77777777" w:rsidR="00767197" w:rsidRPr="005A2A47" w:rsidRDefault="00767197" w:rsidP="00767197">
      <w:pPr>
        <w:pStyle w:val="ListParagraph"/>
        <w:numPr>
          <w:ilvl w:val="0"/>
          <w:numId w:val="47"/>
        </w:numPr>
        <w:spacing w:before="0" w:after="160" w:line="259" w:lineRule="auto"/>
        <w:ind w:left="720" w:hanging="720"/>
        <w:rPr>
          <w:szCs w:val="22"/>
        </w:rPr>
      </w:pPr>
      <w:r w:rsidRPr="005A2A47">
        <w:rPr>
          <w:szCs w:val="22"/>
        </w:rPr>
        <w:t>Collaboration with institutions outside the field of disaster management, such as line ministries and universities, increases effectiveness.</w:t>
      </w:r>
    </w:p>
    <w:p w14:paraId="327DE0C8" w14:textId="77777777" w:rsidR="00767197" w:rsidRPr="005A2A47" w:rsidRDefault="00767197" w:rsidP="00767197">
      <w:pPr>
        <w:pStyle w:val="ListParagraph"/>
        <w:numPr>
          <w:ilvl w:val="0"/>
          <w:numId w:val="47"/>
        </w:numPr>
        <w:spacing w:before="0" w:after="160" w:line="259" w:lineRule="auto"/>
        <w:ind w:left="720" w:hanging="720"/>
        <w:rPr>
          <w:szCs w:val="22"/>
        </w:rPr>
      </w:pPr>
      <w:r w:rsidRPr="005A2A47">
        <w:rPr>
          <w:szCs w:val="22"/>
        </w:rPr>
        <w:t>Getting local regulatory support from line Ministries and synchronizing actions with their budget cycles is important for sustainability.</w:t>
      </w:r>
    </w:p>
    <w:p w14:paraId="22252DDA" w14:textId="77777777" w:rsidR="00767197" w:rsidRPr="005A2A47" w:rsidRDefault="00767197" w:rsidP="00767197">
      <w:pPr>
        <w:pStyle w:val="ListParagraph"/>
        <w:numPr>
          <w:ilvl w:val="0"/>
          <w:numId w:val="47"/>
        </w:numPr>
        <w:spacing w:before="0" w:after="160" w:line="259" w:lineRule="auto"/>
        <w:ind w:left="720" w:hanging="720"/>
        <w:rPr>
          <w:szCs w:val="22"/>
        </w:rPr>
      </w:pPr>
      <w:r w:rsidRPr="005A2A47">
        <w:rPr>
          <w:szCs w:val="22"/>
        </w:rPr>
        <w:t>Willingness and commitments of the beneficiaries to sustain the process from the national-level authorities down to the school level</w:t>
      </w:r>
    </w:p>
    <w:p w14:paraId="075CCBD5" w14:textId="77777777" w:rsidR="00767197" w:rsidRPr="005A2A47" w:rsidRDefault="00767197" w:rsidP="00767197">
      <w:pPr>
        <w:pStyle w:val="ListParagraph"/>
        <w:numPr>
          <w:ilvl w:val="0"/>
          <w:numId w:val="47"/>
        </w:numPr>
        <w:spacing w:before="0" w:after="160" w:line="259" w:lineRule="auto"/>
        <w:ind w:left="720" w:hanging="720"/>
        <w:rPr>
          <w:szCs w:val="22"/>
        </w:rPr>
      </w:pPr>
      <w:r w:rsidRPr="005A2A47">
        <w:rPr>
          <w:szCs w:val="22"/>
        </w:rPr>
        <w:t>The institutionalization of DRR into the education sector will ensure continuity and sustainability of the mainstreaming activities which include school construction guidelines, integration and revision of the school curricula to include DRR, and institutionalization of DRR into the teacher’s training curriculum</w:t>
      </w:r>
    </w:p>
    <w:p w14:paraId="0E04505F" w14:textId="77777777" w:rsidR="00767197" w:rsidRPr="005A2A47" w:rsidRDefault="00767197" w:rsidP="00767197">
      <w:pPr>
        <w:pStyle w:val="ListParagraph"/>
        <w:numPr>
          <w:ilvl w:val="0"/>
          <w:numId w:val="47"/>
        </w:numPr>
        <w:spacing w:before="0" w:after="160" w:line="259" w:lineRule="auto"/>
        <w:ind w:left="720" w:hanging="720"/>
        <w:rPr>
          <w:szCs w:val="22"/>
        </w:rPr>
      </w:pPr>
      <w:r w:rsidRPr="005A2A47">
        <w:rPr>
          <w:szCs w:val="22"/>
        </w:rPr>
        <w:t xml:space="preserve">The creation of Technical Working Groups in each country proved to be effective and useful for the implementation of the project. </w:t>
      </w:r>
    </w:p>
    <w:p w14:paraId="568C0382" w14:textId="4E6F91FC" w:rsidR="00767197" w:rsidRPr="005A2A47" w:rsidRDefault="00767197" w:rsidP="00767197">
      <w:pPr>
        <w:pStyle w:val="ListParagraph"/>
        <w:numPr>
          <w:ilvl w:val="0"/>
          <w:numId w:val="47"/>
        </w:numPr>
        <w:spacing w:before="0" w:after="160" w:line="259" w:lineRule="auto"/>
        <w:ind w:left="720" w:hanging="720"/>
        <w:rPr>
          <w:szCs w:val="22"/>
        </w:rPr>
      </w:pPr>
      <w:r w:rsidRPr="005A2A47">
        <w:rPr>
          <w:szCs w:val="22"/>
        </w:rPr>
        <w:lastRenderedPageBreak/>
        <w:t>There is need to develop curriculum support materials for teachers to facilitate learning in the classrooms which is adapted for different grades</w:t>
      </w:r>
      <w:r w:rsidR="005A2A47">
        <w:rPr>
          <w:szCs w:val="22"/>
        </w:rPr>
        <w:t>.</w:t>
      </w:r>
    </w:p>
    <w:p w14:paraId="5B709D12" w14:textId="35A964EB" w:rsidR="00767197" w:rsidRPr="005A2A47" w:rsidRDefault="00767197" w:rsidP="00767197">
      <w:pPr>
        <w:pStyle w:val="ListParagraph"/>
        <w:numPr>
          <w:ilvl w:val="0"/>
          <w:numId w:val="47"/>
        </w:numPr>
        <w:spacing w:before="0" w:after="160" w:line="259" w:lineRule="auto"/>
        <w:ind w:left="720" w:hanging="720"/>
        <w:rPr>
          <w:rFonts w:ascii="Segoe UI" w:hAnsi="Segoe UI"/>
          <w:szCs w:val="22"/>
        </w:rPr>
      </w:pPr>
      <w:r w:rsidRPr="005A2A47">
        <w:rPr>
          <w:szCs w:val="22"/>
        </w:rPr>
        <w:t>Developing a study paper on the impacts of disasters to the sector highlighted a wide range of potential actions that needs to be taken by various stakeholders.</w:t>
      </w:r>
      <w:r w:rsidRPr="005A2A47">
        <w:rPr>
          <w:rFonts w:ascii="Segoe UI" w:hAnsi="Segoe UI"/>
          <w:szCs w:val="22"/>
        </w:rPr>
        <w:t xml:space="preserve"> </w:t>
      </w:r>
    </w:p>
    <w:p w14:paraId="0A46A198" w14:textId="77777777" w:rsidR="00767197" w:rsidRDefault="00767197" w:rsidP="00B62F5F">
      <w:pPr>
        <w:pStyle w:val="Heading3"/>
      </w:pPr>
      <w:bookmarkStart w:id="39" w:name="_Toc499152680"/>
      <w:bookmarkStart w:id="40" w:name="_Toc499670231"/>
      <w:r>
        <w:t>Sub-Theme 2.2. Mainstreaming DRR into Sub-National Development Planning</w:t>
      </w:r>
      <w:bookmarkEnd w:id="39"/>
      <w:bookmarkEnd w:id="40"/>
    </w:p>
    <w:p w14:paraId="52B206D4" w14:textId="77777777" w:rsidR="00767197" w:rsidRDefault="00767197" w:rsidP="00767197">
      <w:pPr>
        <w:pStyle w:val="ListParagraph"/>
        <w:numPr>
          <w:ilvl w:val="0"/>
          <w:numId w:val="44"/>
        </w:numPr>
        <w:spacing w:before="0" w:after="160" w:line="259" w:lineRule="auto"/>
        <w:jc w:val="left"/>
      </w:pPr>
      <w:r>
        <w:t>Quantification of risk increases the chance of acceptability of mitigation proposals.</w:t>
      </w:r>
    </w:p>
    <w:p w14:paraId="12BCDF37" w14:textId="77777777" w:rsidR="00767197" w:rsidRDefault="00767197" w:rsidP="00767197">
      <w:pPr>
        <w:pStyle w:val="ListParagraph"/>
        <w:numPr>
          <w:ilvl w:val="0"/>
          <w:numId w:val="44"/>
        </w:numPr>
        <w:spacing w:before="0" w:after="160" w:line="259" w:lineRule="auto"/>
        <w:jc w:val="left"/>
      </w:pPr>
      <w:r>
        <w:t>GIS is very helpful in the visualization of DRR assessment outputs.</w:t>
      </w:r>
    </w:p>
    <w:p w14:paraId="72CBFF8B" w14:textId="77777777" w:rsidR="00767197" w:rsidRDefault="00767197" w:rsidP="00767197">
      <w:pPr>
        <w:pStyle w:val="ListParagraph"/>
        <w:numPr>
          <w:ilvl w:val="0"/>
          <w:numId w:val="44"/>
        </w:numPr>
        <w:spacing w:before="0" w:after="160" w:line="259" w:lineRule="auto"/>
        <w:jc w:val="left"/>
      </w:pPr>
      <w:r>
        <w:t>Stakeholders noted the insufficient physical inputs and time allocated for training and plan preparation as a constraint to a more effective project implementation.</w:t>
      </w:r>
    </w:p>
    <w:p w14:paraId="17176B0A" w14:textId="77777777" w:rsidR="00767197" w:rsidRDefault="00767197" w:rsidP="00767197">
      <w:pPr>
        <w:pStyle w:val="ListParagraph"/>
        <w:numPr>
          <w:ilvl w:val="0"/>
          <w:numId w:val="44"/>
        </w:numPr>
        <w:spacing w:before="0" w:after="160" w:line="259" w:lineRule="auto"/>
        <w:jc w:val="left"/>
      </w:pPr>
      <w:r>
        <w:t>Inter-agency coordination was enhanced by creating a relevant Ad Hoc body (i.e. Experts Group Meeting).</w:t>
      </w:r>
    </w:p>
    <w:p w14:paraId="787215B4" w14:textId="77777777" w:rsidR="00767197" w:rsidRDefault="00767197" w:rsidP="00767197">
      <w:pPr>
        <w:pStyle w:val="ListParagraph"/>
        <w:numPr>
          <w:ilvl w:val="0"/>
          <w:numId w:val="44"/>
        </w:numPr>
        <w:spacing w:before="0" w:after="160" w:line="259" w:lineRule="auto"/>
        <w:jc w:val="left"/>
      </w:pPr>
      <w:r>
        <w:t>Commissioning a UNDP consultant to harmonize perspectives improved relationships among members of the Experts’ Group.</w:t>
      </w:r>
    </w:p>
    <w:p w14:paraId="4BB787A3" w14:textId="77777777" w:rsidR="00767197" w:rsidRDefault="00767197" w:rsidP="00767197">
      <w:pPr>
        <w:pStyle w:val="ListParagraph"/>
        <w:numPr>
          <w:ilvl w:val="0"/>
          <w:numId w:val="44"/>
        </w:numPr>
        <w:spacing w:before="0" w:after="160" w:line="259" w:lineRule="auto"/>
        <w:jc w:val="left"/>
      </w:pPr>
      <w:r>
        <w:t>The inconsistency in the usage of DRR and DRM terminologies indicates that the DRR concept has not yet been fully internalized among the stakeholders.</w:t>
      </w:r>
    </w:p>
    <w:p w14:paraId="5ADB4BC2" w14:textId="7CA07365" w:rsidR="00767197" w:rsidRDefault="00767197" w:rsidP="00767197">
      <w:pPr>
        <w:pStyle w:val="ListParagraph"/>
        <w:numPr>
          <w:ilvl w:val="0"/>
          <w:numId w:val="44"/>
        </w:numPr>
        <w:spacing w:before="0" w:after="160" w:line="259" w:lineRule="auto"/>
        <w:jc w:val="left"/>
      </w:pPr>
      <w:r>
        <w:t>Hazard assessment and hazard quantification operationalize paradigm shift from disaster response to preparedness (i.e. mitigation decreases the cost of project damage and rehabilitation cost)</w:t>
      </w:r>
      <w:r w:rsidR="005A2A47">
        <w:t>.</w:t>
      </w:r>
    </w:p>
    <w:p w14:paraId="29F63F9F" w14:textId="007AEAF4" w:rsidR="00767197" w:rsidRDefault="00767197" w:rsidP="00767197">
      <w:pPr>
        <w:pStyle w:val="ListParagraph"/>
        <w:numPr>
          <w:ilvl w:val="0"/>
          <w:numId w:val="44"/>
        </w:numPr>
        <w:spacing w:before="0" w:after="160" w:line="259" w:lineRule="auto"/>
        <w:jc w:val="left"/>
      </w:pPr>
      <w:r>
        <w:t>Climate change and disaster risk reduction are closely linked. More extreme weather events in the future are likely to increase the number and scale of disasters, while at the same time, the existing methods and tools of disaster reduction provide powerful capacities for adaptation to climate change</w:t>
      </w:r>
      <w:r w:rsidR="005A2A47">
        <w:t>.</w:t>
      </w:r>
    </w:p>
    <w:p w14:paraId="775F4321" w14:textId="77777777" w:rsidR="00767197" w:rsidRDefault="00767197" w:rsidP="00F71A5A">
      <w:pPr>
        <w:pStyle w:val="Heading2"/>
      </w:pPr>
      <w:bookmarkStart w:id="41" w:name="_Toc499670232"/>
      <w:r>
        <w:t>Thematic Area 3: Regional Partnerships</w:t>
      </w:r>
      <w:bookmarkEnd w:id="41"/>
    </w:p>
    <w:p w14:paraId="1C9F3FD4" w14:textId="1D57C627" w:rsidR="00767197" w:rsidRDefault="00767197" w:rsidP="00B62F5F">
      <w:pPr>
        <w:pStyle w:val="Heading3"/>
      </w:pPr>
      <w:bookmarkStart w:id="42" w:name="_Toc499152682"/>
      <w:bookmarkStart w:id="43" w:name="_Toc499670233"/>
      <w:r>
        <w:t>Sub-theme 3.1. Upscaling CBDRR</w:t>
      </w:r>
      <w:bookmarkEnd w:id="42"/>
      <w:bookmarkEnd w:id="43"/>
    </w:p>
    <w:p w14:paraId="24605ECA" w14:textId="20E84408" w:rsidR="00767197" w:rsidRDefault="00767197" w:rsidP="00767197">
      <w:pPr>
        <w:pStyle w:val="ListParagraph"/>
        <w:numPr>
          <w:ilvl w:val="0"/>
          <w:numId w:val="44"/>
        </w:numPr>
        <w:spacing w:before="0" w:after="160" w:line="259" w:lineRule="auto"/>
        <w:jc w:val="left"/>
      </w:pPr>
      <w:r>
        <w:t>Institutionalization requires integration of all strategies that recognize and differentiate the roles of a wider range of stakeholders at all levels.</w:t>
      </w:r>
    </w:p>
    <w:p w14:paraId="20213CC2" w14:textId="4B5986FB" w:rsidR="00767197" w:rsidRDefault="00767197" w:rsidP="00767197">
      <w:pPr>
        <w:pStyle w:val="ListParagraph"/>
        <w:numPr>
          <w:ilvl w:val="0"/>
          <w:numId w:val="44"/>
        </w:numPr>
        <w:spacing w:before="0" w:after="160" w:line="259" w:lineRule="auto"/>
        <w:jc w:val="left"/>
      </w:pPr>
      <w:r>
        <w:t>Before integration of CBDRR into socio-economic strategies can take place, a full understanding of hazards and its possible impact on countries and communities is required, but financial and technical support is sought by these countries in order to create comprehensive risk maps.</w:t>
      </w:r>
    </w:p>
    <w:p w14:paraId="36249BFE" w14:textId="449C2998" w:rsidR="00767197" w:rsidRDefault="00767197" w:rsidP="00767197">
      <w:pPr>
        <w:pStyle w:val="ListParagraph"/>
        <w:numPr>
          <w:ilvl w:val="0"/>
          <w:numId w:val="44"/>
        </w:numPr>
        <w:spacing w:before="0" w:after="160" w:line="259" w:lineRule="auto"/>
        <w:jc w:val="left"/>
      </w:pPr>
      <w:r>
        <w:t>CBDRR can only be implemented successfully if a certain degree of de-centralization and locally collective participatory consultancy and decision-making process has been attained.</w:t>
      </w:r>
    </w:p>
    <w:p w14:paraId="35813DFC" w14:textId="77777777" w:rsidR="00767197" w:rsidRDefault="00767197" w:rsidP="00767197">
      <w:pPr>
        <w:pStyle w:val="ListParagraph"/>
        <w:numPr>
          <w:ilvl w:val="0"/>
          <w:numId w:val="44"/>
        </w:numPr>
        <w:spacing w:before="0" w:after="160" w:line="259" w:lineRule="auto"/>
        <w:jc w:val="left"/>
      </w:pPr>
      <w:r>
        <w:t>Effective community based risk disaster management should lead to locally tailored action planes.</w:t>
      </w:r>
    </w:p>
    <w:p w14:paraId="3A33B6CD" w14:textId="000447EB" w:rsidR="00767197" w:rsidRDefault="00767197" w:rsidP="00767197">
      <w:pPr>
        <w:pStyle w:val="ListParagraph"/>
        <w:numPr>
          <w:ilvl w:val="0"/>
          <w:numId w:val="44"/>
        </w:numPr>
        <w:spacing w:before="0" w:after="160" w:line="259" w:lineRule="auto"/>
        <w:jc w:val="left"/>
      </w:pPr>
      <w:r>
        <w:t>Not all NDMOs did have adequate expertise and/or ma</w:t>
      </w:r>
      <w:r w:rsidR="00516878">
        <w:t>npower to institutionalize CBDRR</w:t>
      </w:r>
      <w:r>
        <w:t xml:space="preserve"> at all needed levels.</w:t>
      </w:r>
    </w:p>
    <w:p w14:paraId="6CF8B089" w14:textId="77777777" w:rsidR="00767197" w:rsidRDefault="00767197" w:rsidP="00767197">
      <w:pPr>
        <w:pStyle w:val="ListParagraph"/>
        <w:numPr>
          <w:ilvl w:val="0"/>
          <w:numId w:val="44"/>
        </w:numPr>
        <w:spacing w:before="0" w:after="160" w:line="259" w:lineRule="auto"/>
        <w:jc w:val="left"/>
      </w:pPr>
      <w:r>
        <w:t>An effective risk disaster management requires clarity on long-term directions in order to adapt to change, prepare and implement new strategies and create suitable organizational structures.</w:t>
      </w:r>
    </w:p>
    <w:p w14:paraId="1B995E59" w14:textId="36E3939C" w:rsidR="00767197" w:rsidRDefault="00767197" w:rsidP="00767197">
      <w:pPr>
        <w:pStyle w:val="ListParagraph"/>
        <w:numPr>
          <w:ilvl w:val="0"/>
          <w:numId w:val="44"/>
        </w:numPr>
        <w:spacing w:before="0" w:after="160" w:line="259" w:lineRule="auto"/>
        <w:jc w:val="left"/>
      </w:pPr>
      <w:r>
        <w:t>Ownership is more effectively promoted by supporting partners in their efforts to tailor process, tools and mechanisms to their country specific context and priorities</w:t>
      </w:r>
      <w:r w:rsidR="005A2A47">
        <w:t>.</w:t>
      </w:r>
    </w:p>
    <w:p w14:paraId="65C5496E" w14:textId="77777777" w:rsidR="00767197" w:rsidRDefault="00767197" w:rsidP="00B62F5F">
      <w:pPr>
        <w:pStyle w:val="Heading3"/>
      </w:pPr>
      <w:bookmarkStart w:id="44" w:name="_Toc499152683"/>
      <w:bookmarkStart w:id="45" w:name="_Toc499670234"/>
      <w:r>
        <w:t>Sub-Theme 3.2. Transboundary Partnerships</w:t>
      </w:r>
      <w:bookmarkEnd w:id="44"/>
      <w:bookmarkEnd w:id="45"/>
    </w:p>
    <w:p w14:paraId="5C9EFDA4" w14:textId="77777777" w:rsidR="00767197" w:rsidRDefault="00767197" w:rsidP="00767197">
      <w:pPr>
        <w:pStyle w:val="ListParagraph"/>
        <w:numPr>
          <w:ilvl w:val="0"/>
          <w:numId w:val="44"/>
        </w:numPr>
        <w:spacing w:before="0" w:after="160" w:line="259" w:lineRule="auto"/>
        <w:jc w:val="left"/>
      </w:pPr>
      <w:r>
        <w:lastRenderedPageBreak/>
        <w:t>Project objectives and indicators should be simple and clear. Project staff and national stakeholders at all levels should have a holistic understanding of the objectives and indicators. Where necessary capacity building of staff and stakeholders in project monitoring should be undertaken.</w:t>
      </w:r>
    </w:p>
    <w:p w14:paraId="5A756002" w14:textId="77777777" w:rsidR="00767197" w:rsidRDefault="00767197" w:rsidP="00767197">
      <w:pPr>
        <w:pStyle w:val="ListParagraph"/>
        <w:numPr>
          <w:ilvl w:val="0"/>
          <w:numId w:val="44"/>
        </w:numPr>
        <w:spacing w:before="0" w:after="160" w:line="259" w:lineRule="auto"/>
        <w:jc w:val="left"/>
      </w:pPr>
      <w:r>
        <w:t>Participation by partners must be concrete, recognizing their priorities, schedules and constraints to secure their active participation in workshops and other activities.</w:t>
      </w:r>
    </w:p>
    <w:p w14:paraId="63F107FD" w14:textId="77777777" w:rsidR="00767197" w:rsidRDefault="00767197" w:rsidP="00767197">
      <w:pPr>
        <w:pStyle w:val="ListParagraph"/>
        <w:numPr>
          <w:ilvl w:val="0"/>
          <w:numId w:val="44"/>
        </w:numPr>
        <w:spacing w:before="0" w:after="160" w:line="259" w:lineRule="auto"/>
        <w:jc w:val="left"/>
      </w:pPr>
      <w:r>
        <w:t>Additional advocacy is required (example Cambodia) to ensure ownership of the project as support for national policies, rather than a standalone donor project.</w:t>
      </w:r>
    </w:p>
    <w:p w14:paraId="30CC57E4" w14:textId="77777777" w:rsidR="00767197" w:rsidRDefault="00767197" w:rsidP="00767197">
      <w:pPr>
        <w:pStyle w:val="ListParagraph"/>
        <w:numPr>
          <w:ilvl w:val="0"/>
          <w:numId w:val="44"/>
        </w:numPr>
        <w:spacing w:before="0" w:after="160" w:line="259" w:lineRule="auto"/>
        <w:jc w:val="left"/>
      </w:pPr>
      <w:r>
        <w:t>There continues to be a need to focus the stakeholders and project on preparedness, and in particular long range preparedness, as well as short term preparedness.</w:t>
      </w:r>
    </w:p>
    <w:p w14:paraId="2A549DA5" w14:textId="77777777" w:rsidR="00767197" w:rsidRDefault="00767197" w:rsidP="00B62F5F">
      <w:pPr>
        <w:pStyle w:val="Heading3"/>
      </w:pPr>
      <w:bookmarkStart w:id="46" w:name="_Toc499152684"/>
      <w:bookmarkStart w:id="47" w:name="_Toc499670235"/>
      <w:r>
        <w:t>Sub-Theme 3.3. Mainstreaming DRR into the Education Sector</w:t>
      </w:r>
      <w:bookmarkEnd w:id="46"/>
      <w:bookmarkEnd w:id="47"/>
    </w:p>
    <w:p w14:paraId="0B30984A" w14:textId="77777777" w:rsidR="00767197" w:rsidRDefault="00767197" w:rsidP="00767197">
      <w:pPr>
        <w:pStyle w:val="ListParagraph"/>
        <w:numPr>
          <w:ilvl w:val="0"/>
          <w:numId w:val="44"/>
        </w:numPr>
        <w:spacing w:before="0" w:after="160" w:line="259" w:lineRule="auto"/>
        <w:jc w:val="left"/>
      </w:pPr>
      <w:r>
        <w:t>In achieving the desired goals, it is important to maintain good relationship, coordination with and engagement of partner governments, particularly with ASEAN bodies and Member States, at both national and regional levels.</w:t>
      </w:r>
    </w:p>
    <w:p w14:paraId="624EFE16" w14:textId="77777777" w:rsidR="00767197" w:rsidRDefault="00767197" w:rsidP="00767197">
      <w:pPr>
        <w:pStyle w:val="ListParagraph"/>
        <w:numPr>
          <w:ilvl w:val="0"/>
          <w:numId w:val="44"/>
        </w:numPr>
        <w:spacing w:before="0" w:after="160" w:line="259" w:lineRule="auto"/>
        <w:jc w:val="left"/>
      </w:pPr>
      <w:r>
        <w:t>Participation in regional and global events is crucial in building network, advocacy and promotion of agenda of school safety and reach out key stakeholders’ understanding on school safety;</w:t>
      </w:r>
    </w:p>
    <w:p w14:paraId="0B767C78" w14:textId="77777777" w:rsidR="00767197" w:rsidRDefault="00767197" w:rsidP="00767197">
      <w:pPr>
        <w:pStyle w:val="ListParagraph"/>
        <w:numPr>
          <w:ilvl w:val="0"/>
          <w:numId w:val="44"/>
        </w:numPr>
        <w:spacing w:before="0" w:after="160" w:line="259" w:lineRule="auto"/>
        <w:jc w:val="left"/>
      </w:pPr>
      <w:r>
        <w:t>ASEAN countries are committed to champion the cause of school safety. Advocacy to policy makers and decision makers is paramount to generate support in various means for the school safety. Public awareness at the school and community levels are equally important, as aware children, teachers and parents are less likely to be in danger.</w:t>
      </w:r>
    </w:p>
    <w:p w14:paraId="5B91BF57" w14:textId="77777777" w:rsidR="00767197" w:rsidRDefault="00767197" w:rsidP="00767197">
      <w:pPr>
        <w:pStyle w:val="ListParagraph"/>
        <w:numPr>
          <w:ilvl w:val="0"/>
          <w:numId w:val="44"/>
        </w:numPr>
        <w:spacing w:before="0" w:after="160" w:line="259" w:lineRule="auto"/>
        <w:jc w:val="left"/>
      </w:pPr>
      <w:r>
        <w:t>High tech kind of safety assessment is worth exploring and learning, as this can be more efficient than basic assessment, even more so at the field level. Strong engagement of the concerned implementers is necessary for tools to take root in a country for example VISUS.</w:t>
      </w:r>
    </w:p>
    <w:p w14:paraId="2B3AA283" w14:textId="77777777" w:rsidR="005A6FBB" w:rsidRDefault="005A6FBB" w:rsidP="000E0FB2">
      <w:pPr>
        <w:pStyle w:val="NormalWeb"/>
        <w:spacing w:before="0" w:beforeAutospacing="0" w:after="0" w:afterAutospacing="0"/>
        <w:textAlignment w:val="baseline"/>
        <w:rPr>
          <w:rFonts w:asciiTheme="minorHAnsi" w:hAnsiTheme="minorHAnsi"/>
          <w:color w:val="000000"/>
          <w:sz w:val="22"/>
          <w:szCs w:val="22"/>
        </w:rPr>
      </w:pPr>
    </w:p>
    <w:p w14:paraId="37770302" w14:textId="77777777" w:rsidR="00767197" w:rsidRPr="000E0FB2" w:rsidRDefault="00767197" w:rsidP="000E0FB2">
      <w:pPr>
        <w:pStyle w:val="NormalWeb"/>
        <w:spacing w:before="0" w:beforeAutospacing="0" w:after="0" w:afterAutospacing="0"/>
        <w:textAlignment w:val="baseline"/>
        <w:rPr>
          <w:rFonts w:asciiTheme="minorHAnsi" w:hAnsiTheme="minorHAnsi"/>
          <w:color w:val="000000"/>
          <w:sz w:val="22"/>
          <w:szCs w:val="22"/>
        </w:rPr>
      </w:pPr>
    </w:p>
    <w:p w14:paraId="0379428D" w14:textId="77777777" w:rsidR="000E0FB2" w:rsidRDefault="000E0FB2" w:rsidP="000E0FB2">
      <w:pPr>
        <w:pStyle w:val="Heading1"/>
      </w:pPr>
      <w:bookmarkStart w:id="48" w:name="_Toc499670236"/>
      <w:r w:rsidRPr="000E0FB2">
        <w:t>Recommendations and Way Forward</w:t>
      </w:r>
      <w:bookmarkEnd w:id="48"/>
    </w:p>
    <w:p w14:paraId="51ECE09E" w14:textId="43252C7C" w:rsidR="00F83864" w:rsidRDefault="00C13A39" w:rsidP="007B4822">
      <w:pPr>
        <w:tabs>
          <w:tab w:val="left" w:pos="3160"/>
        </w:tabs>
      </w:pPr>
      <w:r>
        <w:t xml:space="preserve">The </w:t>
      </w:r>
      <w:r w:rsidR="005C0233">
        <w:t>primary</w:t>
      </w:r>
      <w:r>
        <w:t xml:space="preserve"> recommendation and way forward is to continue to build on the successes of the DIPECHO programming</w:t>
      </w:r>
      <w:r w:rsidR="007B4822">
        <w:t xml:space="preserve">. Such as the replication of pilots that are proven to work and is proven to reduce disaster risk, vulnerability and increase coping and adaptive capacity on CBDRR in urban and rural communities, child-centered DRR, and DRR for PWDs and for other vulnerable groups. With regards to </w:t>
      </w:r>
      <w:r w:rsidR="00F83864">
        <w:t>regional</w:t>
      </w:r>
      <w:r w:rsidR="007B4822">
        <w:t xml:space="preserve"> partnership, it is vital to continue and support the linkages of various global and regional frameworks on DRR, CCA, Sustainable Development, and regional work plans such as the AADMER Work Plan 2015 – 2020. </w:t>
      </w:r>
    </w:p>
    <w:p w14:paraId="338007E7" w14:textId="0771E6A4" w:rsidR="00C13A39" w:rsidRDefault="007B4822" w:rsidP="007B4822">
      <w:pPr>
        <w:tabs>
          <w:tab w:val="left" w:pos="3160"/>
        </w:tabs>
      </w:pPr>
      <w:r>
        <w:t>There is also a need for</w:t>
      </w:r>
      <w:r w:rsidR="00C13A39">
        <w:t xml:space="preserve"> continued focus on building the capacities of sub-national governments, enhanced focus on poverty reduction which will help decrease vulnerability of communities, continued building the capacities of local NGOs, sustaining the</w:t>
      </w:r>
      <w:r w:rsidR="007B7703">
        <w:t xml:space="preserve"> efforts and</w:t>
      </w:r>
      <w:r w:rsidR="00C13A39">
        <w:t xml:space="preserve"> growth of consortiums so that the reach of </w:t>
      </w:r>
      <w:r w:rsidR="007B7703">
        <w:t>DRR implementation</w:t>
      </w:r>
      <w:r w:rsidR="00C13A39">
        <w:t xml:space="preserve"> are able to increase in geographical scale</w:t>
      </w:r>
      <w:r w:rsidR="007B7703">
        <w:t xml:space="preserve"> and thus benefitting more communities</w:t>
      </w:r>
      <w:r w:rsidR="00C13A39">
        <w:t>, support of small-scale mitigation works and appropriate technology which the communities can sustain, continue the advocacy to switch from a reactive min</w:t>
      </w:r>
      <w:r w:rsidR="007B7703">
        <w:t xml:space="preserve">d-set to a pro-active mind-set,  use of evidence-based results to support advocacy for the national governments to support </w:t>
      </w:r>
      <w:r w:rsidR="007B7703">
        <w:lastRenderedPageBreak/>
        <w:t>DRR such as cost-benefit analysis and</w:t>
      </w:r>
      <w:r>
        <w:t xml:space="preserve"> impact assessments, </w:t>
      </w:r>
      <w:r w:rsidR="007B7703">
        <w:t xml:space="preserve">and continued building on the lessons learned from various DIPECHO projects. </w:t>
      </w:r>
    </w:p>
    <w:p w14:paraId="0B4AD5A6" w14:textId="367741CF" w:rsidR="00F83864" w:rsidRPr="00C13A39" w:rsidRDefault="007B4822" w:rsidP="007B4822">
      <w:pPr>
        <w:tabs>
          <w:tab w:val="left" w:pos="3160"/>
        </w:tabs>
      </w:pPr>
      <w:r>
        <w:t xml:space="preserve">The following are the specific recommendations </w:t>
      </w:r>
      <w:r w:rsidR="0059080C">
        <w:t>on CBDRR</w:t>
      </w:r>
      <w:r w:rsidR="00F83864">
        <w:t>/M</w:t>
      </w:r>
      <w:r w:rsidR="0059080C">
        <w:t xml:space="preserve">, </w:t>
      </w:r>
      <w:r w:rsidR="00F83864">
        <w:t>Mainstreaming DRR into Development and Regional Partnerships</w:t>
      </w:r>
    </w:p>
    <w:p w14:paraId="7BA5D5F0" w14:textId="45F061D4" w:rsidR="000E0FB2" w:rsidRDefault="009C4F3E" w:rsidP="00F23E38">
      <w:pPr>
        <w:pStyle w:val="Heading2"/>
      </w:pPr>
      <w:bookmarkStart w:id="49" w:name="_Toc499670237"/>
      <w:r>
        <w:t xml:space="preserve">Thematic Area 1: </w:t>
      </w:r>
      <w:r w:rsidR="00102732">
        <w:t>CBDRR</w:t>
      </w:r>
      <w:bookmarkEnd w:id="49"/>
    </w:p>
    <w:p w14:paraId="43248C36" w14:textId="23BE96E7" w:rsidR="00C1048E" w:rsidRDefault="00C1048E" w:rsidP="00B020C3">
      <w:pPr>
        <w:numPr>
          <w:ilvl w:val="0"/>
          <w:numId w:val="21"/>
        </w:numPr>
      </w:pPr>
      <w:r w:rsidRPr="00C1048E">
        <w:t>Continue</w:t>
      </w:r>
      <w:r w:rsidR="00BD12A7">
        <w:t>d</w:t>
      </w:r>
      <w:r w:rsidRPr="00C1048E">
        <w:t xml:space="preserve"> strong advocacy for de-</w:t>
      </w:r>
      <w:r w:rsidR="00BD12A7">
        <w:t>centralization</w:t>
      </w:r>
      <w:r w:rsidRPr="00C1048E">
        <w:t xml:space="preserve"> of</w:t>
      </w:r>
      <w:r w:rsidR="00BD12A7">
        <w:t xml:space="preserve"> DRR</w:t>
      </w:r>
      <w:r w:rsidRPr="00C1048E">
        <w:t xml:space="preserve"> budgets </w:t>
      </w:r>
      <w:r w:rsidR="00BD12A7">
        <w:t>to sub-national DM institutions.</w:t>
      </w:r>
    </w:p>
    <w:p w14:paraId="2DC85E3F" w14:textId="77777777" w:rsidR="00C1048E" w:rsidRPr="00C1048E" w:rsidRDefault="00C1048E" w:rsidP="00B020C3">
      <w:pPr>
        <w:pStyle w:val="ListParagraph"/>
        <w:numPr>
          <w:ilvl w:val="0"/>
          <w:numId w:val="21"/>
        </w:numPr>
      </w:pPr>
      <w:r w:rsidRPr="00C1048E">
        <w:t>Consortium partners to continue to support their local partners to extend capacity building and planning to cover all districts in the target provinces</w:t>
      </w:r>
    </w:p>
    <w:p w14:paraId="6B766FA3" w14:textId="4C6C4BA1" w:rsidR="00C1048E" w:rsidRDefault="006D67F9" w:rsidP="00B020C3">
      <w:pPr>
        <w:numPr>
          <w:ilvl w:val="0"/>
          <w:numId w:val="21"/>
        </w:numPr>
      </w:pPr>
      <w:r>
        <w:t xml:space="preserve">Increased effort on replication of successful CBDRR projects for various areas, such as drought prone, flood-prone, urban poor, </w:t>
      </w:r>
      <w:proofErr w:type="gramStart"/>
      <w:r>
        <w:t>multi</w:t>
      </w:r>
      <w:proofErr w:type="gramEnd"/>
      <w:r>
        <w:t xml:space="preserve">-hazard prone, coastal, remote, and far flung areas. </w:t>
      </w:r>
    </w:p>
    <w:p w14:paraId="55C046E3" w14:textId="47F51568" w:rsidR="006D67F9" w:rsidRDefault="006D67F9" w:rsidP="00B020C3">
      <w:pPr>
        <w:numPr>
          <w:ilvl w:val="0"/>
          <w:numId w:val="21"/>
        </w:numPr>
      </w:pPr>
      <w:r>
        <w:t>Increased effort and provision of evidence-based success on integrating CBDRR and local development planning</w:t>
      </w:r>
      <w:r w:rsidR="005C0233">
        <w:t>.</w:t>
      </w:r>
    </w:p>
    <w:p w14:paraId="655B4976" w14:textId="3D4342B4" w:rsidR="00102732" w:rsidRDefault="006D67F9" w:rsidP="00B020C3">
      <w:pPr>
        <w:numPr>
          <w:ilvl w:val="0"/>
          <w:numId w:val="21"/>
        </w:numPr>
      </w:pPr>
      <w:r>
        <w:t>Continued technical support by existing Consortium and partnerships to sub-national disaster management offices towards supporting the implementation of CBDRR</w:t>
      </w:r>
      <w:r w:rsidR="005C0233">
        <w:t>.</w:t>
      </w:r>
    </w:p>
    <w:p w14:paraId="62B4BA44" w14:textId="1638333E" w:rsidR="00837D94" w:rsidRDefault="00837D94" w:rsidP="00B020C3">
      <w:pPr>
        <w:numPr>
          <w:ilvl w:val="0"/>
          <w:numId w:val="21"/>
        </w:numPr>
      </w:pPr>
      <w:r w:rsidRPr="00837D94">
        <w:t>Linking Vulnerable Communities. Vulnerable communities along river basins need to be linked in preparedness and mitigation to reduce risk from floods</w:t>
      </w:r>
      <w:r w:rsidR="005C0233">
        <w:t>.</w:t>
      </w:r>
    </w:p>
    <w:p w14:paraId="5E4AAC5E" w14:textId="77777777" w:rsidR="0007054E" w:rsidRPr="0007054E" w:rsidRDefault="0007054E" w:rsidP="00B020C3">
      <w:pPr>
        <w:pStyle w:val="ListParagraph"/>
        <w:numPr>
          <w:ilvl w:val="0"/>
          <w:numId w:val="21"/>
        </w:numPr>
      </w:pPr>
      <w:r w:rsidRPr="0007054E">
        <w:t>Further lobbying needs to be done to government departments to develop mitigation so that communities are less vulnerable. This should be done through the communities themselves, assisting them to lobby for appropriate measures.</w:t>
      </w:r>
    </w:p>
    <w:p w14:paraId="0E32E35A" w14:textId="5351D5A7" w:rsidR="0007054E" w:rsidRDefault="0007054E" w:rsidP="00B020C3">
      <w:pPr>
        <w:numPr>
          <w:ilvl w:val="0"/>
          <w:numId w:val="21"/>
        </w:numPr>
      </w:pPr>
      <w:r>
        <w:t>.</w:t>
      </w:r>
      <w:r w:rsidRPr="0007054E">
        <w:t>A much more extensive campaign for public awareness needs to be mounted in vulnerable communities so that all areas of these communities are reached</w:t>
      </w:r>
      <w:r w:rsidR="005C0233">
        <w:t>.</w:t>
      </w:r>
    </w:p>
    <w:p w14:paraId="48566B02" w14:textId="6D6FB65D" w:rsidR="00102732" w:rsidRDefault="0007054E" w:rsidP="00B020C3">
      <w:pPr>
        <w:numPr>
          <w:ilvl w:val="0"/>
          <w:numId w:val="21"/>
        </w:numPr>
      </w:pPr>
      <w:r>
        <w:t>Increase and support the capacity building of local NGOs to conduct standardized CBDRR through trainings and refresher courses – similar to how first aid and basic life support which requires refresher courses</w:t>
      </w:r>
      <w:r w:rsidR="005C0233">
        <w:t>.</w:t>
      </w:r>
    </w:p>
    <w:p w14:paraId="122B35F6" w14:textId="5AE275AD" w:rsidR="00102732" w:rsidRDefault="009C4F3E" w:rsidP="00F23E38">
      <w:pPr>
        <w:pStyle w:val="Heading2"/>
      </w:pPr>
      <w:bookmarkStart w:id="50" w:name="_Toc499670238"/>
      <w:r>
        <w:t xml:space="preserve">Thematic Area 2: </w:t>
      </w:r>
      <w:r w:rsidR="00F83864">
        <w:t>Mainstreaming DRR into Development</w:t>
      </w:r>
      <w:bookmarkEnd w:id="50"/>
    </w:p>
    <w:p w14:paraId="4A9CE365" w14:textId="6707BD5F" w:rsidR="00F83864" w:rsidRPr="00F83864" w:rsidRDefault="00F83864" w:rsidP="00B62F5F">
      <w:pPr>
        <w:pStyle w:val="Heading3"/>
      </w:pPr>
      <w:bookmarkStart w:id="51" w:name="_Toc499152688"/>
      <w:bookmarkStart w:id="52" w:name="_Toc499670239"/>
      <w:r>
        <w:t>Mainstreaming DRR into the Education Sector</w:t>
      </w:r>
      <w:bookmarkEnd w:id="51"/>
      <w:bookmarkEnd w:id="52"/>
    </w:p>
    <w:p w14:paraId="1EC1C987" w14:textId="452100C0" w:rsidR="00102732" w:rsidRDefault="0007054E" w:rsidP="00B020C3">
      <w:pPr>
        <w:pStyle w:val="ListParagraph"/>
        <w:numPr>
          <w:ilvl w:val="0"/>
          <w:numId w:val="28"/>
        </w:numPr>
        <w:contextualSpacing w:val="0"/>
      </w:pPr>
      <w:r w:rsidRPr="0007054E">
        <w:t>Drills and simulations. Emergency preparedness needs to be promoted through regular drills and simulations so that these become a regular part of activities in vulnerable communities, and coordination with other agencies is fully developed</w:t>
      </w:r>
      <w:r>
        <w:t>.</w:t>
      </w:r>
    </w:p>
    <w:p w14:paraId="7D73235F" w14:textId="059304A9" w:rsidR="0007054E" w:rsidRDefault="001B2966" w:rsidP="00B020C3">
      <w:pPr>
        <w:pStyle w:val="ListParagraph"/>
        <w:numPr>
          <w:ilvl w:val="0"/>
          <w:numId w:val="28"/>
        </w:numPr>
        <w:contextualSpacing w:val="0"/>
      </w:pPr>
      <w:r w:rsidRPr="001B2966">
        <w:t>Capacity building for improved gender and disability mainstreaming</w:t>
      </w:r>
      <w:r>
        <w:t xml:space="preserve">: </w:t>
      </w:r>
      <w:r w:rsidRPr="001B2966">
        <w:t xml:space="preserve">It is important to develop a clear and comprehensive strategy on how to mainstream gender and disability inclusion as part of the project design, and train staff among the implementation partners </w:t>
      </w:r>
      <w:r w:rsidRPr="001B2966">
        <w:lastRenderedPageBreak/>
        <w:t>(consort</w:t>
      </w:r>
      <w:r w:rsidR="00EB4330">
        <w:t xml:space="preserve">ium members’ project staff and national government </w:t>
      </w:r>
      <w:r w:rsidRPr="001B2966">
        <w:t>partners at all levels) on these strategies at the project onset for a more effective approach.</w:t>
      </w:r>
    </w:p>
    <w:p w14:paraId="1FC03BDC" w14:textId="15878D75" w:rsidR="009C67DF" w:rsidRDefault="009C67DF" w:rsidP="00B020C3">
      <w:pPr>
        <w:pStyle w:val="ListParagraph"/>
        <w:numPr>
          <w:ilvl w:val="0"/>
          <w:numId w:val="28"/>
        </w:numPr>
        <w:contextualSpacing w:val="0"/>
      </w:pPr>
      <w:r w:rsidRPr="009C67DF">
        <w:t>More active learning methods should be introduced within education projects in general as well as DRR education projects. The</w:t>
      </w:r>
      <w:r>
        <w:t xml:space="preserve">se “active learning methods” might be </w:t>
      </w:r>
      <w:r w:rsidRPr="009C67DF">
        <w:t>unusual in</w:t>
      </w:r>
      <w:r>
        <w:t xml:space="preserve"> Southeast Asian education systems, but it allows the teachers to increase their capacity towards the participation of students on DRR. </w:t>
      </w:r>
    </w:p>
    <w:p w14:paraId="6AA9889C" w14:textId="1F34B371" w:rsidR="00E1517D" w:rsidRDefault="00E1517D" w:rsidP="00B020C3">
      <w:pPr>
        <w:pStyle w:val="ListParagraph"/>
        <w:numPr>
          <w:ilvl w:val="0"/>
          <w:numId w:val="28"/>
        </w:numPr>
        <w:contextualSpacing w:val="0"/>
      </w:pPr>
      <w:r>
        <w:t>While</w:t>
      </w:r>
      <w:r w:rsidRPr="00E1517D">
        <w:t xml:space="preserve"> there are many materials on DRR </w:t>
      </w:r>
      <w:r>
        <w:t>are available</w:t>
      </w:r>
      <w:r w:rsidRPr="00E1517D">
        <w:t>, there are still strong needs for designing specific materials for children with disabilities, and people with disabilities in general.</w:t>
      </w:r>
    </w:p>
    <w:p w14:paraId="0EAF3017" w14:textId="5EBD7B95" w:rsidR="00E1517D" w:rsidRPr="00E1517D" w:rsidRDefault="00E1517D" w:rsidP="00B020C3">
      <w:pPr>
        <w:pStyle w:val="ListParagraph"/>
        <w:numPr>
          <w:ilvl w:val="0"/>
          <w:numId w:val="28"/>
        </w:numPr>
        <w:contextualSpacing w:val="0"/>
      </w:pPr>
      <w:r w:rsidRPr="00E1517D">
        <w:t xml:space="preserve">In order to secure sustainable change within the education system, the output from </w:t>
      </w:r>
      <w:r>
        <w:t>various projects have</w:t>
      </w:r>
      <w:r w:rsidRPr="00E1517D">
        <w:t xml:space="preserve"> to be relevant to government at all levels and has to be seen as feasible within their current capacity without too much additional pressure on limited resources in terms of human resources or budget.</w:t>
      </w:r>
    </w:p>
    <w:p w14:paraId="0C8208F0" w14:textId="77777777" w:rsidR="00EE2BF8" w:rsidRDefault="00EE2BF8" w:rsidP="00B020C3">
      <w:pPr>
        <w:pStyle w:val="ListParagraph"/>
        <w:numPr>
          <w:ilvl w:val="0"/>
          <w:numId w:val="28"/>
        </w:numPr>
        <w:contextualSpacing w:val="0"/>
      </w:pPr>
      <w:r>
        <w:t xml:space="preserve">The project should produce more innovative, ‘hands-on’ ways to communicate with children to impart knowledge and drive behavior change. </w:t>
      </w:r>
    </w:p>
    <w:p w14:paraId="43D4B045" w14:textId="739D9A61" w:rsidR="00E1517D" w:rsidRDefault="00EE2BF8" w:rsidP="00B020C3">
      <w:pPr>
        <w:pStyle w:val="ListParagraph"/>
        <w:numPr>
          <w:ilvl w:val="0"/>
          <w:numId w:val="28"/>
        </w:numPr>
        <w:contextualSpacing w:val="0"/>
      </w:pPr>
      <w:r>
        <w:t>The project should continue to increase the overall awareness of the program interventions at all levels, including Ministerial level with both Ministry of Agriculture and Rural Development (MARD) and Ministry of Education and Training (MOET).</w:t>
      </w:r>
    </w:p>
    <w:p w14:paraId="6C9BE195" w14:textId="77777777" w:rsidR="00DE0663" w:rsidRPr="00DE0663" w:rsidRDefault="00DE0663" w:rsidP="00B020C3">
      <w:pPr>
        <w:pStyle w:val="ListParagraph"/>
        <w:numPr>
          <w:ilvl w:val="0"/>
          <w:numId w:val="28"/>
        </w:numPr>
        <w:contextualSpacing w:val="0"/>
      </w:pPr>
      <w:r w:rsidRPr="00DE0663">
        <w:t>Creative ways to integrate DRR in extra-curricular and formal curriculum activities should be done to motivate teachers. Integrating DRR in the in-service and pre-service training of teachers facilitate the institutionalization and scaling up of a culture of safety in a country</w:t>
      </w:r>
    </w:p>
    <w:p w14:paraId="415ED75C" w14:textId="1CEB9E48" w:rsidR="00102732" w:rsidRDefault="00DE0663" w:rsidP="00B020C3">
      <w:pPr>
        <w:pStyle w:val="ListParagraph"/>
        <w:numPr>
          <w:ilvl w:val="0"/>
          <w:numId w:val="28"/>
        </w:numPr>
        <w:contextualSpacing w:val="0"/>
      </w:pPr>
      <w:r w:rsidRPr="00DE0663">
        <w:t xml:space="preserve">Develop a mechanism to monitor and evaluate school level resilience. It is important to know what activities and programs are being implemented, and what needs school have in order to know the assistance to be provided. It also helps in prioritization of programs and resources on the part of the </w:t>
      </w:r>
      <w:proofErr w:type="spellStart"/>
      <w:r w:rsidRPr="00DE0663">
        <w:t>MoE</w:t>
      </w:r>
      <w:proofErr w:type="spellEnd"/>
      <w:r w:rsidRPr="00DE0663">
        <w:t>.</w:t>
      </w:r>
    </w:p>
    <w:p w14:paraId="1496AF64" w14:textId="73D351A3" w:rsidR="00F83864" w:rsidRPr="00F83864" w:rsidRDefault="00F83864" w:rsidP="00B62F5F">
      <w:pPr>
        <w:pStyle w:val="Heading3"/>
      </w:pPr>
      <w:bookmarkStart w:id="53" w:name="_Toc499152689"/>
      <w:bookmarkStart w:id="54" w:name="_Toc499670240"/>
      <w:r>
        <w:t>Mainstreaming DRR into Sub-National Development</w:t>
      </w:r>
      <w:bookmarkEnd w:id="53"/>
      <w:bookmarkEnd w:id="54"/>
    </w:p>
    <w:p w14:paraId="2B3E89F5" w14:textId="1390ACDE" w:rsidR="00102732" w:rsidRDefault="001B2966" w:rsidP="00B020C3">
      <w:pPr>
        <w:pStyle w:val="ListParagraph"/>
        <w:numPr>
          <w:ilvl w:val="0"/>
          <w:numId w:val="29"/>
        </w:numPr>
        <w:contextualSpacing w:val="0"/>
      </w:pPr>
      <w:r w:rsidRPr="001B2966">
        <w:t>Improving advocacy and influence at the government level</w:t>
      </w:r>
      <w:r>
        <w:t>:</w:t>
      </w:r>
      <w:r w:rsidRPr="001B2966">
        <w:t xml:space="preserve"> 1) Influence and shape government policies and practices through organizing and attending meetings and consultations, sharing reading materials and reports and forming alliances and networks of advocates; 2) Incorporate credible and relevant evidence which is, wherever possible, jointly owned. Field visits involve direct observation of practical examples, and an opportunity for discussion among peers.</w:t>
      </w:r>
    </w:p>
    <w:p w14:paraId="6D52E20A" w14:textId="7DC8FB5B" w:rsidR="001B2966" w:rsidRDefault="001B2966" w:rsidP="00B020C3">
      <w:pPr>
        <w:pStyle w:val="ListParagraph"/>
        <w:numPr>
          <w:ilvl w:val="0"/>
          <w:numId w:val="29"/>
        </w:numPr>
        <w:contextualSpacing w:val="0"/>
      </w:pPr>
      <w:r>
        <w:t xml:space="preserve">Ensuring adequate financial resourcing from the national to sub-national levels: It is important to ensure that government allocates sufficient financial resources to DRR and CCA planning and strategies. This can be achieved by demonstrating how investing in DRR and CCA measures can provide strong economic benefits; more quantitative portrayals of the </w:t>
      </w:r>
      <w:r>
        <w:lastRenderedPageBreak/>
        <w:t>costs and benefits associated with DRR may be required to persuade others. In the short term, emphasizing less expensive, non-structural DRR, such as integrating DRR into school curriculum can be cost-effective and more sustainable. By integrating DRR and CCA into regular development planning (e.g. District/Village Socio-Economic Development Plans – SEDP), it can be ‘absorbed’ within existing development budgeting processes.</w:t>
      </w:r>
    </w:p>
    <w:p w14:paraId="552724A7" w14:textId="0F4C52D9" w:rsidR="00DE0663" w:rsidRDefault="00DE0663" w:rsidP="00B020C3">
      <w:pPr>
        <w:pStyle w:val="ListParagraph"/>
        <w:numPr>
          <w:ilvl w:val="0"/>
          <w:numId w:val="29"/>
        </w:numPr>
        <w:contextualSpacing w:val="0"/>
      </w:pPr>
      <w:r>
        <w:t>A standardized system/mechanism/methodology should be developed to integrate DRR, CCA, plans at the national, sub-national, and local levels, while integrated into short-term, medium-term, and long-term development plans. This can be done which</w:t>
      </w:r>
      <w:r w:rsidRPr="00DE0663">
        <w:t xml:space="preserve"> could be established or instituted to further enhance inter-agency collaboration, exchange of data and mutual support.</w:t>
      </w:r>
    </w:p>
    <w:p w14:paraId="51C8919D" w14:textId="69C673FE" w:rsidR="00407822" w:rsidRPr="00407822" w:rsidRDefault="00407822" w:rsidP="00B020C3">
      <w:pPr>
        <w:pStyle w:val="ListParagraph"/>
        <w:numPr>
          <w:ilvl w:val="0"/>
          <w:numId w:val="29"/>
        </w:numPr>
        <w:contextualSpacing w:val="0"/>
      </w:pPr>
      <w:r>
        <w:t>Increasing the capacities</w:t>
      </w:r>
      <w:r w:rsidRPr="00407822">
        <w:t xml:space="preserve"> of key officials in key departments at provincial an</w:t>
      </w:r>
      <w:r>
        <w:t>d district level is recommended i</w:t>
      </w:r>
      <w:r w:rsidRPr="00407822">
        <w:t>n order to overcome inertia, through differing priorities or capacity in sectoral l</w:t>
      </w:r>
      <w:r>
        <w:t>ine ministries and departments</w:t>
      </w:r>
      <w:r w:rsidR="00D951B7">
        <w:t>.</w:t>
      </w:r>
    </w:p>
    <w:p w14:paraId="3DB3E9A1" w14:textId="404AD8EC" w:rsidR="00102732" w:rsidRDefault="00407822" w:rsidP="00B020C3">
      <w:pPr>
        <w:pStyle w:val="ListParagraph"/>
        <w:numPr>
          <w:ilvl w:val="0"/>
          <w:numId w:val="29"/>
        </w:numPr>
        <w:contextualSpacing w:val="0"/>
      </w:pPr>
      <w:r w:rsidRPr="00407822">
        <w:t>Newly formed initiatives should be harmonized with and integrated to larger initiatives rather than duplicating or running in parallel</w:t>
      </w:r>
      <w:r w:rsidR="00D951B7">
        <w:t>.</w:t>
      </w:r>
    </w:p>
    <w:p w14:paraId="1272199A" w14:textId="7D59E018" w:rsidR="00102732" w:rsidRDefault="00851C40" w:rsidP="00F23E38">
      <w:pPr>
        <w:pStyle w:val="Heading2"/>
      </w:pPr>
      <w:bookmarkStart w:id="55" w:name="_Toc499670241"/>
      <w:r>
        <w:t xml:space="preserve">Thematic Area 3: </w:t>
      </w:r>
      <w:r w:rsidR="00102732">
        <w:t>Regional Partnerships</w:t>
      </w:r>
      <w:bookmarkEnd w:id="55"/>
    </w:p>
    <w:p w14:paraId="02EE6578" w14:textId="41BDF24A" w:rsidR="0007054E" w:rsidRDefault="002D5676" w:rsidP="00B020C3">
      <w:pPr>
        <w:pStyle w:val="ListParagraph"/>
        <w:numPr>
          <w:ilvl w:val="1"/>
          <w:numId w:val="21"/>
        </w:numPr>
        <w:ind w:left="720"/>
        <w:contextualSpacing w:val="0"/>
      </w:pPr>
      <w:r>
        <w:t>Increase the s</w:t>
      </w:r>
      <w:r w:rsidR="0007054E">
        <w:t>haring</w:t>
      </w:r>
      <w:r>
        <w:t xml:space="preserve"> of</w:t>
      </w:r>
      <w:r w:rsidR="0007054E">
        <w:t xml:space="preserve"> exper</w:t>
      </w:r>
      <w:r w:rsidR="000746A5">
        <w:t>iences</w:t>
      </w:r>
      <w:r w:rsidR="0007054E">
        <w:t xml:space="preserve"> and lessons learned among consortium members</w:t>
      </w:r>
      <w:r w:rsidR="00D951B7">
        <w:t>.</w:t>
      </w:r>
    </w:p>
    <w:p w14:paraId="69FC4BE5" w14:textId="1D679613" w:rsidR="001B2966" w:rsidRDefault="002D5676" w:rsidP="00B020C3">
      <w:pPr>
        <w:pStyle w:val="ListParagraph"/>
        <w:numPr>
          <w:ilvl w:val="1"/>
          <w:numId w:val="21"/>
        </w:numPr>
        <w:ind w:left="720"/>
        <w:contextualSpacing w:val="0"/>
      </w:pPr>
      <w:r>
        <w:t>Promote m</w:t>
      </w:r>
      <w:r w:rsidR="0007054E">
        <w:t>ulti-stakeholder partnership approach to improve effectiveness</w:t>
      </w:r>
      <w:r w:rsidR="00D951B7">
        <w:t>.</w:t>
      </w:r>
    </w:p>
    <w:p w14:paraId="3E4CEAF5" w14:textId="0EF883BC" w:rsidR="00102732" w:rsidRDefault="0007054E" w:rsidP="00B020C3">
      <w:pPr>
        <w:pStyle w:val="ListParagraph"/>
        <w:numPr>
          <w:ilvl w:val="1"/>
          <w:numId w:val="21"/>
        </w:numPr>
        <w:ind w:left="720"/>
        <w:contextualSpacing w:val="0"/>
      </w:pPr>
      <w:r>
        <w:t>Partnership approaches are also important in integrating DRR with other issues and sectors, particularly with national and local government, sustainable development, climate change adaptation and humanitarian response. While multi-stakeholder partnerships can be difficult to develop and manage, their potential for widespread influence if worth the effort, as the results can be very powerful as an agent of change.</w:t>
      </w:r>
    </w:p>
    <w:p w14:paraId="302F0615" w14:textId="2BBACE14" w:rsidR="001B2966" w:rsidRDefault="000746A5" w:rsidP="00B020C3">
      <w:pPr>
        <w:pStyle w:val="ListParagraph"/>
        <w:numPr>
          <w:ilvl w:val="1"/>
          <w:numId w:val="21"/>
        </w:numPr>
        <w:ind w:left="720"/>
        <w:contextualSpacing w:val="0"/>
      </w:pPr>
      <w:r>
        <w:t>S</w:t>
      </w:r>
      <w:r w:rsidR="001B2966" w:rsidRPr="001B2966">
        <w:t xml:space="preserve">hare the practices and successes of national consortiums in </w:t>
      </w:r>
      <w:r w:rsidR="001B2966">
        <w:t xml:space="preserve">Southeast Asia </w:t>
      </w:r>
      <w:r w:rsidR="001B2966" w:rsidRPr="001B2966">
        <w:t>to exchange knowledge and experiences and lessons learned to increase the capacities of other newly created consortiums to increase the effectiveness of implementing DRR</w:t>
      </w:r>
      <w:r>
        <w:t>.</w:t>
      </w:r>
    </w:p>
    <w:p w14:paraId="2B0AD8AC" w14:textId="0A727445" w:rsidR="009B2187" w:rsidRDefault="009B2187" w:rsidP="00B020C3">
      <w:pPr>
        <w:pStyle w:val="ListParagraph"/>
        <w:numPr>
          <w:ilvl w:val="1"/>
          <w:numId w:val="21"/>
        </w:numPr>
        <w:ind w:left="720"/>
        <w:contextualSpacing w:val="0"/>
      </w:pPr>
      <w:r>
        <w:t>Continue the efforts of strengthening national and regional DRR cooperation on top-administrative and ministerial levels</w:t>
      </w:r>
      <w:r w:rsidR="000746A5">
        <w:t>.</w:t>
      </w:r>
    </w:p>
    <w:p w14:paraId="4B0F9237" w14:textId="7F5686F4" w:rsidR="009B2187" w:rsidRDefault="009B2187" w:rsidP="00B020C3">
      <w:pPr>
        <w:pStyle w:val="ListParagraph"/>
        <w:numPr>
          <w:ilvl w:val="1"/>
          <w:numId w:val="21"/>
        </w:numPr>
        <w:ind w:left="720"/>
        <w:contextualSpacing w:val="0"/>
      </w:pPr>
      <w:r>
        <w:t>Institutionalization is</w:t>
      </w:r>
      <w:r w:rsidRPr="009B2187">
        <w:t xml:space="preserve"> one strategy to help ensure greater sustainability and replication of the </w:t>
      </w:r>
      <w:r>
        <w:t>DRR work</w:t>
      </w:r>
      <w:r w:rsidRPr="009B2187">
        <w:t xml:space="preserve"> approach. There is also a need for other factors related to g</w:t>
      </w:r>
      <w:r w:rsidR="00754FF0">
        <w:t>aining practical experience, for example</w:t>
      </w:r>
      <w:r w:rsidRPr="009B2187">
        <w:t xml:space="preserve"> by enhancement of cross-border exchange and cooperation between peers.</w:t>
      </w:r>
    </w:p>
    <w:p w14:paraId="0C17C2D1" w14:textId="5BCF4533" w:rsidR="00407822" w:rsidRDefault="00407822" w:rsidP="00B020C3">
      <w:pPr>
        <w:pStyle w:val="ListParagraph"/>
        <w:numPr>
          <w:ilvl w:val="1"/>
          <w:numId w:val="21"/>
        </w:numPr>
        <w:ind w:left="720"/>
        <w:contextualSpacing w:val="0"/>
      </w:pPr>
      <w:r>
        <w:t xml:space="preserve">Networking between NDMOs need to be strengthened beyond meetings and forums, and the knowledge exchange between successful practices between NDMOs needs to be further strengthened. </w:t>
      </w:r>
    </w:p>
    <w:p w14:paraId="399E8DDE" w14:textId="77777777" w:rsidR="000746A5" w:rsidRDefault="000746A5" w:rsidP="000746A5">
      <w:pPr>
        <w:pStyle w:val="ListParagraph"/>
        <w:contextualSpacing w:val="0"/>
      </w:pPr>
    </w:p>
    <w:p w14:paraId="27DE93D2" w14:textId="142E012C" w:rsidR="00102732" w:rsidRDefault="00215EDB" w:rsidP="00215EDB">
      <w:pPr>
        <w:pStyle w:val="Heading1"/>
      </w:pPr>
      <w:bookmarkStart w:id="56" w:name="_Toc499670242"/>
      <w:r>
        <w:lastRenderedPageBreak/>
        <w:t>Annex: Selected Good P</w:t>
      </w:r>
      <w:r w:rsidR="008D2E0B">
        <w:t>r</w:t>
      </w:r>
      <w:r>
        <w:t>actices</w:t>
      </w:r>
      <w:bookmarkEnd w:id="56"/>
    </w:p>
    <w:p w14:paraId="20D99876" w14:textId="77777777" w:rsidR="00102732" w:rsidRDefault="00102732" w:rsidP="00102732"/>
    <w:p w14:paraId="56BAB10C" w14:textId="77777777" w:rsidR="00102732" w:rsidRDefault="00102732" w:rsidP="00102732"/>
    <w:p w14:paraId="5326EC74" w14:textId="77777777" w:rsidR="00102732" w:rsidRDefault="00102732" w:rsidP="00102732"/>
    <w:p w14:paraId="174A08D7" w14:textId="77777777" w:rsidR="00102732" w:rsidRDefault="00102732" w:rsidP="00102732"/>
    <w:p w14:paraId="70CC6A39" w14:textId="0976C9B3" w:rsidR="004E483B" w:rsidRDefault="004E483B" w:rsidP="00102732"/>
    <w:p w14:paraId="43FE2FA6" w14:textId="20775569" w:rsidR="00AC17A7" w:rsidRDefault="00AC17A7" w:rsidP="004E483B">
      <w:pPr>
        <w:spacing w:before="100" w:after="200" w:line="276" w:lineRule="auto"/>
      </w:pPr>
    </w:p>
    <w:p w14:paraId="09050401" w14:textId="076A080A" w:rsidR="00102732" w:rsidRPr="00102732" w:rsidRDefault="00102732" w:rsidP="007C43E3">
      <w:pPr>
        <w:spacing w:before="100" w:after="200" w:line="276" w:lineRule="auto"/>
        <w:jc w:val="left"/>
      </w:pPr>
    </w:p>
    <w:sectPr w:rsidR="00102732" w:rsidRPr="00102732" w:rsidSect="00DC38EB">
      <w:footerReference w:type="default" r:id="rId13"/>
      <w:footerReference w:type="first" r:id="rId14"/>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BC7CA" w14:textId="77777777" w:rsidR="005A7E56" w:rsidRDefault="005A7E56" w:rsidP="003A2300">
      <w:pPr>
        <w:spacing w:after="0" w:line="240" w:lineRule="auto"/>
      </w:pPr>
      <w:r>
        <w:separator/>
      </w:r>
    </w:p>
    <w:p w14:paraId="292C8E90" w14:textId="77777777" w:rsidR="005A7E56" w:rsidRDefault="005A7E56"/>
  </w:endnote>
  <w:endnote w:type="continuationSeparator" w:id="0">
    <w:p w14:paraId="3D0DA59A" w14:textId="77777777" w:rsidR="005A7E56" w:rsidRDefault="005A7E56" w:rsidP="003A2300">
      <w:pPr>
        <w:spacing w:after="0" w:line="240" w:lineRule="auto"/>
      </w:pPr>
      <w:r>
        <w:continuationSeparator/>
      </w:r>
    </w:p>
    <w:p w14:paraId="4F96C90E" w14:textId="77777777" w:rsidR="005A7E56" w:rsidRDefault="005A7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57058"/>
      <w:docPartObj>
        <w:docPartGallery w:val="Page Numbers (Bottom of Page)"/>
        <w:docPartUnique/>
      </w:docPartObj>
    </w:sdtPr>
    <w:sdtEndPr>
      <w:rPr>
        <w:color w:val="7F7F7F" w:themeColor="background1" w:themeShade="7F"/>
        <w:spacing w:val="60"/>
      </w:rPr>
    </w:sdtEndPr>
    <w:sdtContent>
      <w:p w14:paraId="1C80DB1A" w14:textId="26F871B0" w:rsidR="00B0421B" w:rsidRDefault="00B042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7147">
          <w:rPr>
            <w:noProof/>
          </w:rPr>
          <w:t>22</w:t>
        </w:r>
        <w:r>
          <w:rPr>
            <w:noProof/>
          </w:rPr>
          <w:fldChar w:fldCharType="end"/>
        </w:r>
        <w:r>
          <w:t xml:space="preserve"> | </w:t>
        </w:r>
        <w:r>
          <w:rPr>
            <w:color w:val="7F7F7F" w:themeColor="background1" w:themeShade="7F"/>
            <w:spacing w:val="60"/>
          </w:rPr>
          <w:t>Page</w:t>
        </w:r>
      </w:p>
    </w:sdtContent>
  </w:sdt>
  <w:p w14:paraId="370B0D0A" w14:textId="77777777" w:rsidR="00B0421B" w:rsidRDefault="00B04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925966"/>
      <w:docPartObj>
        <w:docPartGallery w:val="Page Numbers (Bottom of Page)"/>
        <w:docPartUnique/>
      </w:docPartObj>
    </w:sdtPr>
    <w:sdtEndPr>
      <w:rPr>
        <w:color w:val="7F7F7F" w:themeColor="background1" w:themeShade="7F"/>
        <w:spacing w:val="60"/>
      </w:rPr>
    </w:sdtEndPr>
    <w:sdtContent>
      <w:p w14:paraId="2CCCCC05" w14:textId="05071219" w:rsidR="00B0421B" w:rsidRDefault="00DC38EB">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7B4E0327" wp14:editId="4C3A8BDA">
                  <wp:simplePos x="0" y="0"/>
                  <wp:positionH relativeFrom="column">
                    <wp:posOffset>-111318</wp:posOffset>
                  </wp:positionH>
                  <wp:positionV relativeFrom="paragraph">
                    <wp:posOffset>33130</wp:posOffset>
                  </wp:positionV>
                  <wp:extent cx="5915770" cy="421420"/>
                  <wp:effectExtent l="0" t="0" r="27940" b="17145"/>
                  <wp:wrapNone/>
                  <wp:docPr id="18" name="Rectangle 18"/>
                  <wp:cNvGraphicFramePr/>
                  <a:graphic xmlns:a="http://schemas.openxmlformats.org/drawingml/2006/main">
                    <a:graphicData uri="http://schemas.microsoft.com/office/word/2010/wordprocessingShape">
                      <wps:wsp>
                        <wps:cNvSpPr/>
                        <wps:spPr>
                          <a:xfrm>
                            <a:off x="0" y="0"/>
                            <a:ext cx="5915770" cy="421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2AD44" id="Rectangle 18" o:spid="_x0000_s1026" style="position:absolute;margin-left:-8.75pt;margin-top:2.6pt;width:465.8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" fillcolor="white [3212]" strokecolor="white [3212]" strokeweight="1pt"/>
              </w:pict>
            </mc:Fallback>
          </mc:AlternateContent>
        </w:r>
        <w:r w:rsidR="00B0421B">
          <w:fldChar w:fldCharType="begin"/>
        </w:r>
        <w:r w:rsidR="00B0421B">
          <w:instrText xml:space="preserve"> PAGE   \* MERGEFORMAT </w:instrText>
        </w:r>
        <w:r w:rsidR="00B0421B">
          <w:fldChar w:fldCharType="separate"/>
        </w:r>
        <w:r w:rsidR="007C7147">
          <w:rPr>
            <w:noProof/>
          </w:rPr>
          <w:t>0</w:t>
        </w:r>
        <w:r w:rsidR="00B0421B">
          <w:rPr>
            <w:noProof/>
          </w:rPr>
          <w:fldChar w:fldCharType="end"/>
        </w:r>
        <w:r w:rsidR="00B0421B">
          <w:t xml:space="preserve"> | </w:t>
        </w:r>
        <w:r w:rsidR="00B0421B">
          <w:rPr>
            <w:color w:val="7F7F7F" w:themeColor="background1" w:themeShade="7F"/>
            <w:spacing w:val="60"/>
          </w:rPr>
          <w:t>Page</w:t>
        </w:r>
      </w:p>
    </w:sdtContent>
  </w:sdt>
  <w:p w14:paraId="71BA36AC" w14:textId="77777777" w:rsidR="00B0421B" w:rsidRDefault="00B04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3AEC3" w14:textId="77777777" w:rsidR="005A7E56" w:rsidRDefault="005A7E56" w:rsidP="003A2300">
      <w:pPr>
        <w:spacing w:after="0" w:line="240" w:lineRule="auto"/>
      </w:pPr>
      <w:r>
        <w:separator/>
      </w:r>
    </w:p>
    <w:p w14:paraId="23F45D10" w14:textId="77777777" w:rsidR="005A7E56" w:rsidRDefault="005A7E56"/>
  </w:footnote>
  <w:footnote w:type="continuationSeparator" w:id="0">
    <w:p w14:paraId="34EF75A0" w14:textId="77777777" w:rsidR="005A7E56" w:rsidRDefault="005A7E56" w:rsidP="003A2300">
      <w:pPr>
        <w:spacing w:after="0" w:line="240" w:lineRule="auto"/>
      </w:pPr>
      <w:r>
        <w:continuationSeparator/>
      </w:r>
    </w:p>
    <w:p w14:paraId="61803831" w14:textId="77777777" w:rsidR="005A7E56" w:rsidRDefault="005A7E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E86"/>
    <w:multiLevelType w:val="hybridMultilevel"/>
    <w:tmpl w:val="472A665C"/>
    <w:lvl w:ilvl="0" w:tplc="E4CCF74E">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357E"/>
    <w:multiLevelType w:val="hybridMultilevel"/>
    <w:tmpl w:val="A410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4DFC"/>
    <w:multiLevelType w:val="hybridMultilevel"/>
    <w:tmpl w:val="17709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5ED0"/>
    <w:multiLevelType w:val="hybridMultilevel"/>
    <w:tmpl w:val="1A76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142A61"/>
    <w:multiLevelType w:val="hybridMultilevel"/>
    <w:tmpl w:val="FF1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B1659"/>
    <w:multiLevelType w:val="hybridMultilevel"/>
    <w:tmpl w:val="94B08C0E"/>
    <w:lvl w:ilvl="0" w:tplc="6AF0175E">
      <w:start w:val="1"/>
      <w:numFmt w:val="bullet"/>
      <w:lvlText w:val=""/>
      <w:lvlJc w:val="left"/>
      <w:pPr>
        <w:ind w:left="702" w:hanging="360"/>
      </w:pPr>
      <w:rPr>
        <w:rFonts w:ascii="Symbol" w:hAnsi="Symbol" w:hint="default"/>
        <w:sz w:val="18"/>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0B05765F"/>
    <w:multiLevelType w:val="hybridMultilevel"/>
    <w:tmpl w:val="3E04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C4AA5"/>
    <w:multiLevelType w:val="hybridMultilevel"/>
    <w:tmpl w:val="D910E348"/>
    <w:lvl w:ilvl="0" w:tplc="E4CCF74E">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E09D2"/>
    <w:multiLevelType w:val="hybridMultilevel"/>
    <w:tmpl w:val="CC4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E496A"/>
    <w:multiLevelType w:val="hybridMultilevel"/>
    <w:tmpl w:val="99469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432F6"/>
    <w:multiLevelType w:val="hybridMultilevel"/>
    <w:tmpl w:val="923E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20FFD"/>
    <w:multiLevelType w:val="hybridMultilevel"/>
    <w:tmpl w:val="A072C8E4"/>
    <w:lvl w:ilvl="0" w:tplc="E4CCF74E">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2AC1"/>
    <w:multiLevelType w:val="hybridMultilevel"/>
    <w:tmpl w:val="9A74E1C0"/>
    <w:lvl w:ilvl="0" w:tplc="D89ED896">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45016"/>
    <w:multiLevelType w:val="hybridMultilevel"/>
    <w:tmpl w:val="4E80E36A"/>
    <w:lvl w:ilvl="0" w:tplc="75E414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553BE"/>
    <w:multiLevelType w:val="multilevel"/>
    <w:tmpl w:val="CAA0DF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F5B1DF4"/>
    <w:multiLevelType w:val="hybridMultilevel"/>
    <w:tmpl w:val="91747934"/>
    <w:lvl w:ilvl="0" w:tplc="75E4147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6E59D9"/>
    <w:multiLevelType w:val="hybridMultilevel"/>
    <w:tmpl w:val="08829F6A"/>
    <w:lvl w:ilvl="0" w:tplc="04090001">
      <w:start w:val="1"/>
      <w:numFmt w:val="bullet"/>
      <w:lvlText w:val=""/>
      <w:lvlJc w:val="left"/>
      <w:pPr>
        <w:ind w:left="720" w:hanging="360"/>
      </w:pPr>
      <w:rPr>
        <w:rFonts w:ascii="Symbol" w:hAnsi="Symbol" w:hint="default"/>
      </w:rPr>
    </w:lvl>
    <w:lvl w:ilvl="1" w:tplc="15A82B00">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E6A31"/>
    <w:multiLevelType w:val="hybridMultilevel"/>
    <w:tmpl w:val="2CC284F4"/>
    <w:lvl w:ilvl="0" w:tplc="E4CCF74E">
      <w:start w:val="7"/>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095D94"/>
    <w:multiLevelType w:val="hybridMultilevel"/>
    <w:tmpl w:val="636EF00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95DDB"/>
    <w:multiLevelType w:val="hybridMultilevel"/>
    <w:tmpl w:val="E6D6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035F9B"/>
    <w:multiLevelType w:val="hybridMultilevel"/>
    <w:tmpl w:val="14C07A80"/>
    <w:lvl w:ilvl="0" w:tplc="75E4147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647025"/>
    <w:multiLevelType w:val="hybridMultilevel"/>
    <w:tmpl w:val="868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814E6"/>
    <w:multiLevelType w:val="hybridMultilevel"/>
    <w:tmpl w:val="C0B0D1EC"/>
    <w:lvl w:ilvl="0" w:tplc="47EC9BE0">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44D32"/>
    <w:multiLevelType w:val="hybridMultilevel"/>
    <w:tmpl w:val="8490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47AB1"/>
    <w:multiLevelType w:val="hybridMultilevel"/>
    <w:tmpl w:val="1D06D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C33AD"/>
    <w:multiLevelType w:val="hybridMultilevel"/>
    <w:tmpl w:val="02A0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84B33"/>
    <w:multiLevelType w:val="hybridMultilevel"/>
    <w:tmpl w:val="379E36A4"/>
    <w:lvl w:ilvl="0" w:tplc="47EC9BE0">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44A87"/>
    <w:multiLevelType w:val="multilevel"/>
    <w:tmpl w:val="BC8E25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2A01485"/>
    <w:multiLevelType w:val="hybridMultilevel"/>
    <w:tmpl w:val="A3E6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E1F28"/>
    <w:multiLevelType w:val="hybridMultilevel"/>
    <w:tmpl w:val="EE18D296"/>
    <w:lvl w:ilvl="0" w:tplc="47EC9BE0">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76FEC"/>
    <w:multiLevelType w:val="hybridMultilevel"/>
    <w:tmpl w:val="E19CE1AC"/>
    <w:lvl w:ilvl="0" w:tplc="75E4147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992225"/>
    <w:multiLevelType w:val="hybridMultilevel"/>
    <w:tmpl w:val="CD9A4348"/>
    <w:lvl w:ilvl="0" w:tplc="75E414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C116C"/>
    <w:multiLevelType w:val="hybridMultilevel"/>
    <w:tmpl w:val="C93CA7F8"/>
    <w:lvl w:ilvl="0" w:tplc="04090001">
      <w:start w:val="1"/>
      <w:numFmt w:val="bullet"/>
      <w:lvlText w:val=""/>
      <w:lvlJc w:val="left"/>
      <w:pPr>
        <w:ind w:left="720" w:hanging="360"/>
      </w:pPr>
      <w:rPr>
        <w:rFonts w:ascii="Symbol" w:hAnsi="Symbol" w:hint="default"/>
      </w:rPr>
    </w:lvl>
    <w:lvl w:ilvl="1" w:tplc="352AFA9A">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D5C9C"/>
    <w:multiLevelType w:val="hybridMultilevel"/>
    <w:tmpl w:val="431CF462"/>
    <w:lvl w:ilvl="0" w:tplc="47EC9BE0">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8473C"/>
    <w:multiLevelType w:val="hybridMultilevel"/>
    <w:tmpl w:val="298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71743"/>
    <w:multiLevelType w:val="hybridMultilevel"/>
    <w:tmpl w:val="272895A4"/>
    <w:lvl w:ilvl="0" w:tplc="47EC9BE0">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D5EBB"/>
    <w:multiLevelType w:val="hybridMultilevel"/>
    <w:tmpl w:val="0E24EF0A"/>
    <w:lvl w:ilvl="0" w:tplc="7CDC908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5480C"/>
    <w:multiLevelType w:val="hybridMultilevel"/>
    <w:tmpl w:val="0676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25457"/>
    <w:multiLevelType w:val="hybridMultilevel"/>
    <w:tmpl w:val="BA061B38"/>
    <w:lvl w:ilvl="0" w:tplc="47EC9BE0">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779A1"/>
    <w:multiLevelType w:val="hybridMultilevel"/>
    <w:tmpl w:val="DD14C730"/>
    <w:lvl w:ilvl="0" w:tplc="47EC9BE0">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D3D96"/>
    <w:multiLevelType w:val="hybridMultilevel"/>
    <w:tmpl w:val="35D0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910CC"/>
    <w:multiLevelType w:val="hybridMultilevel"/>
    <w:tmpl w:val="2B0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F15FD"/>
    <w:multiLevelType w:val="hybridMultilevel"/>
    <w:tmpl w:val="A3023012"/>
    <w:lvl w:ilvl="0" w:tplc="823EEC88">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E7F21"/>
    <w:multiLevelType w:val="hybridMultilevel"/>
    <w:tmpl w:val="B3F6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771EE"/>
    <w:multiLevelType w:val="hybridMultilevel"/>
    <w:tmpl w:val="EC1A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466E9"/>
    <w:multiLevelType w:val="hybridMultilevel"/>
    <w:tmpl w:val="96AA9008"/>
    <w:lvl w:ilvl="0" w:tplc="E4CCF74E">
      <w:start w:val="7"/>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71953"/>
    <w:multiLevelType w:val="hybridMultilevel"/>
    <w:tmpl w:val="1C4E3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0"/>
  </w:num>
  <w:num w:numId="4">
    <w:abstractNumId w:val="37"/>
  </w:num>
  <w:num w:numId="5">
    <w:abstractNumId w:val="44"/>
  </w:num>
  <w:num w:numId="6">
    <w:abstractNumId w:val="24"/>
  </w:num>
  <w:num w:numId="7">
    <w:abstractNumId w:val="46"/>
  </w:num>
  <w:num w:numId="8">
    <w:abstractNumId w:val="27"/>
  </w:num>
  <w:num w:numId="9">
    <w:abstractNumId w:val="14"/>
  </w:num>
  <w:num w:numId="10">
    <w:abstractNumId w:val="2"/>
  </w:num>
  <w:num w:numId="11">
    <w:abstractNumId w:val="43"/>
  </w:num>
  <w:num w:numId="12">
    <w:abstractNumId w:val="41"/>
  </w:num>
  <w:num w:numId="13">
    <w:abstractNumId w:val="42"/>
  </w:num>
  <w:num w:numId="14">
    <w:abstractNumId w:val="9"/>
  </w:num>
  <w:num w:numId="15">
    <w:abstractNumId w:val="0"/>
  </w:num>
  <w:num w:numId="16">
    <w:abstractNumId w:val="36"/>
  </w:num>
  <w:num w:numId="17">
    <w:abstractNumId w:val="35"/>
  </w:num>
  <w:num w:numId="18">
    <w:abstractNumId w:val="16"/>
  </w:num>
  <w:num w:numId="19">
    <w:abstractNumId w:val="29"/>
  </w:num>
  <w:num w:numId="20">
    <w:abstractNumId w:val="10"/>
  </w:num>
  <w:num w:numId="21">
    <w:abstractNumId w:val="32"/>
  </w:num>
  <w:num w:numId="22">
    <w:abstractNumId w:val="1"/>
  </w:num>
  <w:num w:numId="23">
    <w:abstractNumId w:val="5"/>
  </w:num>
  <w:num w:numId="24">
    <w:abstractNumId w:val="11"/>
  </w:num>
  <w:num w:numId="25">
    <w:abstractNumId w:val="45"/>
  </w:num>
  <w:num w:numId="26">
    <w:abstractNumId w:val="17"/>
  </w:num>
  <w:num w:numId="27">
    <w:abstractNumId w:val="7"/>
  </w:num>
  <w:num w:numId="28">
    <w:abstractNumId w:val="4"/>
  </w:num>
  <w:num w:numId="29">
    <w:abstractNumId w:val="23"/>
  </w:num>
  <w:num w:numId="30">
    <w:abstractNumId w:val="28"/>
  </w:num>
  <w:num w:numId="31">
    <w:abstractNumId w:val="3"/>
  </w:num>
  <w:num w:numId="32">
    <w:abstractNumId w:val="8"/>
  </w:num>
  <w:num w:numId="33">
    <w:abstractNumId w:val="18"/>
  </w:num>
  <w:num w:numId="34">
    <w:abstractNumId w:val="21"/>
  </w:num>
  <w:num w:numId="35">
    <w:abstractNumId w:val="34"/>
  </w:num>
  <w:num w:numId="36">
    <w:abstractNumId w:val="22"/>
  </w:num>
  <w:num w:numId="37">
    <w:abstractNumId w:val="26"/>
  </w:num>
  <w:num w:numId="38">
    <w:abstractNumId w:val="38"/>
  </w:num>
  <w:num w:numId="39">
    <w:abstractNumId w:val="33"/>
  </w:num>
  <w:num w:numId="40">
    <w:abstractNumId w:val="39"/>
  </w:num>
  <w:num w:numId="41">
    <w:abstractNumId w:val="31"/>
  </w:num>
  <w:num w:numId="42">
    <w:abstractNumId w:val="15"/>
  </w:num>
  <w:num w:numId="43">
    <w:abstractNumId w:val="13"/>
  </w:num>
  <w:num w:numId="44">
    <w:abstractNumId w:val="30"/>
  </w:num>
  <w:num w:numId="45">
    <w:abstractNumId w:val="20"/>
  </w:num>
  <w:num w:numId="46">
    <w:abstractNumId w:val="25"/>
  </w:num>
  <w:num w:numId="4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A"/>
    <w:rsid w:val="00002D62"/>
    <w:rsid w:val="00002F53"/>
    <w:rsid w:val="0000681F"/>
    <w:rsid w:val="00006D0A"/>
    <w:rsid w:val="00010FC4"/>
    <w:rsid w:val="000127E8"/>
    <w:rsid w:val="00013BA7"/>
    <w:rsid w:val="00013C67"/>
    <w:rsid w:val="00015C6C"/>
    <w:rsid w:val="00020BC6"/>
    <w:rsid w:val="0002259A"/>
    <w:rsid w:val="00026D60"/>
    <w:rsid w:val="000273E7"/>
    <w:rsid w:val="00027862"/>
    <w:rsid w:val="00027DF1"/>
    <w:rsid w:val="00034B48"/>
    <w:rsid w:val="00035375"/>
    <w:rsid w:val="00036551"/>
    <w:rsid w:val="00036839"/>
    <w:rsid w:val="000403A0"/>
    <w:rsid w:val="0005019F"/>
    <w:rsid w:val="00051378"/>
    <w:rsid w:val="000513DB"/>
    <w:rsid w:val="00053A36"/>
    <w:rsid w:val="0005485D"/>
    <w:rsid w:val="00057570"/>
    <w:rsid w:val="000577E4"/>
    <w:rsid w:val="00060019"/>
    <w:rsid w:val="00061D79"/>
    <w:rsid w:val="0006355D"/>
    <w:rsid w:val="0006462D"/>
    <w:rsid w:val="00065E51"/>
    <w:rsid w:val="00066743"/>
    <w:rsid w:val="00067677"/>
    <w:rsid w:val="000701CF"/>
    <w:rsid w:val="0007054E"/>
    <w:rsid w:val="0007228A"/>
    <w:rsid w:val="00073B1A"/>
    <w:rsid w:val="000746A5"/>
    <w:rsid w:val="00074D95"/>
    <w:rsid w:val="000818B3"/>
    <w:rsid w:val="00081FEF"/>
    <w:rsid w:val="00082EFD"/>
    <w:rsid w:val="00083132"/>
    <w:rsid w:val="00083CF2"/>
    <w:rsid w:val="00084F73"/>
    <w:rsid w:val="00087109"/>
    <w:rsid w:val="00092422"/>
    <w:rsid w:val="00092FC5"/>
    <w:rsid w:val="00093812"/>
    <w:rsid w:val="00094F84"/>
    <w:rsid w:val="00095955"/>
    <w:rsid w:val="000A3A3C"/>
    <w:rsid w:val="000A6055"/>
    <w:rsid w:val="000A7773"/>
    <w:rsid w:val="000B05FF"/>
    <w:rsid w:val="000B4355"/>
    <w:rsid w:val="000B58BC"/>
    <w:rsid w:val="000B6EE2"/>
    <w:rsid w:val="000B732B"/>
    <w:rsid w:val="000B7D20"/>
    <w:rsid w:val="000C3A47"/>
    <w:rsid w:val="000C4B38"/>
    <w:rsid w:val="000C4CEB"/>
    <w:rsid w:val="000C5479"/>
    <w:rsid w:val="000C6161"/>
    <w:rsid w:val="000C6ED6"/>
    <w:rsid w:val="000C7C59"/>
    <w:rsid w:val="000D1051"/>
    <w:rsid w:val="000E0C41"/>
    <w:rsid w:val="000E0FB2"/>
    <w:rsid w:val="000E22DC"/>
    <w:rsid w:val="000E39E2"/>
    <w:rsid w:val="000E55F5"/>
    <w:rsid w:val="000E7606"/>
    <w:rsid w:val="000E7721"/>
    <w:rsid w:val="000E7E59"/>
    <w:rsid w:val="000F0BFE"/>
    <w:rsid w:val="000F1A8A"/>
    <w:rsid w:val="000F1F4A"/>
    <w:rsid w:val="000F26E2"/>
    <w:rsid w:val="000F646A"/>
    <w:rsid w:val="000F6E76"/>
    <w:rsid w:val="000F7E56"/>
    <w:rsid w:val="00100E86"/>
    <w:rsid w:val="00101DC9"/>
    <w:rsid w:val="001020AB"/>
    <w:rsid w:val="00102732"/>
    <w:rsid w:val="001051B9"/>
    <w:rsid w:val="00105E9C"/>
    <w:rsid w:val="00114113"/>
    <w:rsid w:val="00117CE8"/>
    <w:rsid w:val="00117EDB"/>
    <w:rsid w:val="0012554D"/>
    <w:rsid w:val="0012592D"/>
    <w:rsid w:val="00127DBD"/>
    <w:rsid w:val="0013259A"/>
    <w:rsid w:val="00132791"/>
    <w:rsid w:val="00132CB5"/>
    <w:rsid w:val="00134225"/>
    <w:rsid w:val="00134B7A"/>
    <w:rsid w:val="00134D80"/>
    <w:rsid w:val="00141006"/>
    <w:rsid w:val="001425CE"/>
    <w:rsid w:val="00145BAA"/>
    <w:rsid w:val="00146C0E"/>
    <w:rsid w:val="0014758D"/>
    <w:rsid w:val="001533C9"/>
    <w:rsid w:val="001548D0"/>
    <w:rsid w:val="001549DC"/>
    <w:rsid w:val="00154F67"/>
    <w:rsid w:val="00155123"/>
    <w:rsid w:val="0015613D"/>
    <w:rsid w:val="0016052B"/>
    <w:rsid w:val="00161CD9"/>
    <w:rsid w:val="00163039"/>
    <w:rsid w:val="00163214"/>
    <w:rsid w:val="001644D1"/>
    <w:rsid w:val="00167707"/>
    <w:rsid w:val="00170C47"/>
    <w:rsid w:val="001736BF"/>
    <w:rsid w:val="00173BBF"/>
    <w:rsid w:val="00175C7D"/>
    <w:rsid w:val="00175CC3"/>
    <w:rsid w:val="001762A7"/>
    <w:rsid w:val="00181296"/>
    <w:rsid w:val="00182D03"/>
    <w:rsid w:val="0018388B"/>
    <w:rsid w:val="00183E2D"/>
    <w:rsid w:val="00187A0C"/>
    <w:rsid w:val="001900E6"/>
    <w:rsid w:val="0019159E"/>
    <w:rsid w:val="00192F17"/>
    <w:rsid w:val="0019647E"/>
    <w:rsid w:val="001A2B7D"/>
    <w:rsid w:val="001A347D"/>
    <w:rsid w:val="001A4FFA"/>
    <w:rsid w:val="001A67D1"/>
    <w:rsid w:val="001A6B79"/>
    <w:rsid w:val="001A75C7"/>
    <w:rsid w:val="001B0100"/>
    <w:rsid w:val="001B0D8A"/>
    <w:rsid w:val="001B102F"/>
    <w:rsid w:val="001B1158"/>
    <w:rsid w:val="001B2966"/>
    <w:rsid w:val="001B3BDD"/>
    <w:rsid w:val="001B5500"/>
    <w:rsid w:val="001B663E"/>
    <w:rsid w:val="001B6FC0"/>
    <w:rsid w:val="001B73E5"/>
    <w:rsid w:val="001B7A73"/>
    <w:rsid w:val="001C0CE5"/>
    <w:rsid w:val="001C3198"/>
    <w:rsid w:val="001C3E07"/>
    <w:rsid w:val="001C3E57"/>
    <w:rsid w:val="001C4EDF"/>
    <w:rsid w:val="001C5BEA"/>
    <w:rsid w:val="001D0515"/>
    <w:rsid w:val="001D2E32"/>
    <w:rsid w:val="001D30BF"/>
    <w:rsid w:val="001D64EA"/>
    <w:rsid w:val="001E01F5"/>
    <w:rsid w:val="001E09FD"/>
    <w:rsid w:val="001E0A14"/>
    <w:rsid w:val="001E2222"/>
    <w:rsid w:val="001E2F21"/>
    <w:rsid w:val="001E439D"/>
    <w:rsid w:val="001E54E1"/>
    <w:rsid w:val="001E5B40"/>
    <w:rsid w:val="001E6089"/>
    <w:rsid w:val="001E693F"/>
    <w:rsid w:val="001E6E2A"/>
    <w:rsid w:val="001F136E"/>
    <w:rsid w:val="001F13E8"/>
    <w:rsid w:val="001F2748"/>
    <w:rsid w:val="001F27DF"/>
    <w:rsid w:val="001F52E7"/>
    <w:rsid w:val="001F61DA"/>
    <w:rsid w:val="001F7821"/>
    <w:rsid w:val="001F7A32"/>
    <w:rsid w:val="00202126"/>
    <w:rsid w:val="00204864"/>
    <w:rsid w:val="002133C3"/>
    <w:rsid w:val="00213832"/>
    <w:rsid w:val="00215EDB"/>
    <w:rsid w:val="0021678C"/>
    <w:rsid w:val="0022078B"/>
    <w:rsid w:val="00220972"/>
    <w:rsid w:val="002228CA"/>
    <w:rsid w:val="002235F5"/>
    <w:rsid w:val="00224386"/>
    <w:rsid w:val="00225F8A"/>
    <w:rsid w:val="00230C44"/>
    <w:rsid w:val="002321FD"/>
    <w:rsid w:val="002327C1"/>
    <w:rsid w:val="0023389A"/>
    <w:rsid w:val="00233BC4"/>
    <w:rsid w:val="002355A8"/>
    <w:rsid w:val="002362F3"/>
    <w:rsid w:val="00240477"/>
    <w:rsid w:val="00240ECE"/>
    <w:rsid w:val="0024123E"/>
    <w:rsid w:val="00242F86"/>
    <w:rsid w:val="00244903"/>
    <w:rsid w:val="00245BEC"/>
    <w:rsid w:val="00250747"/>
    <w:rsid w:val="00251883"/>
    <w:rsid w:val="00253406"/>
    <w:rsid w:val="002543E2"/>
    <w:rsid w:val="00262D87"/>
    <w:rsid w:val="00262E2D"/>
    <w:rsid w:val="0027170F"/>
    <w:rsid w:val="0027339A"/>
    <w:rsid w:val="00273D0C"/>
    <w:rsid w:val="0027456E"/>
    <w:rsid w:val="00277B17"/>
    <w:rsid w:val="0028004F"/>
    <w:rsid w:val="002858D2"/>
    <w:rsid w:val="00287EE5"/>
    <w:rsid w:val="00292743"/>
    <w:rsid w:val="00294B7E"/>
    <w:rsid w:val="00295746"/>
    <w:rsid w:val="00295ED1"/>
    <w:rsid w:val="002968B2"/>
    <w:rsid w:val="002A09E1"/>
    <w:rsid w:val="002A2A12"/>
    <w:rsid w:val="002A4CDD"/>
    <w:rsid w:val="002B1366"/>
    <w:rsid w:val="002B2D4D"/>
    <w:rsid w:val="002B3EE4"/>
    <w:rsid w:val="002B51F8"/>
    <w:rsid w:val="002B59CC"/>
    <w:rsid w:val="002B5DBF"/>
    <w:rsid w:val="002B67E7"/>
    <w:rsid w:val="002C0E02"/>
    <w:rsid w:val="002C2791"/>
    <w:rsid w:val="002C53F8"/>
    <w:rsid w:val="002C540B"/>
    <w:rsid w:val="002D22CB"/>
    <w:rsid w:val="002D5676"/>
    <w:rsid w:val="002D5C92"/>
    <w:rsid w:val="002D6D15"/>
    <w:rsid w:val="002D76CD"/>
    <w:rsid w:val="002D773B"/>
    <w:rsid w:val="002D7966"/>
    <w:rsid w:val="002E0F42"/>
    <w:rsid w:val="002E4166"/>
    <w:rsid w:val="002E4F33"/>
    <w:rsid w:val="002E524F"/>
    <w:rsid w:val="002E637D"/>
    <w:rsid w:val="002E7BDA"/>
    <w:rsid w:val="002F4005"/>
    <w:rsid w:val="002F500C"/>
    <w:rsid w:val="002F6B51"/>
    <w:rsid w:val="0030052A"/>
    <w:rsid w:val="00302038"/>
    <w:rsid w:val="003045D6"/>
    <w:rsid w:val="00306A19"/>
    <w:rsid w:val="00307853"/>
    <w:rsid w:val="0031173B"/>
    <w:rsid w:val="003117D3"/>
    <w:rsid w:val="00312A03"/>
    <w:rsid w:val="00315A3F"/>
    <w:rsid w:val="00316390"/>
    <w:rsid w:val="003318E4"/>
    <w:rsid w:val="00331CC9"/>
    <w:rsid w:val="0033228F"/>
    <w:rsid w:val="003323FB"/>
    <w:rsid w:val="00333CE5"/>
    <w:rsid w:val="00334229"/>
    <w:rsid w:val="00334805"/>
    <w:rsid w:val="00334B89"/>
    <w:rsid w:val="00335040"/>
    <w:rsid w:val="0033580F"/>
    <w:rsid w:val="003373CD"/>
    <w:rsid w:val="003374D6"/>
    <w:rsid w:val="00337A09"/>
    <w:rsid w:val="003402F9"/>
    <w:rsid w:val="0034275D"/>
    <w:rsid w:val="003435D4"/>
    <w:rsid w:val="00344108"/>
    <w:rsid w:val="00344204"/>
    <w:rsid w:val="00345261"/>
    <w:rsid w:val="00346C11"/>
    <w:rsid w:val="00346D38"/>
    <w:rsid w:val="003522A4"/>
    <w:rsid w:val="00356D38"/>
    <w:rsid w:val="00357971"/>
    <w:rsid w:val="00360291"/>
    <w:rsid w:val="003611D3"/>
    <w:rsid w:val="00362117"/>
    <w:rsid w:val="00363909"/>
    <w:rsid w:val="00364EFD"/>
    <w:rsid w:val="003661DD"/>
    <w:rsid w:val="00367AD8"/>
    <w:rsid w:val="0037025B"/>
    <w:rsid w:val="0037140C"/>
    <w:rsid w:val="00373817"/>
    <w:rsid w:val="00373B34"/>
    <w:rsid w:val="00377568"/>
    <w:rsid w:val="003777C7"/>
    <w:rsid w:val="00381580"/>
    <w:rsid w:val="003815A8"/>
    <w:rsid w:val="003827D6"/>
    <w:rsid w:val="003832AF"/>
    <w:rsid w:val="00384BC3"/>
    <w:rsid w:val="00390209"/>
    <w:rsid w:val="0039185F"/>
    <w:rsid w:val="00393CBB"/>
    <w:rsid w:val="003966F2"/>
    <w:rsid w:val="003A05E8"/>
    <w:rsid w:val="003A0E2E"/>
    <w:rsid w:val="003A176D"/>
    <w:rsid w:val="003A2300"/>
    <w:rsid w:val="003A3F8E"/>
    <w:rsid w:val="003A434C"/>
    <w:rsid w:val="003A713B"/>
    <w:rsid w:val="003B0FE5"/>
    <w:rsid w:val="003B2CE1"/>
    <w:rsid w:val="003B37EA"/>
    <w:rsid w:val="003B3B4C"/>
    <w:rsid w:val="003C02D5"/>
    <w:rsid w:val="003C46F7"/>
    <w:rsid w:val="003C5D65"/>
    <w:rsid w:val="003D14F7"/>
    <w:rsid w:val="003D3DA3"/>
    <w:rsid w:val="003D53B5"/>
    <w:rsid w:val="003D5979"/>
    <w:rsid w:val="003D76E2"/>
    <w:rsid w:val="003E192A"/>
    <w:rsid w:val="003E34D8"/>
    <w:rsid w:val="003E429A"/>
    <w:rsid w:val="003E4F45"/>
    <w:rsid w:val="003E4F87"/>
    <w:rsid w:val="003E5ACE"/>
    <w:rsid w:val="003E5ED4"/>
    <w:rsid w:val="003F0480"/>
    <w:rsid w:val="003F3303"/>
    <w:rsid w:val="003F7A11"/>
    <w:rsid w:val="00403D9B"/>
    <w:rsid w:val="00404D83"/>
    <w:rsid w:val="00404E2E"/>
    <w:rsid w:val="00407822"/>
    <w:rsid w:val="0041260B"/>
    <w:rsid w:val="00413203"/>
    <w:rsid w:val="00417B84"/>
    <w:rsid w:val="004214D1"/>
    <w:rsid w:val="004222BB"/>
    <w:rsid w:val="004235CB"/>
    <w:rsid w:val="00430502"/>
    <w:rsid w:val="0043101B"/>
    <w:rsid w:val="00433676"/>
    <w:rsid w:val="00433F9F"/>
    <w:rsid w:val="0043576E"/>
    <w:rsid w:val="00437E37"/>
    <w:rsid w:val="00442CB3"/>
    <w:rsid w:val="00443875"/>
    <w:rsid w:val="0044402E"/>
    <w:rsid w:val="00444B0E"/>
    <w:rsid w:val="00444B68"/>
    <w:rsid w:val="00446523"/>
    <w:rsid w:val="00446560"/>
    <w:rsid w:val="004505B9"/>
    <w:rsid w:val="00451648"/>
    <w:rsid w:val="00451D91"/>
    <w:rsid w:val="0045288F"/>
    <w:rsid w:val="00452ED8"/>
    <w:rsid w:val="00455571"/>
    <w:rsid w:val="004558CA"/>
    <w:rsid w:val="0045716D"/>
    <w:rsid w:val="004603B6"/>
    <w:rsid w:val="00460FC0"/>
    <w:rsid w:val="004614A5"/>
    <w:rsid w:val="0046223A"/>
    <w:rsid w:val="00466D64"/>
    <w:rsid w:val="0046724F"/>
    <w:rsid w:val="00470C2B"/>
    <w:rsid w:val="00472948"/>
    <w:rsid w:val="00473DEA"/>
    <w:rsid w:val="00482926"/>
    <w:rsid w:val="00484B84"/>
    <w:rsid w:val="00485BFB"/>
    <w:rsid w:val="0049042D"/>
    <w:rsid w:val="00491CA3"/>
    <w:rsid w:val="00496D8C"/>
    <w:rsid w:val="00497638"/>
    <w:rsid w:val="004A0D36"/>
    <w:rsid w:val="004A2F6E"/>
    <w:rsid w:val="004A5003"/>
    <w:rsid w:val="004A6D07"/>
    <w:rsid w:val="004B140B"/>
    <w:rsid w:val="004B1C03"/>
    <w:rsid w:val="004B2A8F"/>
    <w:rsid w:val="004B31D2"/>
    <w:rsid w:val="004B6CA1"/>
    <w:rsid w:val="004C0A96"/>
    <w:rsid w:val="004C0CC2"/>
    <w:rsid w:val="004C1B81"/>
    <w:rsid w:val="004C3CEA"/>
    <w:rsid w:val="004C574E"/>
    <w:rsid w:val="004D01DD"/>
    <w:rsid w:val="004D1521"/>
    <w:rsid w:val="004D1763"/>
    <w:rsid w:val="004D1C22"/>
    <w:rsid w:val="004D2402"/>
    <w:rsid w:val="004D3CBD"/>
    <w:rsid w:val="004E078D"/>
    <w:rsid w:val="004E146E"/>
    <w:rsid w:val="004E1D68"/>
    <w:rsid w:val="004E30D4"/>
    <w:rsid w:val="004E483B"/>
    <w:rsid w:val="004E4E68"/>
    <w:rsid w:val="004E7C25"/>
    <w:rsid w:val="004F2771"/>
    <w:rsid w:val="004F2C44"/>
    <w:rsid w:val="004F336A"/>
    <w:rsid w:val="004F656D"/>
    <w:rsid w:val="005001CE"/>
    <w:rsid w:val="00501077"/>
    <w:rsid w:val="005023FA"/>
    <w:rsid w:val="00503672"/>
    <w:rsid w:val="00503826"/>
    <w:rsid w:val="005040F3"/>
    <w:rsid w:val="0050568E"/>
    <w:rsid w:val="0050575F"/>
    <w:rsid w:val="00513BDA"/>
    <w:rsid w:val="00513D98"/>
    <w:rsid w:val="00514F5E"/>
    <w:rsid w:val="005157BB"/>
    <w:rsid w:val="00516258"/>
    <w:rsid w:val="00516516"/>
    <w:rsid w:val="00516722"/>
    <w:rsid w:val="00516878"/>
    <w:rsid w:val="00520591"/>
    <w:rsid w:val="005265DE"/>
    <w:rsid w:val="00526798"/>
    <w:rsid w:val="00526D9E"/>
    <w:rsid w:val="00530D9C"/>
    <w:rsid w:val="00533C43"/>
    <w:rsid w:val="005344B5"/>
    <w:rsid w:val="00536BAF"/>
    <w:rsid w:val="005427E1"/>
    <w:rsid w:val="005446F6"/>
    <w:rsid w:val="00544B66"/>
    <w:rsid w:val="0054764B"/>
    <w:rsid w:val="005501CC"/>
    <w:rsid w:val="00551F28"/>
    <w:rsid w:val="005522BA"/>
    <w:rsid w:val="00557D70"/>
    <w:rsid w:val="00560703"/>
    <w:rsid w:val="00560A1A"/>
    <w:rsid w:val="00560BFC"/>
    <w:rsid w:val="005615FF"/>
    <w:rsid w:val="00562190"/>
    <w:rsid w:val="00564334"/>
    <w:rsid w:val="00564393"/>
    <w:rsid w:val="005647F1"/>
    <w:rsid w:val="00566155"/>
    <w:rsid w:val="00566567"/>
    <w:rsid w:val="00566D50"/>
    <w:rsid w:val="00567CBB"/>
    <w:rsid w:val="00571350"/>
    <w:rsid w:val="0057297B"/>
    <w:rsid w:val="00572C69"/>
    <w:rsid w:val="005758C9"/>
    <w:rsid w:val="00576E42"/>
    <w:rsid w:val="00577478"/>
    <w:rsid w:val="00577757"/>
    <w:rsid w:val="00577F6A"/>
    <w:rsid w:val="0058015D"/>
    <w:rsid w:val="0058050E"/>
    <w:rsid w:val="0058116C"/>
    <w:rsid w:val="00590157"/>
    <w:rsid w:val="0059080C"/>
    <w:rsid w:val="00590F25"/>
    <w:rsid w:val="0059425D"/>
    <w:rsid w:val="00597F8D"/>
    <w:rsid w:val="005A2A47"/>
    <w:rsid w:val="005A2EBF"/>
    <w:rsid w:val="005A54E7"/>
    <w:rsid w:val="005A5876"/>
    <w:rsid w:val="005A5977"/>
    <w:rsid w:val="005A6FBB"/>
    <w:rsid w:val="005A7E56"/>
    <w:rsid w:val="005B2726"/>
    <w:rsid w:val="005B2E52"/>
    <w:rsid w:val="005B3971"/>
    <w:rsid w:val="005B3AA5"/>
    <w:rsid w:val="005B4E44"/>
    <w:rsid w:val="005B5C23"/>
    <w:rsid w:val="005B75E7"/>
    <w:rsid w:val="005C0233"/>
    <w:rsid w:val="005C56D6"/>
    <w:rsid w:val="005C5DCA"/>
    <w:rsid w:val="005C62E4"/>
    <w:rsid w:val="005C6A18"/>
    <w:rsid w:val="005C6AC0"/>
    <w:rsid w:val="005C7306"/>
    <w:rsid w:val="005C745D"/>
    <w:rsid w:val="005C794B"/>
    <w:rsid w:val="005C7A6C"/>
    <w:rsid w:val="005D0B4D"/>
    <w:rsid w:val="005D2F7B"/>
    <w:rsid w:val="005D395B"/>
    <w:rsid w:val="005D516D"/>
    <w:rsid w:val="005D6289"/>
    <w:rsid w:val="005E1AD2"/>
    <w:rsid w:val="005E1DC6"/>
    <w:rsid w:val="005E381C"/>
    <w:rsid w:val="005F167B"/>
    <w:rsid w:val="005F3BA7"/>
    <w:rsid w:val="005F46D0"/>
    <w:rsid w:val="005F61DF"/>
    <w:rsid w:val="00600239"/>
    <w:rsid w:val="00601CFA"/>
    <w:rsid w:val="0060290F"/>
    <w:rsid w:val="0060418A"/>
    <w:rsid w:val="006047E5"/>
    <w:rsid w:val="006066C0"/>
    <w:rsid w:val="00606918"/>
    <w:rsid w:val="006077C9"/>
    <w:rsid w:val="0061044B"/>
    <w:rsid w:val="00612702"/>
    <w:rsid w:val="00614793"/>
    <w:rsid w:val="00616294"/>
    <w:rsid w:val="00617026"/>
    <w:rsid w:val="0061726D"/>
    <w:rsid w:val="0061745F"/>
    <w:rsid w:val="006209F9"/>
    <w:rsid w:val="00621CF2"/>
    <w:rsid w:val="006234BB"/>
    <w:rsid w:val="00627D80"/>
    <w:rsid w:val="0063245E"/>
    <w:rsid w:val="00633700"/>
    <w:rsid w:val="0063394A"/>
    <w:rsid w:val="0063514E"/>
    <w:rsid w:val="0063664E"/>
    <w:rsid w:val="00636FCF"/>
    <w:rsid w:val="0064131A"/>
    <w:rsid w:val="00641FFC"/>
    <w:rsid w:val="00642E16"/>
    <w:rsid w:val="006432E9"/>
    <w:rsid w:val="00644C64"/>
    <w:rsid w:val="00644E10"/>
    <w:rsid w:val="00644EC0"/>
    <w:rsid w:val="0064523A"/>
    <w:rsid w:val="00646B19"/>
    <w:rsid w:val="006525EB"/>
    <w:rsid w:val="006527B3"/>
    <w:rsid w:val="00654043"/>
    <w:rsid w:val="006552A5"/>
    <w:rsid w:val="00656B5F"/>
    <w:rsid w:val="00657273"/>
    <w:rsid w:val="00657529"/>
    <w:rsid w:val="00663BFD"/>
    <w:rsid w:val="006654ED"/>
    <w:rsid w:val="00665A24"/>
    <w:rsid w:val="0066664C"/>
    <w:rsid w:val="00666791"/>
    <w:rsid w:val="006669FC"/>
    <w:rsid w:val="00667BA5"/>
    <w:rsid w:val="00670C36"/>
    <w:rsid w:val="00671B92"/>
    <w:rsid w:val="00672293"/>
    <w:rsid w:val="00673C8C"/>
    <w:rsid w:val="006742CC"/>
    <w:rsid w:val="00684532"/>
    <w:rsid w:val="006865D1"/>
    <w:rsid w:val="006868B5"/>
    <w:rsid w:val="006918B2"/>
    <w:rsid w:val="00694C46"/>
    <w:rsid w:val="006969DD"/>
    <w:rsid w:val="006A3E4F"/>
    <w:rsid w:val="006A4E94"/>
    <w:rsid w:val="006A5476"/>
    <w:rsid w:val="006A6526"/>
    <w:rsid w:val="006A778F"/>
    <w:rsid w:val="006B2967"/>
    <w:rsid w:val="006B2B1F"/>
    <w:rsid w:val="006B4799"/>
    <w:rsid w:val="006B4E66"/>
    <w:rsid w:val="006B5239"/>
    <w:rsid w:val="006B6E8F"/>
    <w:rsid w:val="006B7AEA"/>
    <w:rsid w:val="006C16B4"/>
    <w:rsid w:val="006D0FBC"/>
    <w:rsid w:val="006D101A"/>
    <w:rsid w:val="006D3AEE"/>
    <w:rsid w:val="006D4272"/>
    <w:rsid w:val="006D67F9"/>
    <w:rsid w:val="006E2D99"/>
    <w:rsid w:val="006E3222"/>
    <w:rsid w:val="006E39A8"/>
    <w:rsid w:val="006E6BE2"/>
    <w:rsid w:val="006F1245"/>
    <w:rsid w:val="006F524F"/>
    <w:rsid w:val="006F6F93"/>
    <w:rsid w:val="00700DCC"/>
    <w:rsid w:val="007010DB"/>
    <w:rsid w:val="00701A54"/>
    <w:rsid w:val="00702119"/>
    <w:rsid w:val="007022CA"/>
    <w:rsid w:val="00702FFB"/>
    <w:rsid w:val="00703C0C"/>
    <w:rsid w:val="00705013"/>
    <w:rsid w:val="00710A35"/>
    <w:rsid w:val="0071141E"/>
    <w:rsid w:val="007136D0"/>
    <w:rsid w:val="0071589F"/>
    <w:rsid w:val="00716E0F"/>
    <w:rsid w:val="00720207"/>
    <w:rsid w:val="00720B29"/>
    <w:rsid w:val="00722F6A"/>
    <w:rsid w:val="00722FF2"/>
    <w:rsid w:val="007234C1"/>
    <w:rsid w:val="007234D1"/>
    <w:rsid w:val="007263E1"/>
    <w:rsid w:val="007316B1"/>
    <w:rsid w:val="00731807"/>
    <w:rsid w:val="0074029B"/>
    <w:rsid w:val="007406E0"/>
    <w:rsid w:val="00740B0E"/>
    <w:rsid w:val="007410DE"/>
    <w:rsid w:val="0074132C"/>
    <w:rsid w:val="007455DF"/>
    <w:rsid w:val="00750110"/>
    <w:rsid w:val="007513F4"/>
    <w:rsid w:val="007518BD"/>
    <w:rsid w:val="00751C9F"/>
    <w:rsid w:val="00752152"/>
    <w:rsid w:val="007527A6"/>
    <w:rsid w:val="007549B9"/>
    <w:rsid w:val="00754FF0"/>
    <w:rsid w:val="00757095"/>
    <w:rsid w:val="0075730B"/>
    <w:rsid w:val="00760A1C"/>
    <w:rsid w:val="007616EC"/>
    <w:rsid w:val="00761AD1"/>
    <w:rsid w:val="007639F6"/>
    <w:rsid w:val="00764BAC"/>
    <w:rsid w:val="00767197"/>
    <w:rsid w:val="00767212"/>
    <w:rsid w:val="007703AC"/>
    <w:rsid w:val="00773AF3"/>
    <w:rsid w:val="00773DD4"/>
    <w:rsid w:val="007741C1"/>
    <w:rsid w:val="00774B2D"/>
    <w:rsid w:val="00775AF4"/>
    <w:rsid w:val="007766BA"/>
    <w:rsid w:val="0078245C"/>
    <w:rsid w:val="00787875"/>
    <w:rsid w:val="00792A72"/>
    <w:rsid w:val="00793041"/>
    <w:rsid w:val="0079384C"/>
    <w:rsid w:val="0079511F"/>
    <w:rsid w:val="007976C8"/>
    <w:rsid w:val="007A09FC"/>
    <w:rsid w:val="007A2FEA"/>
    <w:rsid w:val="007A391D"/>
    <w:rsid w:val="007A6608"/>
    <w:rsid w:val="007A7C0E"/>
    <w:rsid w:val="007B0287"/>
    <w:rsid w:val="007B4822"/>
    <w:rsid w:val="007B55E4"/>
    <w:rsid w:val="007B6D05"/>
    <w:rsid w:val="007B7703"/>
    <w:rsid w:val="007B7C5D"/>
    <w:rsid w:val="007C01F3"/>
    <w:rsid w:val="007C11A6"/>
    <w:rsid w:val="007C1D11"/>
    <w:rsid w:val="007C43E3"/>
    <w:rsid w:val="007C7147"/>
    <w:rsid w:val="007C7465"/>
    <w:rsid w:val="007D3468"/>
    <w:rsid w:val="007D3FAF"/>
    <w:rsid w:val="007D5B8F"/>
    <w:rsid w:val="007D6BC4"/>
    <w:rsid w:val="007D7F7C"/>
    <w:rsid w:val="007E2488"/>
    <w:rsid w:val="007E49FE"/>
    <w:rsid w:val="007E756A"/>
    <w:rsid w:val="007F07E5"/>
    <w:rsid w:val="007F0F4C"/>
    <w:rsid w:val="007F1566"/>
    <w:rsid w:val="007F1F93"/>
    <w:rsid w:val="007F20E2"/>
    <w:rsid w:val="007F36DB"/>
    <w:rsid w:val="007F5D5E"/>
    <w:rsid w:val="008003CA"/>
    <w:rsid w:val="008013E2"/>
    <w:rsid w:val="0080281B"/>
    <w:rsid w:val="00805766"/>
    <w:rsid w:val="00807059"/>
    <w:rsid w:val="00811C43"/>
    <w:rsid w:val="00816985"/>
    <w:rsid w:val="008218AE"/>
    <w:rsid w:val="008241A6"/>
    <w:rsid w:val="008241B3"/>
    <w:rsid w:val="00825621"/>
    <w:rsid w:val="00826E31"/>
    <w:rsid w:val="00826FC5"/>
    <w:rsid w:val="00827C56"/>
    <w:rsid w:val="00827E3B"/>
    <w:rsid w:val="00827F0F"/>
    <w:rsid w:val="00830480"/>
    <w:rsid w:val="00830B7E"/>
    <w:rsid w:val="00832136"/>
    <w:rsid w:val="00833FFC"/>
    <w:rsid w:val="00834AAE"/>
    <w:rsid w:val="00834D24"/>
    <w:rsid w:val="00835CF4"/>
    <w:rsid w:val="00836244"/>
    <w:rsid w:val="00836D53"/>
    <w:rsid w:val="008377C0"/>
    <w:rsid w:val="00837D94"/>
    <w:rsid w:val="00840CFD"/>
    <w:rsid w:val="00842593"/>
    <w:rsid w:val="00843A47"/>
    <w:rsid w:val="008441FB"/>
    <w:rsid w:val="00844894"/>
    <w:rsid w:val="00844A84"/>
    <w:rsid w:val="00846FCA"/>
    <w:rsid w:val="00847540"/>
    <w:rsid w:val="00847B57"/>
    <w:rsid w:val="00851773"/>
    <w:rsid w:val="00851C40"/>
    <w:rsid w:val="008526A9"/>
    <w:rsid w:val="008541F4"/>
    <w:rsid w:val="00856704"/>
    <w:rsid w:val="00856906"/>
    <w:rsid w:val="00857E60"/>
    <w:rsid w:val="00864B0B"/>
    <w:rsid w:val="00865E08"/>
    <w:rsid w:val="00865F71"/>
    <w:rsid w:val="0087248B"/>
    <w:rsid w:val="0087454B"/>
    <w:rsid w:val="00874867"/>
    <w:rsid w:val="0087563E"/>
    <w:rsid w:val="00881980"/>
    <w:rsid w:val="00881AF2"/>
    <w:rsid w:val="0088214C"/>
    <w:rsid w:val="008839C0"/>
    <w:rsid w:val="0088557E"/>
    <w:rsid w:val="008867FB"/>
    <w:rsid w:val="00890380"/>
    <w:rsid w:val="00890E76"/>
    <w:rsid w:val="008913DB"/>
    <w:rsid w:val="00891752"/>
    <w:rsid w:val="008926BA"/>
    <w:rsid w:val="00895669"/>
    <w:rsid w:val="00895757"/>
    <w:rsid w:val="00896120"/>
    <w:rsid w:val="0089795B"/>
    <w:rsid w:val="008A1E77"/>
    <w:rsid w:val="008A2B74"/>
    <w:rsid w:val="008A503D"/>
    <w:rsid w:val="008A5F25"/>
    <w:rsid w:val="008A61C4"/>
    <w:rsid w:val="008A6BD7"/>
    <w:rsid w:val="008B0B37"/>
    <w:rsid w:val="008B18EA"/>
    <w:rsid w:val="008B27D8"/>
    <w:rsid w:val="008B4DD5"/>
    <w:rsid w:val="008B69B5"/>
    <w:rsid w:val="008C03DF"/>
    <w:rsid w:val="008C057F"/>
    <w:rsid w:val="008C0C94"/>
    <w:rsid w:val="008C5965"/>
    <w:rsid w:val="008C616A"/>
    <w:rsid w:val="008D11C4"/>
    <w:rsid w:val="008D2E0B"/>
    <w:rsid w:val="008D476C"/>
    <w:rsid w:val="008D6164"/>
    <w:rsid w:val="008D669D"/>
    <w:rsid w:val="008E26D4"/>
    <w:rsid w:val="008E51CC"/>
    <w:rsid w:val="008E6DDC"/>
    <w:rsid w:val="008F1866"/>
    <w:rsid w:val="008F1D6B"/>
    <w:rsid w:val="008F5C86"/>
    <w:rsid w:val="009001A0"/>
    <w:rsid w:val="00901428"/>
    <w:rsid w:val="00902F8A"/>
    <w:rsid w:val="00903B1B"/>
    <w:rsid w:val="0090563E"/>
    <w:rsid w:val="00905F2E"/>
    <w:rsid w:val="0091207D"/>
    <w:rsid w:val="009135EA"/>
    <w:rsid w:val="009150E6"/>
    <w:rsid w:val="00915CA3"/>
    <w:rsid w:val="0091627F"/>
    <w:rsid w:val="00916BD0"/>
    <w:rsid w:val="00921553"/>
    <w:rsid w:val="00923E98"/>
    <w:rsid w:val="0092438B"/>
    <w:rsid w:val="00926651"/>
    <w:rsid w:val="00926FA3"/>
    <w:rsid w:val="00931D1C"/>
    <w:rsid w:val="0093567B"/>
    <w:rsid w:val="00935D25"/>
    <w:rsid w:val="00936AAA"/>
    <w:rsid w:val="00937AF0"/>
    <w:rsid w:val="009404DB"/>
    <w:rsid w:val="00940DF7"/>
    <w:rsid w:val="00941714"/>
    <w:rsid w:val="0094194A"/>
    <w:rsid w:val="0094288D"/>
    <w:rsid w:val="00952860"/>
    <w:rsid w:val="009528CC"/>
    <w:rsid w:val="00952A71"/>
    <w:rsid w:val="00952E9C"/>
    <w:rsid w:val="009546AD"/>
    <w:rsid w:val="0095473F"/>
    <w:rsid w:val="00954AE2"/>
    <w:rsid w:val="00956F50"/>
    <w:rsid w:val="00961E06"/>
    <w:rsid w:val="00961FDA"/>
    <w:rsid w:val="00962704"/>
    <w:rsid w:val="00966C34"/>
    <w:rsid w:val="00967232"/>
    <w:rsid w:val="0096766B"/>
    <w:rsid w:val="0097253A"/>
    <w:rsid w:val="00972649"/>
    <w:rsid w:val="009756C5"/>
    <w:rsid w:val="00977FB2"/>
    <w:rsid w:val="00980777"/>
    <w:rsid w:val="00980B15"/>
    <w:rsid w:val="0098174B"/>
    <w:rsid w:val="0098333C"/>
    <w:rsid w:val="00984042"/>
    <w:rsid w:val="00986BE7"/>
    <w:rsid w:val="00993AA7"/>
    <w:rsid w:val="00994FC2"/>
    <w:rsid w:val="00995476"/>
    <w:rsid w:val="009A0234"/>
    <w:rsid w:val="009A208D"/>
    <w:rsid w:val="009A20A4"/>
    <w:rsid w:val="009A378F"/>
    <w:rsid w:val="009A3CAF"/>
    <w:rsid w:val="009A3FC7"/>
    <w:rsid w:val="009A5C02"/>
    <w:rsid w:val="009B02A8"/>
    <w:rsid w:val="009B0F77"/>
    <w:rsid w:val="009B1B2F"/>
    <w:rsid w:val="009B2187"/>
    <w:rsid w:val="009B24D3"/>
    <w:rsid w:val="009B4FE4"/>
    <w:rsid w:val="009B6B69"/>
    <w:rsid w:val="009C1A09"/>
    <w:rsid w:val="009C4D95"/>
    <w:rsid w:val="009C4F3E"/>
    <w:rsid w:val="009C615E"/>
    <w:rsid w:val="009C67DF"/>
    <w:rsid w:val="009C6A5A"/>
    <w:rsid w:val="009C7889"/>
    <w:rsid w:val="009D001D"/>
    <w:rsid w:val="009D4772"/>
    <w:rsid w:val="009D708C"/>
    <w:rsid w:val="009D7ECB"/>
    <w:rsid w:val="009E63B0"/>
    <w:rsid w:val="009F00A9"/>
    <w:rsid w:val="009F0432"/>
    <w:rsid w:val="009F04F3"/>
    <w:rsid w:val="009F05BE"/>
    <w:rsid w:val="009F0659"/>
    <w:rsid w:val="009F161C"/>
    <w:rsid w:val="009F2580"/>
    <w:rsid w:val="009F39FC"/>
    <w:rsid w:val="009F545F"/>
    <w:rsid w:val="009F6074"/>
    <w:rsid w:val="009F7263"/>
    <w:rsid w:val="00A06D07"/>
    <w:rsid w:val="00A07DF6"/>
    <w:rsid w:val="00A10086"/>
    <w:rsid w:val="00A10DA2"/>
    <w:rsid w:val="00A11CB4"/>
    <w:rsid w:val="00A14324"/>
    <w:rsid w:val="00A14D66"/>
    <w:rsid w:val="00A1681D"/>
    <w:rsid w:val="00A17FEA"/>
    <w:rsid w:val="00A21A36"/>
    <w:rsid w:val="00A21D12"/>
    <w:rsid w:val="00A27BEE"/>
    <w:rsid w:val="00A33B32"/>
    <w:rsid w:val="00A33DFA"/>
    <w:rsid w:val="00A4043F"/>
    <w:rsid w:val="00A41057"/>
    <w:rsid w:val="00A56BCB"/>
    <w:rsid w:val="00A5776E"/>
    <w:rsid w:val="00A633BD"/>
    <w:rsid w:val="00A64E8B"/>
    <w:rsid w:val="00A65726"/>
    <w:rsid w:val="00A65F55"/>
    <w:rsid w:val="00A666BE"/>
    <w:rsid w:val="00A708EF"/>
    <w:rsid w:val="00A71143"/>
    <w:rsid w:val="00A720A4"/>
    <w:rsid w:val="00A7378C"/>
    <w:rsid w:val="00A739BA"/>
    <w:rsid w:val="00A73F7D"/>
    <w:rsid w:val="00A75C50"/>
    <w:rsid w:val="00A81765"/>
    <w:rsid w:val="00A842AF"/>
    <w:rsid w:val="00A8512C"/>
    <w:rsid w:val="00A8757E"/>
    <w:rsid w:val="00A904BD"/>
    <w:rsid w:val="00A91801"/>
    <w:rsid w:val="00A92BA6"/>
    <w:rsid w:val="00A92ECD"/>
    <w:rsid w:val="00A9604F"/>
    <w:rsid w:val="00A96CBE"/>
    <w:rsid w:val="00A97D14"/>
    <w:rsid w:val="00AA3EFE"/>
    <w:rsid w:val="00AA45CD"/>
    <w:rsid w:val="00AA52D6"/>
    <w:rsid w:val="00AA78EF"/>
    <w:rsid w:val="00AA7D25"/>
    <w:rsid w:val="00AB1F73"/>
    <w:rsid w:val="00AB2008"/>
    <w:rsid w:val="00AB2849"/>
    <w:rsid w:val="00AB2ECE"/>
    <w:rsid w:val="00AC17A7"/>
    <w:rsid w:val="00AC2F59"/>
    <w:rsid w:val="00AC6B4D"/>
    <w:rsid w:val="00AD0949"/>
    <w:rsid w:val="00AD2DAE"/>
    <w:rsid w:val="00AE0D05"/>
    <w:rsid w:val="00AE194D"/>
    <w:rsid w:val="00AE1A8A"/>
    <w:rsid w:val="00AE1D6F"/>
    <w:rsid w:val="00AE1DF4"/>
    <w:rsid w:val="00AE3D0A"/>
    <w:rsid w:val="00AE57C6"/>
    <w:rsid w:val="00AE7A4B"/>
    <w:rsid w:val="00AF274A"/>
    <w:rsid w:val="00AF4E65"/>
    <w:rsid w:val="00AF5889"/>
    <w:rsid w:val="00AF5F6C"/>
    <w:rsid w:val="00AF6D37"/>
    <w:rsid w:val="00AF71F4"/>
    <w:rsid w:val="00B020C3"/>
    <w:rsid w:val="00B0421B"/>
    <w:rsid w:val="00B05BFA"/>
    <w:rsid w:val="00B13F58"/>
    <w:rsid w:val="00B20D7F"/>
    <w:rsid w:val="00B25200"/>
    <w:rsid w:val="00B26D1F"/>
    <w:rsid w:val="00B27572"/>
    <w:rsid w:val="00B2797A"/>
    <w:rsid w:val="00B3416A"/>
    <w:rsid w:val="00B3625D"/>
    <w:rsid w:val="00B37F5E"/>
    <w:rsid w:val="00B417E8"/>
    <w:rsid w:val="00B42483"/>
    <w:rsid w:val="00B433B4"/>
    <w:rsid w:val="00B44DAF"/>
    <w:rsid w:val="00B45564"/>
    <w:rsid w:val="00B45E39"/>
    <w:rsid w:val="00B50965"/>
    <w:rsid w:val="00B53B36"/>
    <w:rsid w:val="00B53B71"/>
    <w:rsid w:val="00B54DE7"/>
    <w:rsid w:val="00B56372"/>
    <w:rsid w:val="00B62F5F"/>
    <w:rsid w:val="00B70306"/>
    <w:rsid w:val="00B7339A"/>
    <w:rsid w:val="00B753A1"/>
    <w:rsid w:val="00B76E53"/>
    <w:rsid w:val="00B77569"/>
    <w:rsid w:val="00B8183E"/>
    <w:rsid w:val="00B81C58"/>
    <w:rsid w:val="00B82743"/>
    <w:rsid w:val="00B82A47"/>
    <w:rsid w:val="00B8354B"/>
    <w:rsid w:val="00B90A50"/>
    <w:rsid w:val="00B90E85"/>
    <w:rsid w:val="00B92AA9"/>
    <w:rsid w:val="00B92DC9"/>
    <w:rsid w:val="00B94DE0"/>
    <w:rsid w:val="00B95682"/>
    <w:rsid w:val="00B95A71"/>
    <w:rsid w:val="00B95DBB"/>
    <w:rsid w:val="00B979C6"/>
    <w:rsid w:val="00BA25CC"/>
    <w:rsid w:val="00BA3532"/>
    <w:rsid w:val="00BB0181"/>
    <w:rsid w:val="00BB13E1"/>
    <w:rsid w:val="00BB1C8A"/>
    <w:rsid w:val="00BB2C99"/>
    <w:rsid w:val="00BB5902"/>
    <w:rsid w:val="00BC07CE"/>
    <w:rsid w:val="00BC2951"/>
    <w:rsid w:val="00BC35F8"/>
    <w:rsid w:val="00BC38C9"/>
    <w:rsid w:val="00BC5564"/>
    <w:rsid w:val="00BD12A7"/>
    <w:rsid w:val="00BD1B97"/>
    <w:rsid w:val="00BD33F9"/>
    <w:rsid w:val="00BD4219"/>
    <w:rsid w:val="00BD4431"/>
    <w:rsid w:val="00BD5701"/>
    <w:rsid w:val="00BD571F"/>
    <w:rsid w:val="00BE10DC"/>
    <w:rsid w:val="00BE15FF"/>
    <w:rsid w:val="00BE17CF"/>
    <w:rsid w:val="00BE237D"/>
    <w:rsid w:val="00BE474F"/>
    <w:rsid w:val="00BE5A56"/>
    <w:rsid w:val="00BE6E4F"/>
    <w:rsid w:val="00BE7315"/>
    <w:rsid w:val="00BF04FA"/>
    <w:rsid w:val="00BF2128"/>
    <w:rsid w:val="00BF4BC6"/>
    <w:rsid w:val="00BF550B"/>
    <w:rsid w:val="00BF6EF5"/>
    <w:rsid w:val="00BF7B0C"/>
    <w:rsid w:val="00BF7B21"/>
    <w:rsid w:val="00C00902"/>
    <w:rsid w:val="00C028F2"/>
    <w:rsid w:val="00C02B92"/>
    <w:rsid w:val="00C02EA3"/>
    <w:rsid w:val="00C03B5E"/>
    <w:rsid w:val="00C046DD"/>
    <w:rsid w:val="00C06B04"/>
    <w:rsid w:val="00C1048E"/>
    <w:rsid w:val="00C1120F"/>
    <w:rsid w:val="00C117A0"/>
    <w:rsid w:val="00C12436"/>
    <w:rsid w:val="00C131DD"/>
    <w:rsid w:val="00C13435"/>
    <w:rsid w:val="00C13A39"/>
    <w:rsid w:val="00C14F54"/>
    <w:rsid w:val="00C1535F"/>
    <w:rsid w:val="00C15F5A"/>
    <w:rsid w:val="00C200F4"/>
    <w:rsid w:val="00C20E4A"/>
    <w:rsid w:val="00C2278B"/>
    <w:rsid w:val="00C23CB6"/>
    <w:rsid w:val="00C251DF"/>
    <w:rsid w:val="00C271F2"/>
    <w:rsid w:val="00C27D15"/>
    <w:rsid w:val="00C27FAB"/>
    <w:rsid w:val="00C32182"/>
    <w:rsid w:val="00C32DA6"/>
    <w:rsid w:val="00C339CE"/>
    <w:rsid w:val="00C35113"/>
    <w:rsid w:val="00C36050"/>
    <w:rsid w:val="00C3622C"/>
    <w:rsid w:val="00C366E7"/>
    <w:rsid w:val="00C414D5"/>
    <w:rsid w:val="00C427F4"/>
    <w:rsid w:val="00C43AB3"/>
    <w:rsid w:val="00C47D4F"/>
    <w:rsid w:val="00C51A1D"/>
    <w:rsid w:val="00C520FE"/>
    <w:rsid w:val="00C535A9"/>
    <w:rsid w:val="00C55087"/>
    <w:rsid w:val="00C62D78"/>
    <w:rsid w:val="00C65A90"/>
    <w:rsid w:val="00C67497"/>
    <w:rsid w:val="00C71336"/>
    <w:rsid w:val="00C74E7C"/>
    <w:rsid w:val="00C84416"/>
    <w:rsid w:val="00C861E2"/>
    <w:rsid w:val="00C87BC7"/>
    <w:rsid w:val="00C94A30"/>
    <w:rsid w:val="00CA0EA3"/>
    <w:rsid w:val="00CA1F25"/>
    <w:rsid w:val="00CA2CDF"/>
    <w:rsid w:val="00CA32B0"/>
    <w:rsid w:val="00CA3336"/>
    <w:rsid w:val="00CA35E0"/>
    <w:rsid w:val="00CA51A2"/>
    <w:rsid w:val="00CA52B6"/>
    <w:rsid w:val="00CA661A"/>
    <w:rsid w:val="00CA6C36"/>
    <w:rsid w:val="00CB2603"/>
    <w:rsid w:val="00CB36E7"/>
    <w:rsid w:val="00CB52DC"/>
    <w:rsid w:val="00CB6F3B"/>
    <w:rsid w:val="00CC1A73"/>
    <w:rsid w:val="00CC49E8"/>
    <w:rsid w:val="00CC4CC4"/>
    <w:rsid w:val="00CC781E"/>
    <w:rsid w:val="00CD257D"/>
    <w:rsid w:val="00CD2ABA"/>
    <w:rsid w:val="00CE19FF"/>
    <w:rsid w:val="00CE329D"/>
    <w:rsid w:val="00CE509E"/>
    <w:rsid w:val="00CE5BCD"/>
    <w:rsid w:val="00CE6528"/>
    <w:rsid w:val="00CF0BFC"/>
    <w:rsid w:val="00CF17BE"/>
    <w:rsid w:val="00CF1BA9"/>
    <w:rsid w:val="00CF27C7"/>
    <w:rsid w:val="00CF2EAB"/>
    <w:rsid w:val="00CF34E4"/>
    <w:rsid w:val="00CF6680"/>
    <w:rsid w:val="00CF6C0A"/>
    <w:rsid w:val="00CF7C21"/>
    <w:rsid w:val="00D01122"/>
    <w:rsid w:val="00D01AF3"/>
    <w:rsid w:val="00D02180"/>
    <w:rsid w:val="00D055EC"/>
    <w:rsid w:val="00D1284A"/>
    <w:rsid w:val="00D13ED0"/>
    <w:rsid w:val="00D16BFE"/>
    <w:rsid w:val="00D17626"/>
    <w:rsid w:val="00D20A5A"/>
    <w:rsid w:val="00D23DAF"/>
    <w:rsid w:val="00D3152B"/>
    <w:rsid w:val="00D335F1"/>
    <w:rsid w:val="00D341D9"/>
    <w:rsid w:val="00D34EA8"/>
    <w:rsid w:val="00D36F93"/>
    <w:rsid w:val="00D423B4"/>
    <w:rsid w:val="00D430AE"/>
    <w:rsid w:val="00D43AE0"/>
    <w:rsid w:val="00D45114"/>
    <w:rsid w:val="00D46D1E"/>
    <w:rsid w:val="00D52018"/>
    <w:rsid w:val="00D55432"/>
    <w:rsid w:val="00D56250"/>
    <w:rsid w:val="00D5656B"/>
    <w:rsid w:val="00D605B9"/>
    <w:rsid w:val="00D62806"/>
    <w:rsid w:val="00D638DE"/>
    <w:rsid w:val="00D666EC"/>
    <w:rsid w:val="00D6755E"/>
    <w:rsid w:val="00D72BCF"/>
    <w:rsid w:val="00D737C2"/>
    <w:rsid w:val="00D73805"/>
    <w:rsid w:val="00D7576B"/>
    <w:rsid w:val="00D7596A"/>
    <w:rsid w:val="00D77FB5"/>
    <w:rsid w:val="00D817BF"/>
    <w:rsid w:val="00D8264E"/>
    <w:rsid w:val="00D83850"/>
    <w:rsid w:val="00D84B51"/>
    <w:rsid w:val="00D865C7"/>
    <w:rsid w:val="00D87623"/>
    <w:rsid w:val="00D87707"/>
    <w:rsid w:val="00D93A15"/>
    <w:rsid w:val="00D951B7"/>
    <w:rsid w:val="00D95330"/>
    <w:rsid w:val="00D95346"/>
    <w:rsid w:val="00D95837"/>
    <w:rsid w:val="00DA0836"/>
    <w:rsid w:val="00DA2878"/>
    <w:rsid w:val="00DA3A8B"/>
    <w:rsid w:val="00DA3C8F"/>
    <w:rsid w:val="00DA6A4C"/>
    <w:rsid w:val="00DB042F"/>
    <w:rsid w:val="00DB0569"/>
    <w:rsid w:val="00DB05B8"/>
    <w:rsid w:val="00DB1A9A"/>
    <w:rsid w:val="00DB2477"/>
    <w:rsid w:val="00DB2D27"/>
    <w:rsid w:val="00DB2F46"/>
    <w:rsid w:val="00DB30A8"/>
    <w:rsid w:val="00DB41A9"/>
    <w:rsid w:val="00DB7559"/>
    <w:rsid w:val="00DC0827"/>
    <w:rsid w:val="00DC1AF9"/>
    <w:rsid w:val="00DC38EB"/>
    <w:rsid w:val="00DC59EE"/>
    <w:rsid w:val="00DC623E"/>
    <w:rsid w:val="00DC797F"/>
    <w:rsid w:val="00DD0935"/>
    <w:rsid w:val="00DD1225"/>
    <w:rsid w:val="00DD2151"/>
    <w:rsid w:val="00DD388C"/>
    <w:rsid w:val="00DD4E40"/>
    <w:rsid w:val="00DD5285"/>
    <w:rsid w:val="00DD6D07"/>
    <w:rsid w:val="00DD779A"/>
    <w:rsid w:val="00DE0663"/>
    <w:rsid w:val="00DE2297"/>
    <w:rsid w:val="00DE3DBE"/>
    <w:rsid w:val="00DE5E23"/>
    <w:rsid w:val="00DF0328"/>
    <w:rsid w:val="00DF1848"/>
    <w:rsid w:val="00DF3DB5"/>
    <w:rsid w:val="00DF448A"/>
    <w:rsid w:val="00DF45B4"/>
    <w:rsid w:val="00DF6502"/>
    <w:rsid w:val="00E018CF"/>
    <w:rsid w:val="00E036CC"/>
    <w:rsid w:val="00E04EE8"/>
    <w:rsid w:val="00E06C60"/>
    <w:rsid w:val="00E1517D"/>
    <w:rsid w:val="00E161FA"/>
    <w:rsid w:val="00E167F8"/>
    <w:rsid w:val="00E17DAA"/>
    <w:rsid w:val="00E20A4F"/>
    <w:rsid w:val="00E20E53"/>
    <w:rsid w:val="00E23254"/>
    <w:rsid w:val="00E2601B"/>
    <w:rsid w:val="00E26B60"/>
    <w:rsid w:val="00E30010"/>
    <w:rsid w:val="00E30C8A"/>
    <w:rsid w:val="00E32144"/>
    <w:rsid w:val="00E3278E"/>
    <w:rsid w:val="00E33B52"/>
    <w:rsid w:val="00E33B89"/>
    <w:rsid w:val="00E34445"/>
    <w:rsid w:val="00E3546B"/>
    <w:rsid w:val="00E401B8"/>
    <w:rsid w:val="00E4356A"/>
    <w:rsid w:val="00E45270"/>
    <w:rsid w:val="00E47F39"/>
    <w:rsid w:val="00E51A14"/>
    <w:rsid w:val="00E521ED"/>
    <w:rsid w:val="00E53F14"/>
    <w:rsid w:val="00E54E0B"/>
    <w:rsid w:val="00E56242"/>
    <w:rsid w:val="00E56E94"/>
    <w:rsid w:val="00E572B0"/>
    <w:rsid w:val="00E6051E"/>
    <w:rsid w:val="00E60665"/>
    <w:rsid w:val="00E67F42"/>
    <w:rsid w:val="00E711B4"/>
    <w:rsid w:val="00E73584"/>
    <w:rsid w:val="00E76F7E"/>
    <w:rsid w:val="00E77082"/>
    <w:rsid w:val="00E77A97"/>
    <w:rsid w:val="00E81FB0"/>
    <w:rsid w:val="00E82536"/>
    <w:rsid w:val="00E83624"/>
    <w:rsid w:val="00E85636"/>
    <w:rsid w:val="00E8652E"/>
    <w:rsid w:val="00E91397"/>
    <w:rsid w:val="00E936D1"/>
    <w:rsid w:val="00E975F7"/>
    <w:rsid w:val="00EA1DCB"/>
    <w:rsid w:val="00EA269D"/>
    <w:rsid w:val="00EA35B5"/>
    <w:rsid w:val="00EA42BB"/>
    <w:rsid w:val="00EA45DB"/>
    <w:rsid w:val="00EA640B"/>
    <w:rsid w:val="00EB0427"/>
    <w:rsid w:val="00EB0EDD"/>
    <w:rsid w:val="00EB1773"/>
    <w:rsid w:val="00EB4330"/>
    <w:rsid w:val="00EB44FD"/>
    <w:rsid w:val="00EC28FD"/>
    <w:rsid w:val="00EC359A"/>
    <w:rsid w:val="00EC3EDF"/>
    <w:rsid w:val="00EC5C5E"/>
    <w:rsid w:val="00EC602E"/>
    <w:rsid w:val="00EC7A7E"/>
    <w:rsid w:val="00ED0240"/>
    <w:rsid w:val="00ED5ACD"/>
    <w:rsid w:val="00ED6879"/>
    <w:rsid w:val="00ED6CAA"/>
    <w:rsid w:val="00EE10ED"/>
    <w:rsid w:val="00EE1B7F"/>
    <w:rsid w:val="00EE2BF8"/>
    <w:rsid w:val="00EE2C22"/>
    <w:rsid w:val="00EE58C8"/>
    <w:rsid w:val="00EE62BF"/>
    <w:rsid w:val="00EF2322"/>
    <w:rsid w:val="00EF6A9B"/>
    <w:rsid w:val="00F00782"/>
    <w:rsid w:val="00F01E70"/>
    <w:rsid w:val="00F045AF"/>
    <w:rsid w:val="00F05917"/>
    <w:rsid w:val="00F071CC"/>
    <w:rsid w:val="00F0736C"/>
    <w:rsid w:val="00F07BF8"/>
    <w:rsid w:val="00F11E1D"/>
    <w:rsid w:val="00F13525"/>
    <w:rsid w:val="00F1594D"/>
    <w:rsid w:val="00F20C75"/>
    <w:rsid w:val="00F23D21"/>
    <w:rsid w:val="00F23E38"/>
    <w:rsid w:val="00F250CB"/>
    <w:rsid w:val="00F258A5"/>
    <w:rsid w:val="00F27445"/>
    <w:rsid w:val="00F2765B"/>
    <w:rsid w:val="00F27708"/>
    <w:rsid w:val="00F35769"/>
    <w:rsid w:val="00F35FE0"/>
    <w:rsid w:val="00F40792"/>
    <w:rsid w:val="00F41050"/>
    <w:rsid w:val="00F42736"/>
    <w:rsid w:val="00F429A9"/>
    <w:rsid w:val="00F45948"/>
    <w:rsid w:val="00F4728F"/>
    <w:rsid w:val="00F514A6"/>
    <w:rsid w:val="00F5234B"/>
    <w:rsid w:val="00F53059"/>
    <w:rsid w:val="00F560D9"/>
    <w:rsid w:val="00F712A9"/>
    <w:rsid w:val="00F71A5A"/>
    <w:rsid w:val="00F71CD9"/>
    <w:rsid w:val="00F7361E"/>
    <w:rsid w:val="00F73879"/>
    <w:rsid w:val="00F74701"/>
    <w:rsid w:val="00F74FB0"/>
    <w:rsid w:val="00F7673B"/>
    <w:rsid w:val="00F77430"/>
    <w:rsid w:val="00F7748A"/>
    <w:rsid w:val="00F80F5D"/>
    <w:rsid w:val="00F81F50"/>
    <w:rsid w:val="00F8230B"/>
    <w:rsid w:val="00F8333B"/>
    <w:rsid w:val="00F83864"/>
    <w:rsid w:val="00F842F7"/>
    <w:rsid w:val="00F843FF"/>
    <w:rsid w:val="00F84AF3"/>
    <w:rsid w:val="00F85520"/>
    <w:rsid w:val="00F858C2"/>
    <w:rsid w:val="00F87309"/>
    <w:rsid w:val="00F93E3A"/>
    <w:rsid w:val="00F96E6B"/>
    <w:rsid w:val="00FA0075"/>
    <w:rsid w:val="00FA053A"/>
    <w:rsid w:val="00FA07E6"/>
    <w:rsid w:val="00FA0F2C"/>
    <w:rsid w:val="00FA117E"/>
    <w:rsid w:val="00FA41A1"/>
    <w:rsid w:val="00FA65AB"/>
    <w:rsid w:val="00FB1B48"/>
    <w:rsid w:val="00FB291A"/>
    <w:rsid w:val="00FB2A43"/>
    <w:rsid w:val="00FB2A88"/>
    <w:rsid w:val="00FB33D1"/>
    <w:rsid w:val="00FB4AC9"/>
    <w:rsid w:val="00FB5556"/>
    <w:rsid w:val="00FB5C23"/>
    <w:rsid w:val="00FC01BF"/>
    <w:rsid w:val="00FC09A8"/>
    <w:rsid w:val="00FC0DE3"/>
    <w:rsid w:val="00FC440E"/>
    <w:rsid w:val="00FC5434"/>
    <w:rsid w:val="00FD0303"/>
    <w:rsid w:val="00FD0EFF"/>
    <w:rsid w:val="00FD360A"/>
    <w:rsid w:val="00FD4BB1"/>
    <w:rsid w:val="00FD4C08"/>
    <w:rsid w:val="00FD5253"/>
    <w:rsid w:val="00FD532E"/>
    <w:rsid w:val="00FD5BC5"/>
    <w:rsid w:val="00FD6C73"/>
    <w:rsid w:val="00FD756F"/>
    <w:rsid w:val="00FE0932"/>
    <w:rsid w:val="00FE1A03"/>
    <w:rsid w:val="00FE58DD"/>
    <w:rsid w:val="00FE5FD4"/>
    <w:rsid w:val="00FF17F0"/>
    <w:rsid w:val="00FF4BAD"/>
    <w:rsid w:val="00FF5558"/>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25477"/>
  <w15:chartTrackingRefBased/>
  <w15:docId w15:val="{747CD294-66BB-4840-A7D1-E73599BC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48"/>
    <w:pPr>
      <w:spacing w:before="120" w:after="120" w:line="300" w:lineRule="auto"/>
      <w:jc w:val="both"/>
    </w:pPr>
    <w:rPr>
      <w:sz w:val="22"/>
    </w:rPr>
  </w:style>
  <w:style w:type="paragraph" w:styleId="Heading1">
    <w:name w:val="heading 1"/>
    <w:basedOn w:val="Normal"/>
    <w:next w:val="Normal"/>
    <w:link w:val="Heading1Char"/>
    <w:uiPriority w:val="9"/>
    <w:qFormat/>
    <w:rsid w:val="007410DE"/>
    <w:pPr>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0"/>
      <w:outlineLvl w:val="0"/>
    </w:pPr>
    <w:rPr>
      <w:b/>
      <w:caps/>
      <w:color w:val="FFFFFF" w:themeColor="background1"/>
      <w:spacing w:val="15"/>
      <w:sz w:val="28"/>
      <w:szCs w:val="22"/>
    </w:rPr>
  </w:style>
  <w:style w:type="paragraph" w:styleId="Heading2">
    <w:name w:val="heading 2"/>
    <w:basedOn w:val="Normal"/>
    <w:next w:val="Normal"/>
    <w:link w:val="Heading2Char"/>
    <w:uiPriority w:val="9"/>
    <w:unhideWhenUsed/>
    <w:qFormat/>
    <w:rsid w:val="002327C1"/>
    <w:pPr>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after="0" w:line="240" w:lineRule="auto"/>
      <w:jc w:val="left"/>
      <w:outlineLvl w:val="1"/>
    </w:pPr>
    <w:rPr>
      <w:b/>
      <w:caps/>
      <w:spacing w:val="15"/>
      <w:sz w:val="24"/>
    </w:rPr>
  </w:style>
  <w:style w:type="paragraph" w:styleId="Heading3">
    <w:name w:val="heading 3"/>
    <w:basedOn w:val="Normal"/>
    <w:next w:val="Normal"/>
    <w:link w:val="Heading3Char"/>
    <w:uiPriority w:val="9"/>
    <w:unhideWhenUsed/>
    <w:qFormat/>
    <w:rsid w:val="006742CC"/>
    <w:pPr>
      <w:pBdr>
        <w:top w:val="single" w:sz="6" w:space="2" w:color="4E67C8" w:themeColor="accent1"/>
      </w:pBdr>
      <w:spacing w:before="300" w:after="0"/>
      <w:outlineLvl w:val="2"/>
    </w:pPr>
    <w:rPr>
      <w:b/>
      <w:smallCaps/>
      <w:color w:val="202F69" w:themeColor="accent1" w:themeShade="7F"/>
      <w:spacing w:val="15"/>
      <w:sz w:val="24"/>
    </w:rPr>
  </w:style>
  <w:style w:type="paragraph" w:styleId="Heading4">
    <w:name w:val="heading 4"/>
    <w:basedOn w:val="Normal"/>
    <w:next w:val="Normal"/>
    <w:link w:val="Heading4Char"/>
    <w:uiPriority w:val="9"/>
    <w:unhideWhenUsed/>
    <w:qFormat/>
    <w:rsid w:val="00BF7B0C"/>
    <w:pPr>
      <w:pBdr>
        <w:bottom w:val="single" w:sz="24" w:space="1" w:color="4E67C8" w:themeColor="accent1"/>
      </w:pBdr>
      <w:spacing w:before="200" w:after="0"/>
      <w:outlineLvl w:val="3"/>
    </w:pPr>
    <w:rPr>
      <w:b/>
      <w:caps/>
      <w:color w:val="31479E" w:themeColor="accent1" w:themeShade="BF"/>
      <w:spacing w:val="10"/>
      <w:sz w:val="24"/>
    </w:rPr>
  </w:style>
  <w:style w:type="paragraph" w:styleId="Heading5">
    <w:name w:val="heading 5"/>
    <w:basedOn w:val="Normal"/>
    <w:next w:val="Normal"/>
    <w:link w:val="Heading5Char"/>
    <w:uiPriority w:val="9"/>
    <w:unhideWhenUsed/>
    <w:qFormat/>
    <w:rsid w:val="009001A0"/>
    <w:pPr>
      <w:pBdr>
        <w:bottom w:val="single" w:sz="6" w:space="1" w:color="4E67C8" w:themeColor="accent1"/>
      </w:pBdr>
      <w:spacing w:before="200" w:after="0"/>
      <w:outlineLvl w:val="4"/>
    </w:pPr>
    <w:rPr>
      <w:caps/>
      <w:color w:val="31479E" w:themeColor="accent1" w:themeShade="BF"/>
      <w:spacing w:val="10"/>
    </w:rPr>
  </w:style>
  <w:style w:type="paragraph" w:styleId="Heading6">
    <w:name w:val="heading 6"/>
    <w:basedOn w:val="Normal"/>
    <w:next w:val="Normal"/>
    <w:link w:val="Heading6Char"/>
    <w:uiPriority w:val="9"/>
    <w:unhideWhenUsed/>
    <w:qFormat/>
    <w:rsid w:val="009001A0"/>
    <w:pPr>
      <w:pBdr>
        <w:bottom w:val="dotted" w:sz="6" w:space="1" w:color="4E67C8" w:themeColor="accent1"/>
      </w:pBdr>
      <w:spacing w:before="200" w:after="0"/>
      <w:outlineLvl w:val="5"/>
    </w:pPr>
    <w:rPr>
      <w:caps/>
      <w:color w:val="31479E" w:themeColor="accent1" w:themeShade="BF"/>
      <w:spacing w:val="10"/>
    </w:rPr>
  </w:style>
  <w:style w:type="paragraph" w:styleId="Heading7">
    <w:name w:val="heading 7"/>
    <w:basedOn w:val="Normal"/>
    <w:next w:val="Normal"/>
    <w:link w:val="Heading7Char"/>
    <w:uiPriority w:val="9"/>
    <w:unhideWhenUsed/>
    <w:qFormat/>
    <w:rsid w:val="009001A0"/>
    <w:pPr>
      <w:spacing w:before="200" w:after="0"/>
      <w:outlineLvl w:val="6"/>
    </w:pPr>
    <w:rPr>
      <w:caps/>
      <w:color w:val="31479E" w:themeColor="accent1" w:themeShade="BF"/>
      <w:spacing w:val="10"/>
    </w:rPr>
  </w:style>
  <w:style w:type="paragraph" w:styleId="Heading8">
    <w:name w:val="heading 8"/>
    <w:basedOn w:val="Normal"/>
    <w:next w:val="Normal"/>
    <w:link w:val="Heading8Char"/>
    <w:uiPriority w:val="9"/>
    <w:semiHidden/>
    <w:unhideWhenUsed/>
    <w:qFormat/>
    <w:rsid w:val="009001A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001A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01A0"/>
    <w:pPr>
      <w:spacing w:after="0" w:line="240" w:lineRule="auto"/>
    </w:pPr>
  </w:style>
  <w:style w:type="paragraph" w:styleId="Header">
    <w:name w:val="header"/>
    <w:basedOn w:val="Normal"/>
    <w:link w:val="HeaderChar"/>
    <w:uiPriority w:val="99"/>
    <w:unhideWhenUsed/>
    <w:rsid w:val="003A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300"/>
  </w:style>
  <w:style w:type="paragraph" w:styleId="Footer">
    <w:name w:val="footer"/>
    <w:basedOn w:val="Normal"/>
    <w:link w:val="FooterChar"/>
    <w:uiPriority w:val="99"/>
    <w:unhideWhenUsed/>
    <w:rsid w:val="003A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300"/>
  </w:style>
  <w:style w:type="table" w:styleId="TableGrid">
    <w:name w:val="Table Grid"/>
    <w:basedOn w:val="TableNormal"/>
    <w:uiPriority w:val="39"/>
    <w:rsid w:val="003A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10DE"/>
    <w:rPr>
      <w:b/>
      <w:caps/>
      <w:color w:val="FFFFFF" w:themeColor="background1"/>
      <w:spacing w:val="15"/>
      <w:sz w:val="28"/>
      <w:szCs w:val="22"/>
      <w:shd w:val="clear" w:color="auto" w:fill="4E67C8" w:themeFill="accent1"/>
    </w:rPr>
  </w:style>
  <w:style w:type="character" w:customStyle="1" w:styleId="Heading2Char">
    <w:name w:val="Heading 2 Char"/>
    <w:basedOn w:val="DefaultParagraphFont"/>
    <w:link w:val="Heading2"/>
    <w:uiPriority w:val="9"/>
    <w:rsid w:val="002327C1"/>
    <w:rPr>
      <w:b/>
      <w:caps/>
      <w:spacing w:val="15"/>
      <w:sz w:val="24"/>
      <w:shd w:val="clear" w:color="auto" w:fill="DBE0F4" w:themeFill="accent1" w:themeFillTint="33"/>
    </w:rPr>
  </w:style>
  <w:style w:type="paragraph" w:styleId="BalloonText">
    <w:name w:val="Balloon Text"/>
    <w:basedOn w:val="Normal"/>
    <w:link w:val="BalloonTextChar"/>
    <w:uiPriority w:val="99"/>
    <w:semiHidden/>
    <w:unhideWhenUsed/>
    <w:rsid w:val="00F560D9"/>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F560D9"/>
    <w:rPr>
      <w:rFonts w:ascii="Segoe UI" w:hAnsi="Segoe UI" w:cs="Segoe UI"/>
      <w:sz w:val="18"/>
      <w:szCs w:val="18"/>
    </w:rPr>
  </w:style>
  <w:style w:type="paragraph" w:styleId="ListParagraph">
    <w:name w:val="List Paragraph"/>
    <w:basedOn w:val="Normal"/>
    <w:uiPriority w:val="34"/>
    <w:qFormat/>
    <w:rsid w:val="004D2402"/>
    <w:pPr>
      <w:ind w:left="720"/>
      <w:contextualSpacing/>
    </w:pPr>
  </w:style>
  <w:style w:type="paragraph" w:customStyle="1" w:styleId="Default">
    <w:name w:val="Default"/>
    <w:rsid w:val="00BB13E1"/>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9A20A4"/>
  </w:style>
  <w:style w:type="table" w:customStyle="1" w:styleId="TableGrid1">
    <w:name w:val="Table Grid1"/>
    <w:basedOn w:val="TableNormal"/>
    <w:next w:val="TableGrid"/>
    <w:uiPriority w:val="39"/>
    <w:rsid w:val="00053A36"/>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053A36"/>
    <w:pPr>
      <w:spacing w:after="0" w:line="240" w:lineRule="auto"/>
    </w:pPr>
    <w:rPr>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053A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34B89"/>
    <w:pPr>
      <w:spacing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6742CC"/>
    <w:rPr>
      <w:b/>
      <w:smallCaps/>
      <w:color w:val="202F69" w:themeColor="accent1" w:themeShade="7F"/>
      <w:spacing w:val="15"/>
      <w:sz w:val="24"/>
    </w:rPr>
  </w:style>
  <w:style w:type="character" w:customStyle="1" w:styleId="Heading4Char">
    <w:name w:val="Heading 4 Char"/>
    <w:basedOn w:val="DefaultParagraphFont"/>
    <w:link w:val="Heading4"/>
    <w:uiPriority w:val="9"/>
    <w:rsid w:val="00BF7B0C"/>
    <w:rPr>
      <w:b/>
      <w:caps/>
      <w:color w:val="31479E" w:themeColor="accent1" w:themeShade="BF"/>
      <w:spacing w:val="10"/>
      <w:sz w:val="24"/>
    </w:rPr>
  </w:style>
  <w:style w:type="character" w:customStyle="1" w:styleId="Heading5Char">
    <w:name w:val="Heading 5 Char"/>
    <w:basedOn w:val="DefaultParagraphFont"/>
    <w:link w:val="Heading5"/>
    <w:rsid w:val="009001A0"/>
    <w:rPr>
      <w:caps/>
      <w:color w:val="31479E" w:themeColor="accent1" w:themeShade="BF"/>
      <w:spacing w:val="10"/>
    </w:rPr>
  </w:style>
  <w:style w:type="character" w:customStyle="1" w:styleId="Heading6Char">
    <w:name w:val="Heading 6 Char"/>
    <w:basedOn w:val="DefaultParagraphFont"/>
    <w:link w:val="Heading6"/>
    <w:rsid w:val="009001A0"/>
    <w:rPr>
      <w:caps/>
      <w:color w:val="31479E" w:themeColor="accent1" w:themeShade="BF"/>
      <w:spacing w:val="10"/>
    </w:rPr>
  </w:style>
  <w:style w:type="character" w:customStyle="1" w:styleId="Heading7Char">
    <w:name w:val="Heading 7 Char"/>
    <w:basedOn w:val="DefaultParagraphFont"/>
    <w:link w:val="Heading7"/>
    <w:rsid w:val="009001A0"/>
    <w:rPr>
      <w:caps/>
      <w:color w:val="31479E" w:themeColor="accent1" w:themeShade="BF"/>
      <w:spacing w:val="10"/>
    </w:rPr>
  </w:style>
  <w:style w:type="character" w:customStyle="1" w:styleId="Heading8Char">
    <w:name w:val="Heading 8 Char"/>
    <w:basedOn w:val="DefaultParagraphFont"/>
    <w:link w:val="Heading8"/>
    <w:uiPriority w:val="9"/>
    <w:semiHidden/>
    <w:rsid w:val="009001A0"/>
    <w:rPr>
      <w:caps/>
      <w:spacing w:val="10"/>
      <w:sz w:val="18"/>
      <w:szCs w:val="18"/>
    </w:rPr>
  </w:style>
  <w:style w:type="character" w:customStyle="1" w:styleId="Heading9Char">
    <w:name w:val="Heading 9 Char"/>
    <w:basedOn w:val="DefaultParagraphFont"/>
    <w:link w:val="Heading9"/>
    <w:uiPriority w:val="9"/>
    <w:semiHidden/>
    <w:rsid w:val="009001A0"/>
    <w:rPr>
      <w:i/>
      <w:iCs/>
      <w:caps/>
      <w:spacing w:val="10"/>
      <w:sz w:val="18"/>
      <w:szCs w:val="18"/>
    </w:rPr>
  </w:style>
  <w:style w:type="paragraph" w:styleId="Caption">
    <w:name w:val="caption"/>
    <w:basedOn w:val="Normal"/>
    <w:next w:val="Normal"/>
    <w:uiPriority w:val="35"/>
    <w:unhideWhenUsed/>
    <w:qFormat/>
    <w:rsid w:val="009001A0"/>
    <w:rPr>
      <w:b/>
      <w:bCs/>
      <w:color w:val="31479E" w:themeColor="accent1" w:themeShade="BF"/>
      <w:sz w:val="16"/>
      <w:szCs w:val="16"/>
    </w:rPr>
  </w:style>
  <w:style w:type="paragraph" w:styleId="Title">
    <w:name w:val="Title"/>
    <w:basedOn w:val="Normal"/>
    <w:next w:val="Normal"/>
    <w:link w:val="TitleChar"/>
    <w:uiPriority w:val="10"/>
    <w:qFormat/>
    <w:rsid w:val="009001A0"/>
    <w:pPr>
      <w:spacing w:before="0" w:after="0"/>
    </w:pPr>
    <w:rPr>
      <w:rFonts w:asciiTheme="majorHAnsi" w:eastAsiaTheme="majorEastAsia" w:hAnsiTheme="majorHAnsi" w:cstheme="majorBidi"/>
      <w:caps/>
      <w:color w:val="4E67C8" w:themeColor="accent1"/>
      <w:spacing w:val="10"/>
      <w:sz w:val="52"/>
      <w:szCs w:val="52"/>
    </w:rPr>
  </w:style>
  <w:style w:type="character" w:customStyle="1" w:styleId="TitleChar">
    <w:name w:val="Title Char"/>
    <w:basedOn w:val="DefaultParagraphFont"/>
    <w:link w:val="Title"/>
    <w:uiPriority w:val="10"/>
    <w:rsid w:val="009001A0"/>
    <w:rPr>
      <w:rFonts w:asciiTheme="majorHAnsi" w:eastAsiaTheme="majorEastAsia" w:hAnsiTheme="majorHAnsi" w:cstheme="majorBidi"/>
      <w:caps/>
      <w:color w:val="4E67C8" w:themeColor="accent1"/>
      <w:spacing w:val="10"/>
      <w:sz w:val="52"/>
      <w:szCs w:val="52"/>
    </w:rPr>
  </w:style>
  <w:style w:type="paragraph" w:styleId="Subtitle">
    <w:name w:val="Subtitle"/>
    <w:basedOn w:val="Normal"/>
    <w:next w:val="Normal"/>
    <w:link w:val="SubtitleChar"/>
    <w:uiPriority w:val="11"/>
    <w:qFormat/>
    <w:rsid w:val="009001A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001A0"/>
    <w:rPr>
      <w:caps/>
      <w:color w:val="595959" w:themeColor="text1" w:themeTint="A6"/>
      <w:spacing w:val="10"/>
      <w:sz w:val="21"/>
      <w:szCs w:val="21"/>
    </w:rPr>
  </w:style>
  <w:style w:type="character" w:styleId="Strong">
    <w:name w:val="Strong"/>
    <w:uiPriority w:val="22"/>
    <w:qFormat/>
    <w:rsid w:val="009001A0"/>
    <w:rPr>
      <w:b/>
      <w:bCs/>
    </w:rPr>
  </w:style>
  <w:style w:type="character" w:styleId="Emphasis">
    <w:name w:val="Emphasis"/>
    <w:uiPriority w:val="20"/>
    <w:qFormat/>
    <w:rsid w:val="009001A0"/>
    <w:rPr>
      <w:caps/>
      <w:color w:val="202F69" w:themeColor="accent1" w:themeShade="7F"/>
      <w:spacing w:val="5"/>
    </w:rPr>
  </w:style>
  <w:style w:type="paragraph" w:styleId="Quote">
    <w:name w:val="Quote"/>
    <w:basedOn w:val="Normal"/>
    <w:next w:val="Normal"/>
    <w:link w:val="QuoteChar"/>
    <w:uiPriority w:val="29"/>
    <w:qFormat/>
    <w:rsid w:val="009001A0"/>
    <w:rPr>
      <w:i/>
      <w:iCs/>
      <w:sz w:val="24"/>
      <w:szCs w:val="24"/>
    </w:rPr>
  </w:style>
  <w:style w:type="character" w:customStyle="1" w:styleId="QuoteChar">
    <w:name w:val="Quote Char"/>
    <w:basedOn w:val="DefaultParagraphFont"/>
    <w:link w:val="Quote"/>
    <w:uiPriority w:val="29"/>
    <w:rsid w:val="009001A0"/>
    <w:rPr>
      <w:i/>
      <w:iCs/>
      <w:sz w:val="24"/>
      <w:szCs w:val="24"/>
    </w:rPr>
  </w:style>
  <w:style w:type="paragraph" w:styleId="IntenseQuote">
    <w:name w:val="Intense Quote"/>
    <w:basedOn w:val="Normal"/>
    <w:next w:val="Normal"/>
    <w:link w:val="IntenseQuoteChar"/>
    <w:uiPriority w:val="30"/>
    <w:qFormat/>
    <w:rsid w:val="009001A0"/>
    <w:pPr>
      <w:spacing w:before="240" w:after="240" w:line="240" w:lineRule="auto"/>
      <w:ind w:left="1080" w:right="1080"/>
      <w:jc w:val="center"/>
    </w:pPr>
    <w:rPr>
      <w:color w:val="4E67C8" w:themeColor="accent1"/>
      <w:sz w:val="24"/>
      <w:szCs w:val="24"/>
    </w:rPr>
  </w:style>
  <w:style w:type="character" w:customStyle="1" w:styleId="IntenseQuoteChar">
    <w:name w:val="Intense Quote Char"/>
    <w:basedOn w:val="DefaultParagraphFont"/>
    <w:link w:val="IntenseQuote"/>
    <w:uiPriority w:val="30"/>
    <w:rsid w:val="009001A0"/>
    <w:rPr>
      <w:color w:val="4E67C8" w:themeColor="accent1"/>
      <w:sz w:val="24"/>
      <w:szCs w:val="24"/>
    </w:rPr>
  </w:style>
  <w:style w:type="character" w:styleId="SubtleEmphasis">
    <w:name w:val="Subtle Emphasis"/>
    <w:uiPriority w:val="19"/>
    <w:qFormat/>
    <w:rsid w:val="009001A0"/>
    <w:rPr>
      <w:i/>
      <w:iCs/>
      <w:color w:val="202F69" w:themeColor="accent1" w:themeShade="7F"/>
    </w:rPr>
  </w:style>
  <w:style w:type="character" w:styleId="IntenseEmphasis">
    <w:name w:val="Intense Emphasis"/>
    <w:uiPriority w:val="21"/>
    <w:qFormat/>
    <w:rsid w:val="009001A0"/>
    <w:rPr>
      <w:b/>
      <w:bCs/>
      <w:caps/>
      <w:color w:val="202F69" w:themeColor="accent1" w:themeShade="7F"/>
      <w:spacing w:val="10"/>
    </w:rPr>
  </w:style>
  <w:style w:type="character" w:styleId="SubtleReference">
    <w:name w:val="Subtle Reference"/>
    <w:uiPriority w:val="31"/>
    <w:qFormat/>
    <w:rsid w:val="009001A0"/>
    <w:rPr>
      <w:b/>
      <w:bCs/>
      <w:color w:val="4E67C8" w:themeColor="accent1"/>
    </w:rPr>
  </w:style>
  <w:style w:type="character" w:styleId="IntenseReference">
    <w:name w:val="Intense Reference"/>
    <w:uiPriority w:val="32"/>
    <w:qFormat/>
    <w:rsid w:val="009001A0"/>
    <w:rPr>
      <w:b/>
      <w:bCs/>
      <w:i/>
      <w:iCs/>
      <w:caps/>
      <w:color w:val="4E67C8" w:themeColor="accent1"/>
    </w:rPr>
  </w:style>
  <w:style w:type="character" w:styleId="BookTitle">
    <w:name w:val="Book Title"/>
    <w:uiPriority w:val="33"/>
    <w:qFormat/>
    <w:rsid w:val="009001A0"/>
    <w:rPr>
      <w:b/>
      <w:bCs/>
      <w:i/>
      <w:iCs/>
      <w:spacing w:val="0"/>
    </w:rPr>
  </w:style>
  <w:style w:type="paragraph" w:styleId="TOCHeading">
    <w:name w:val="TOC Heading"/>
    <w:basedOn w:val="Heading1"/>
    <w:next w:val="Normal"/>
    <w:uiPriority w:val="39"/>
    <w:unhideWhenUsed/>
    <w:qFormat/>
    <w:rsid w:val="009001A0"/>
    <w:pPr>
      <w:outlineLvl w:val="9"/>
    </w:pPr>
  </w:style>
  <w:style w:type="character" w:styleId="CommentReference">
    <w:name w:val="annotation reference"/>
    <w:basedOn w:val="DefaultParagraphFont"/>
    <w:uiPriority w:val="99"/>
    <w:semiHidden/>
    <w:unhideWhenUsed/>
    <w:rsid w:val="00CE5BCD"/>
    <w:rPr>
      <w:sz w:val="16"/>
      <w:szCs w:val="16"/>
    </w:rPr>
  </w:style>
  <w:style w:type="paragraph" w:styleId="CommentText">
    <w:name w:val="annotation text"/>
    <w:basedOn w:val="Normal"/>
    <w:link w:val="CommentTextChar"/>
    <w:uiPriority w:val="99"/>
    <w:semiHidden/>
    <w:unhideWhenUsed/>
    <w:rsid w:val="00CE5BCD"/>
    <w:pPr>
      <w:spacing w:line="240" w:lineRule="auto"/>
    </w:pPr>
  </w:style>
  <w:style w:type="character" w:customStyle="1" w:styleId="CommentTextChar">
    <w:name w:val="Comment Text Char"/>
    <w:basedOn w:val="DefaultParagraphFont"/>
    <w:link w:val="CommentText"/>
    <w:uiPriority w:val="99"/>
    <w:semiHidden/>
    <w:rsid w:val="00CE5BCD"/>
  </w:style>
  <w:style w:type="paragraph" w:styleId="CommentSubject">
    <w:name w:val="annotation subject"/>
    <w:basedOn w:val="CommentText"/>
    <w:next w:val="CommentText"/>
    <w:link w:val="CommentSubjectChar"/>
    <w:uiPriority w:val="99"/>
    <w:semiHidden/>
    <w:unhideWhenUsed/>
    <w:rsid w:val="00CE5BCD"/>
    <w:rPr>
      <w:b/>
      <w:bCs/>
    </w:rPr>
  </w:style>
  <w:style w:type="character" w:customStyle="1" w:styleId="CommentSubjectChar">
    <w:name w:val="Comment Subject Char"/>
    <w:basedOn w:val="CommentTextChar"/>
    <w:link w:val="CommentSubject"/>
    <w:uiPriority w:val="99"/>
    <w:semiHidden/>
    <w:rsid w:val="00CE5BCD"/>
    <w:rPr>
      <w:b/>
      <w:bCs/>
    </w:rPr>
  </w:style>
  <w:style w:type="paragraph" w:styleId="TOC1">
    <w:name w:val="toc 1"/>
    <w:basedOn w:val="Normal"/>
    <w:next w:val="Normal"/>
    <w:autoRedefine/>
    <w:uiPriority w:val="39"/>
    <w:unhideWhenUsed/>
    <w:rsid w:val="00334805"/>
    <w:pPr>
      <w:spacing w:after="100"/>
    </w:pPr>
  </w:style>
  <w:style w:type="paragraph" w:styleId="TOC3">
    <w:name w:val="toc 3"/>
    <w:basedOn w:val="Normal"/>
    <w:next w:val="Normal"/>
    <w:autoRedefine/>
    <w:uiPriority w:val="39"/>
    <w:unhideWhenUsed/>
    <w:rsid w:val="00334805"/>
    <w:pPr>
      <w:spacing w:after="100"/>
      <w:ind w:left="440"/>
    </w:pPr>
  </w:style>
  <w:style w:type="paragraph" w:styleId="TOC2">
    <w:name w:val="toc 2"/>
    <w:basedOn w:val="Normal"/>
    <w:next w:val="Normal"/>
    <w:autoRedefine/>
    <w:uiPriority w:val="39"/>
    <w:unhideWhenUsed/>
    <w:rsid w:val="00334805"/>
    <w:pPr>
      <w:spacing w:after="100"/>
      <w:ind w:left="220"/>
    </w:pPr>
  </w:style>
  <w:style w:type="character" w:styleId="Hyperlink">
    <w:name w:val="Hyperlink"/>
    <w:basedOn w:val="DefaultParagraphFont"/>
    <w:uiPriority w:val="99"/>
    <w:unhideWhenUsed/>
    <w:rsid w:val="00334805"/>
    <w:rPr>
      <w:color w:val="56C7AA" w:themeColor="hyperlink"/>
      <w:u w:val="single"/>
    </w:rPr>
  </w:style>
  <w:style w:type="character" w:styleId="LineNumber">
    <w:name w:val="line number"/>
    <w:basedOn w:val="DefaultParagraphFont"/>
    <w:uiPriority w:val="99"/>
    <w:semiHidden/>
    <w:unhideWhenUsed/>
    <w:rsid w:val="000E7721"/>
  </w:style>
  <w:style w:type="table" w:customStyle="1" w:styleId="TableGrid0">
    <w:name w:val="TableGrid"/>
    <w:rsid w:val="007C43E3"/>
    <w:pPr>
      <w:spacing w:before="0" w:after="0" w:line="240" w:lineRule="auto"/>
    </w:pPr>
    <w:rPr>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B2603"/>
    <w:rPr>
      <w:color w:val="59A8D1" w:themeColor="followedHyperlink"/>
      <w:u w:val="single"/>
    </w:rPr>
  </w:style>
  <w:style w:type="table" w:customStyle="1" w:styleId="TableGrid2">
    <w:name w:val="Table Grid2"/>
    <w:basedOn w:val="TableNormal"/>
    <w:next w:val="TableGrid"/>
    <w:uiPriority w:val="39"/>
    <w:rsid w:val="00EE62BF"/>
    <w:pPr>
      <w:spacing w:before="0"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6918"/>
    <w:pPr>
      <w:spacing w:before="0"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6724F"/>
    <w:pPr>
      <w:spacing w:before="0"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33">
      <w:bodyDiv w:val="1"/>
      <w:marLeft w:val="0"/>
      <w:marRight w:val="0"/>
      <w:marTop w:val="0"/>
      <w:marBottom w:val="0"/>
      <w:divBdr>
        <w:top w:val="none" w:sz="0" w:space="0" w:color="auto"/>
        <w:left w:val="none" w:sz="0" w:space="0" w:color="auto"/>
        <w:bottom w:val="none" w:sz="0" w:space="0" w:color="auto"/>
        <w:right w:val="none" w:sz="0" w:space="0" w:color="auto"/>
      </w:divBdr>
    </w:div>
    <w:div w:id="404688011">
      <w:bodyDiv w:val="1"/>
      <w:marLeft w:val="0"/>
      <w:marRight w:val="0"/>
      <w:marTop w:val="0"/>
      <w:marBottom w:val="0"/>
      <w:divBdr>
        <w:top w:val="none" w:sz="0" w:space="0" w:color="auto"/>
        <w:left w:val="none" w:sz="0" w:space="0" w:color="auto"/>
        <w:bottom w:val="none" w:sz="0" w:space="0" w:color="auto"/>
        <w:right w:val="none" w:sz="0" w:space="0" w:color="auto"/>
      </w:divBdr>
    </w:div>
    <w:div w:id="592475345">
      <w:bodyDiv w:val="1"/>
      <w:marLeft w:val="0"/>
      <w:marRight w:val="0"/>
      <w:marTop w:val="0"/>
      <w:marBottom w:val="0"/>
      <w:divBdr>
        <w:top w:val="none" w:sz="0" w:space="0" w:color="auto"/>
        <w:left w:val="none" w:sz="0" w:space="0" w:color="auto"/>
        <w:bottom w:val="none" w:sz="0" w:space="0" w:color="auto"/>
        <w:right w:val="none" w:sz="0" w:space="0" w:color="auto"/>
      </w:divBdr>
    </w:div>
    <w:div w:id="931355552">
      <w:bodyDiv w:val="1"/>
      <w:marLeft w:val="0"/>
      <w:marRight w:val="0"/>
      <w:marTop w:val="0"/>
      <w:marBottom w:val="0"/>
      <w:divBdr>
        <w:top w:val="none" w:sz="0" w:space="0" w:color="auto"/>
        <w:left w:val="none" w:sz="0" w:space="0" w:color="auto"/>
        <w:bottom w:val="none" w:sz="0" w:space="0" w:color="auto"/>
        <w:right w:val="none" w:sz="0" w:space="0" w:color="auto"/>
      </w:divBdr>
    </w:div>
    <w:div w:id="1056198991">
      <w:bodyDiv w:val="1"/>
      <w:marLeft w:val="0"/>
      <w:marRight w:val="0"/>
      <w:marTop w:val="0"/>
      <w:marBottom w:val="0"/>
      <w:divBdr>
        <w:top w:val="none" w:sz="0" w:space="0" w:color="auto"/>
        <w:left w:val="none" w:sz="0" w:space="0" w:color="auto"/>
        <w:bottom w:val="none" w:sz="0" w:space="0" w:color="auto"/>
        <w:right w:val="none" w:sz="0" w:space="0" w:color="auto"/>
      </w:divBdr>
    </w:div>
    <w:div w:id="1417288502">
      <w:bodyDiv w:val="1"/>
      <w:marLeft w:val="0"/>
      <w:marRight w:val="0"/>
      <w:marTop w:val="0"/>
      <w:marBottom w:val="0"/>
      <w:divBdr>
        <w:top w:val="none" w:sz="0" w:space="0" w:color="auto"/>
        <w:left w:val="none" w:sz="0" w:space="0" w:color="auto"/>
        <w:bottom w:val="none" w:sz="0" w:space="0" w:color="auto"/>
        <w:right w:val="none" w:sz="0" w:space="0" w:color="auto"/>
      </w:divBdr>
    </w:div>
    <w:div w:id="1438140469">
      <w:bodyDiv w:val="1"/>
      <w:marLeft w:val="0"/>
      <w:marRight w:val="0"/>
      <w:marTop w:val="0"/>
      <w:marBottom w:val="0"/>
      <w:divBdr>
        <w:top w:val="none" w:sz="0" w:space="0" w:color="auto"/>
        <w:left w:val="none" w:sz="0" w:space="0" w:color="auto"/>
        <w:bottom w:val="none" w:sz="0" w:space="0" w:color="auto"/>
        <w:right w:val="none" w:sz="0" w:space="0" w:color="auto"/>
      </w:divBdr>
    </w:div>
    <w:div w:id="1804882624">
      <w:bodyDiv w:val="1"/>
      <w:marLeft w:val="0"/>
      <w:marRight w:val="0"/>
      <w:marTop w:val="0"/>
      <w:marBottom w:val="0"/>
      <w:divBdr>
        <w:top w:val="none" w:sz="0" w:space="0" w:color="auto"/>
        <w:left w:val="none" w:sz="0" w:space="0" w:color="auto"/>
        <w:bottom w:val="none" w:sz="0" w:space="0" w:color="auto"/>
        <w:right w:val="none" w:sz="0" w:space="0" w:color="auto"/>
      </w:divBdr>
    </w:div>
    <w:div w:id="1817381302">
      <w:bodyDiv w:val="1"/>
      <w:marLeft w:val="0"/>
      <w:marRight w:val="0"/>
      <w:marTop w:val="0"/>
      <w:marBottom w:val="0"/>
      <w:divBdr>
        <w:top w:val="none" w:sz="0" w:space="0" w:color="auto"/>
        <w:left w:val="none" w:sz="0" w:space="0" w:color="auto"/>
        <w:bottom w:val="none" w:sz="0" w:space="0" w:color="auto"/>
        <w:right w:val="none" w:sz="0" w:space="0" w:color="auto"/>
      </w:divBdr>
    </w:div>
    <w:div w:id="18221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BE42-50D1-49C5-AD13-AAE0B7BE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12488</Words>
  <Characters>71186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Study on Two Decades of DIPECHO Contributions to DRR in Southeast Asia</vt:lpstr>
    </vt:vector>
  </TitlesOfParts>
  <Company/>
  <LinksUpToDate>false</LinksUpToDate>
  <CharactersWithSpaces>83507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Two Decades of DIPECHO Contributions to DRR in Southeast Asia</dc:title>
  <dc:subject/>
  <dc:creator>Jegillos</dc:creator>
  <cp:keywords/>
  <dc:description/>
  <cp:lastModifiedBy>Jegillos</cp:lastModifiedBy>
  <cp:revision>114</cp:revision>
  <cp:lastPrinted>2017-10-15T04:36:00Z</cp:lastPrinted>
  <dcterms:created xsi:type="dcterms:W3CDTF">2017-11-28T06:37:00Z</dcterms:created>
  <dcterms:modified xsi:type="dcterms:W3CDTF">2017-11-28T15:13:00Z</dcterms:modified>
</cp:coreProperties>
</file>