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B9" w:rsidRPr="0043354D" w:rsidRDefault="006B6A4D" w:rsidP="00142E4C">
      <w:pPr>
        <w:spacing w:after="0"/>
        <w:jc w:val="both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43354D">
        <w:rPr>
          <w:rFonts w:cs="Times New Roman"/>
          <w:b/>
          <w:bCs/>
          <w:sz w:val="28"/>
          <w:szCs w:val="28"/>
        </w:rPr>
        <w:t>Training</w:t>
      </w:r>
      <w:r w:rsidR="00FD1D0E" w:rsidRPr="0043354D">
        <w:rPr>
          <w:rFonts w:cs="Times New Roman"/>
          <w:b/>
          <w:bCs/>
          <w:sz w:val="28"/>
          <w:szCs w:val="28"/>
        </w:rPr>
        <w:t xml:space="preserve"> on </w:t>
      </w:r>
      <w:r w:rsidRPr="0043354D">
        <w:rPr>
          <w:rFonts w:cs="Times New Roman"/>
          <w:b/>
          <w:bCs/>
          <w:sz w:val="28"/>
          <w:szCs w:val="28"/>
        </w:rPr>
        <w:t>the radio announcer</w:t>
      </w:r>
      <w:r w:rsidR="00AE5877" w:rsidRPr="0043354D">
        <w:rPr>
          <w:rFonts w:cs="Times New Roman"/>
          <w:b/>
          <w:bCs/>
          <w:sz w:val="28"/>
          <w:szCs w:val="28"/>
        </w:rPr>
        <w:t xml:space="preserve"> and spots</w:t>
      </w:r>
      <w:r w:rsidRPr="0043354D">
        <w:rPr>
          <w:rFonts w:cs="Times New Roman"/>
          <w:b/>
          <w:bCs/>
          <w:sz w:val="28"/>
          <w:szCs w:val="28"/>
        </w:rPr>
        <w:t xml:space="preserve"> p</w:t>
      </w:r>
      <w:r w:rsidR="00F4001A" w:rsidRPr="0043354D">
        <w:rPr>
          <w:rFonts w:cs="Times New Roman"/>
          <w:b/>
          <w:bCs/>
          <w:sz w:val="28"/>
          <w:szCs w:val="28"/>
        </w:rPr>
        <w:t xml:space="preserve">roduction </w:t>
      </w:r>
      <w:r w:rsidR="00A51CB9" w:rsidRPr="0043354D">
        <w:rPr>
          <w:rFonts w:cs="Times New Roman"/>
          <w:b/>
          <w:bCs/>
          <w:sz w:val="28"/>
          <w:szCs w:val="28"/>
        </w:rPr>
        <w:t xml:space="preserve">for </w:t>
      </w:r>
    </w:p>
    <w:p w:rsidR="00DE4953" w:rsidRPr="0043354D" w:rsidRDefault="00A51CB9" w:rsidP="00142E4C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3354D">
        <w:rPr>
          <w:rFonts w:cs="Times New Roman"/>
          <w:b/>
          <w:bCs/>
          <w:sz w:val="28"/>
          <w:szCs w:val="28"/>
        </w:rPr>
        <w:t>Lao Red Cross</w:t>
      </w:r>
      <w:r w:rsidR="006B6A4D" w:rsidRPr="0043354D">
        <w:rPr>
          <w:rFonts w:cs="Times New Roman"/>
          <w:b/>
          <w:bCs/>
          <w:sz w:val="28"/>
          <w:szCs w:val="28"/>
        </w:rPr>
        <w:t xml:space="preserve"> </w:t>
      </w:r>
      <w:r w:rsidR="00FD1D0E" w:rsidRPr="0043354D">
        <w:rPr>
          <w:rFonts w:cs="Times New Roman"/>
          <w:b/>
          <w:bCs/>
          <w:sz w:val="28"/>
          <w:szCs w:val="28"/>
        </w:rPr>
        <w:t xml:space="preserve">radio </w:t>
      </w:r>
      <w:proofErr w:type="spellStart"/>
      <w:r w:rsidR="00FD1D0E" w:rsidRPr="0043354D">
        <w:rPr>
          <w:rFonts w:cs="Times New Roman"/>
          <w:b/>
          <w:bCs/>
          <w:sz w:val="28"/>
          <w:szCs w:val="28"/>
        </w:rPr>
        <w:t>program</w:t>
      </w:r>
      <w:r w:rsidR="006B6A4D" w:rsidRPr="0043354D">
        <w:rPr>
          <w:rFonts w:cs="Times New Roman"/>
          <w:b/>
          <w:bCs/>
          <w:sz w:val="28"/>
          <w:szCs w:val="28"/>
        </w:rPr>
        <w:t>me</w:t>
      </w:r>
      <w:proofErr w:type="spellEnd"/>
      <w:r w:rsidR="00FD1D0E" w:rsidRPr="0043354D">
        <w:rPr>
          <w:rFonts w:cs="Times New Roman"/>
          <w:b/>
          <w:bCs/>
          <w:sz w:val="28"/>
          <w:szCs w:val="28"/>
        </w:rPr>
        <w:t xml:space="preserve"> </w:t>
      </w:r>
      <w:r w:rsidRPr="0043354D">
        <w:rPr>
          <w:rFonts w:cs="Times New Roman"/>
          <w:b/>
          <w:bCs/>
          <w:sz w:val="28"/>
          <w:szCs w:val="28"/>
        </w:rPr>
        <w:t xml:space="preserve">| </w:t>
      </w:r>
      <w:r w:rsidR="003A1F31" w:rsidRPr="0043354D">
        <w:rPr>
          <w:rFonts w:cs="Times New Roman"/>
          <w:b/>
          <w:bCs/>
          <w:sz w:val="28"/>
          <w:szCs w:val="28"/>
          <w:lang w:val="en-GB"/>
        </w:rPr>
        <w:t>V</w:t>
      </w:r>
      <w:proofErr w:type="spellStart"/>
      <w:r w:rsidR="00FD1D0E" w:rsidRPr="0043354D">
        <w:rPr>
          <w:rFonts w:cs="Times New Roman"/>
          <w:b/>
          <w:bCs/>
          <w:sz w:val="28"/>
          <w:szCs w:val="28"/>
        </w:rPr>
        <w:t>ientiane</w:t>
      </w:r>
      <w:proofErr w:type="spellEnd"/>
      <w:r w:rsidR="00FD1D0E" w:rsidRPr="0043354D">
        <w:rPr>
          <w:rFonts w:cs="Times New Roman"/>
          <w:b/>
          <w:bCs/>
          <w:sz w:val="28"/>
          <w:szCs w:val="28"/>
        </w:rPr>
        <w:t xml:space="preserve"> Province</w:t>
      </w:r>
      <w:r w:rsidR="003A1F31" w:rsidRPr="0043354D">
        <w:rPr>
          <w:rFonts w:cs="Times New Roman"/>
          <w:b/>
          <w:bCs/>
          <w:sz w:val="28"/>
          <w:szCs w:val="28"/>
        </w:rPr>
        <w:t xml:space="preserve"> | </w:t>
      </w:r>
      <w:r w:rsidR="00FD1D0E" w:rsidRPr="0043354D">
        <w:rPr>
          <w:rFonts w:cs="Times New Roman"/>
          <w:b/>
          <w:bCs/>
          <w:sz w:val="28"/>
          <w:szCs w:val="28"/>
        </w:rPr>
        <w:t>21-23 March 2017</w:t>
      </w:r>
    </w:p>
    <w:p w:rsidR="00D72E09" w:rsidRPr="0043354D" w:rsidRDefault="00D72E09" w:rsidP="00142E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ab/>
      </w:r>
    </w:p>
    <w:p w:rsidR="00D72E09" w:rsidRPr="0043354D" w:rsidRDefault="00D72E09" w:rsidP="00142E4C">
      <w:pPr>
        <w:spacing w:after="0" w:line="240" w:lineRule="auto"/>
        <w:ind w:left="5760"/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>Report by Meena Phimphachanh</w:t>
      </w:r>
    </w:p>
    <w:p w:rsidR="00D72E09" w:rsidRPr="0043354D" w:rsidRDefault="00CB45EA" w:rsidP="00142E4C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3354D">
        <w:rPr>
          <w:rFonts w:cs="Calibri"/>
        </w:rPr>
        <w:t>Head of Communication and Fundraising Division</w:t>
      </w:r>
    </w:p>
    <w:p w:rsidR="00A51CB9" w:rsidRPr="0043354D" w:rsidRDefault="00A51CB9" w:rsidP="00142E4C">
      <w:pPr>
        <w:spacing w:after="0"/>
        <w:jc w:val="both"/>
        <w:rPr>
          <w:rFonts w:cs="Times New Roman"/>
          <w:sz w:val="28"/>
          <w:szCs w:val="28"/>
        </w:rPr>
      </w:pPr>
    </w:p>
    <w:p w:rsidR="00DE4953" w:rsidRPr="0043354D" w:rsidRDefault="00DE4953" w:rsidP="00142E4C">
      <w:pPr>
        <w:ind w:firstLine="720"/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Department of Communication and Fundraising would like to report you about </w:t>
      </w:r>
      <w:r w:rsidR="00A51CB9" w:rsidRPr="0043354D">
        <w:rPr>
          <w:rFonts w:cs="Times New Roman"/>
          <w:sz w:val="24"/>
          <w:szCs w:val="24"/>
        </w:rPr>
        <w:t xml:space="preserve">the recent </w:t>
      </w:r>
      <w:r w:rsidRPr="0043354D">
        <w:rPr>
          <w:rFonts w:cs="Times New Roman"/>
          <w:sz w:val="24"/>
          <w:szCs w:val="24"/>
        </w:rPr>
        <w:t xml:space="preserve">training </w:t>
      </w:r>
      <w:r w:rsidR="00A51CB9" w:rsidRPr="0043354D">
        <w:rPr>
          <w:rFonts w:cs="Times New Roman"/>
          <w:sz w:val="24"/>
          <w:szCs w:val="24"/>
        </w:rPr>
        <w:t xml:space="preserve">on the radio announcer and spots production for Lao Red Cross radio </w:t>
      </w:r>
      <w:proofErr w:type="spellStart"/>
      <w:r w:rsidR="00A51CB9" w:rsidRPr="0043354D">
        <w:rPr>
          <w:rFonts w:cs="Times New Roman"/>
          <w:sz w:val="24"/>
          <w:szCs w:val="24"/>
        </w:rPr>
        <w:t>programme</w:t>
      </w:r>
      <w:proofErr w:type="spellEnd"/>
      <w:r w:rsidR="00A51CB9" w:rsidRPr="0043354D">
        <w:rPr>
          <w:rFonts w:cs="Times New Roman"/>
          <w:sz w:val="24"/>
          <w:szCs w:val="24"/>
        </w:rPr>
        <w:t xml:space="preserve"> </w:t>
      </w:r>
      <w:r w:rsidR="006F6E9B" w:rsidRPr="0043354D">
        <w:rPr>
          <w:rFonts w:cs="Times New Roman"/>
          <w:sz w:val="24"/>
          <w:szCs w:val="24"/>
        </w:rPr>
        <w:t xml:space="preserve">which was held at </w:t>
      </w:r>
      <w:proofErr w:type="spellStart"/>
      <w:r w:rsidR="006F6E9B" w:rsidRPr="0043354D">
        <w:rPr>
          <w:rFonts w:cs="Times New Roman"/>
          <w:sz w:val="24"/>
          <w:szCs w:val="24"/>
        </w:rPr>
        <w:t>Thalad</w:t>
      </w:r>
      <w:proofErr w:type="spellEnd"/>
      <w:r w:rsidR="006F6E9B" w:rsidRPr="0043354D">
        <w:rPr>
          <w:rFonts w:cs="Times New Roman"/>
          <w:sz w:val="24"/>
          <w:szCs w:val="24"/>
        </w:rPr>
        <w:t xml:space="preserve"> </w:t>
      </w:r>
      <w:r w:rsidR="00A51CB9" w:rsidRPr="0043354D">
        <w:rPr>
          <w:rFonts w:cs="Times New Roman"/>
          <w:sz w:val="24"/>
          <w:szCs w:val="24"/>
        </w:rPr>
        <w:t>in</w:t>
      </w:r>
      <w:r w:rsidRPr="0043354D">
        <w:rPr>
          <w:rFonts w:cs="Times New Roman"/>
          <w:sz w:val="24"/>
          <w:szCs w:val="24"/>
        </w:rPr>
        <w:t xml:space="preserve"> Vientiane Province on 21</w:t>
      </w:r>
      <w:r w:rsidR="00A51CB9" w:rsidRPr="0043354D">
        <w:rPr>
          <w:rFonts w:cs="Times New Roman"/>
          <w:sz w:val="24"/>
          <w:szCs w:val="24"/>
        </w:rPr>
        <w:t>-23 March 201, s</w:t>
      </w:r>
      <w:r w:rsidRPr="0043354D">
        <w:rPr>
          <w:rFonts w:cs="Times New Roman"/>
          <w:sz w:val="24"/>
          <w:szCs w:val="24"/>
        </w:rPr>
        <w:t>upport</w:t>
      </w:r>
      <w:r w:rsidR="00A51CB9" w:rsidRPr="0043354D">
        <w:rPr>
          <w:rFonts w:cs="Times New Roman"/>
          <w:sz w:val="24"/>
          <w:szCs w:val="24"/>
        </w:rPr>
        <w:t>ed</w:t>
      </w:r>
      <w:r w:rsidRPr="0043354D">
        <w:rPr>
          <w:rFonts w:cs="Times New Roman"/>
          <w:sz w:val="24"/>
          <w:szCs w:val="24"/>
        </w:rPr>
        <w:t xml:space="preserve"> by IFRC as detailed below:</w:t>
      </w:r>
    </w:p>
    <w:p w:rsidR="00DE4953" w:rsidRPr="0043354D" w:rsidRDefault="00DE4953" w:rsidP="00142E4C">
      <w:pPr>
        <w:pStyle w:val="ListParagraph"/>
        <w:numPr>
          <w:ilvl w:val="0"/>
          <w:numId w:val="1"/>
        </w:numPr>
        <w:ind w:left="426" w:hanging="426"/>
        <w:jc w:val="both"/>
        <w:rPr>
          <w:rStyle w:val="shorttext"/>
          <w:rFonts w:cs="Times New Roman"/>
          <w:b/>
          <w:bCs/>
          <w:sz w:val="24"/>
          <w:szCs w:val="24"/>
        </w:rPr>
      </w:pPr>
      <w:r w:rsidRPr="0043354D">
        <w:rPr>
          <w:rStyle w:val="shorttext"/>
          <w:rFonts w:cs="Times New Roman"/>
          <w:b/>
          <w:bCs/>
          <w:sz w:val="24"/>
          <w:szCs w:val="24"/>
        </w:rPr>
        <w:t xml:space="preserve"> Participants: </w:t>
      </w:r>
    </w:p>
    <w:p w:rsidR="008C4863" w:rsidRPr="0043354D" w:rsidRDefault="00DE4953" w:rsidP="00142E4C">
      <w:pPr>
        <w:pStyle w:val="ListParagraph"/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Total</w:t>
      </w:r>
      <w:r w:rsidR="006F6E9B" w:rsidRPr="0043354D">
        <w:rPr>
          <w:rFonts w:cs="Times New Roman"/>
          <w:sz w:val="24"/>
          <w:szCs w:val="24"/>
        </w:rPr>
        <w:t xml:space="preserve"> number</w:t>
      </w:r>
      <w:r w:rsidRPr="0043354D">
        <w:rPr>
          <w:rFonts w:cs="Times New Roman"/>
          <w:sz w:val="24"/>
          <w:szCs w:val="24"/>
        </w:rPr>
        <w:t xml:space="preserve"> of </w:t>
      </w:r>
      <w:r w:rsidR="006F6E9B" w:rsidRPr="0043354D">
        <w:rPr>
          <w:rFonts w:cs="Times New Roman"/>
          <w:sz w:val="24"/>
          <w:szCs w:val="24"/>
        </w:rPr>
        <w:t>p</w:t>
      </w:r>
      <w:r w:rsidRPr="0043354D">
        <w:rPr>
          <w:rFonts w:cs="Times New Roman"/>
          <w:sz w:val="24"/>
          <w:szCs w:val="24"/>
        </w:rPr>
        <w:t>articipants</w:t>
      </w:r>
      <w:r w:rsidR="008C4863" w:rsidRPr="0043354D">
        <w:rPr>
          <w:rFonts w:cs="Times New Roman"/>
          <w:sz w:val="24"/>
          <w:szCs w:val="24"/>
        </w:rPr>
        <w:t>:</w:t>
      </w:r>
      <w:r w:rsidR="006F6E9B" w:rsidRPr="0043354D">
        <w:rPr>
          <w:rFonts w:cs="Times New Roman"/>
          <w:sz w:val="24"/>
          <w:szCs w:val="24"/>
        </w:rPr>
        <w:t xml:space="preserve"> 28</w:t>
      </w:r>
      <w:r w:rsidR="00D267C7">
        <w:rPr>
          <w:rFonts w:cs="Times New Roman"/>
          <w:sz w:val="24"/>
          <w:szCs w:val="24"/>
        </w:rPr>
        <w:t xml:space="preserve">  </w:t>
      </w:r>
      <w:r w:rsidR="00D267C7" w:rsidRPr="00816861">
        <w:rPr>
          <w:bCs/>
          <w:color w:val="000000" w:themeColor="text1"/>
        </w:rPr>
        <w:t>(Male =</w:t>
      </w:r>
      <w:r w:rsidR="00D267C7">
        <w:rPr>
          <w:bCs/>
          <w:color w:val="000000" w:themeColor="text1"/>
        </w:rPr>
        <w:t>20</w:t>
      </w:r>
      <w:r w:rsidR="00D267C7" w:rsidRPr="00816861">
        <w:rPr>
          <w:bCs/>
          <w:color w:val="000000" w:themeColor="text1"/>
        </w:rPr>
        <w:t>, Female=</w:t>
      </w:r>
      <w:r w:rsidR="00D267C7">
        <w:rPr>
          <w:bCs/>
          <w:color w:val="000000" w:themeColor="text1"/>
        </w:rPr>
        <w:t>8</w:t>
      </w:r>
      <w:r w:rsidR="00D267C7" w:rsidRPr="00816861">
        <w:rPr>
          <w:bCs/>
          <w:color w:val="000000" w:themeColor="text1"/>
        </w:rPr>
        <w:t>)</w:t>
      </w:r>
    </w:p>
    <w:p w:rsidR="00F002F8" w:rsidRPr="0043354D" w:rsidRDefault="008C4863" w:rsidP="00142E4C">
      <w:pPr>
        <w:pStyle w:val="ListParagraph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Mr.  </w:t>
      </w:r>
      <w:proofErr w:type="spellStart"/>
      <w:r w:rsidR="00F4001A" w:rsidRPr="0043354D">
        <w:rPr>
          <w:rFonts w:cs="Times New Roman"/>
          <w:sz w:val="24"/>
          <w:szCs w:val="24"/>
        </w:rPr>
        <w:t>Thongphachanh</w:t>
      </w:r>
      <w:proofErr w:type="spellEnd"/>
      <w:r w:rsidR="00F4001A" w:rsidRPr="0043354D">
        <w:rPr>
          <w:rFonts w:cs="Times New Roman"/>
          <w:sz w:val="24"/>
          <w:szCs w:val="24"/>
        </w:rPr>
        <w:t xml:space="preserve"> </w:t>
      </w:r>
      <w:proofErr w:type="spellStart"/>
      <w:r w:rsidR="00F4001A" w:rsidRPr="0043354D">
        <w:rPr>
          <w:rFonts w:cs="Times New Roman"/>
          <w:sz w:val="24"/>
          <w:szCs w:val="24"/>
        </w:rPr>
        <w:t>Sonenasing</w:t>
      </w:r>
      <w:proofErr w:type="spellEnd"/>
      <w:r w:rsidR="00F4001A" w:rsidRPr="0043354D">
        <w:rPr>
          <w:rFonts w:cs="Times New Roman"/>
          <w:sz w:val="24"/>
          <w:szCs w:val="24"/>
        </w:rPr>
        <w:t xml:space="preserve"> </w:t>
      </w:r>
      <w:r w:rsidR="00DE4953" w:rsidRPr="0043354D">
        <w:rPr>
          <w:rFonts w:cs="Times New Roman"/>
          <w:sz w:val="24"/>
          <w:szCs w:val="24"/>
        </w:rPr>
        <w:t xml:space="preserve">Vice President </w:t>
      </w:r>
      <w:r w:rsidR="00F4001A" w:rsidRPr="0043354D">
        <w:rPr>
          <w:rFonts w:cs="Times New Roman"/>
          <w:sz w:val="24"/>
          <w:szCs w:val="24"/>
        </w:rPr>
        <w:t>guidance</w:t>
      </w:r>
      <w:r w:rsidR="00F002F8" w:rsidRPr="0043354D">
        <w:rPr>
          <w:rFonts w:cs="Times New Roman"/>
          <w:sz w:val="24"/>
          <w:szCs w:val="24"/>
        </w:rPr>
        <w:t xml:space="preserve"> </w:t>
      </w:r>
      <w:r w:rsidR="00DE4953" w:rsidRPr="0043354D">
        <w:rPr>
          <w:rFonts w:cs="Times New Roman"/>
          <w:sz w:val="24"/>
          <w:szCs w:val="24"/>
        </w:rPr>
        <w:t xml:space="preserve"> the </w:t>
      </w:r>
      <w:r w:rsidR="00F002F8" w:rsidRPr="0043354D">
        <w:rPr>
          <w:rFonts w:cs="Times New Roman"/>
          <w:sz w:val="24"/>
          <w:szCs w:val="24"/>
        </w:rPr>
        <w:t xml:space="preserve">Communication </w:t>
      </w:r>
      <w:r w:rsidR="00DE4953" w:rsidRPr="0043354D">
        <w:rPr>
          <w:rFonts w:cs="Times New Roman"/>
          <w:sz w:val="24"/>
          <w:szCs w:val="24"/>
        </w:rPr>
        <w:t xml:space="preserve"> and </w:t>
      </w:r>
      <w:r w:rsidR="00F002F8" w:rsidRPr="0043354D">
        <w:rPr>
          <w:rFonts w:cs="Times New Roman"/>
          <w:sz w:val="24"/>
          <w:szCs w:val="24"/>
        </w:rPr>
        <w:t xml:space="preserve"> Fundraising of LRCS</w:t>
      </w:r>
    </w:p>
    <w:p w:rsidR="006F6E9B" w:rsidRPr="0043354D" w:rsidRDefault="00F002F8" w:rsidP="00142E4C">
      <w:pPr>
        <w:pStyle w:val="ListParagraph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The focal point</w:t>
      </w:r>
      <w:r w:rsidR="00CA33DE" w:rsidRPr="0043354D">
        <w:rPr>
          <w:rFonts w:cs="Times New Roman"/>
          <w:sz w:val="24"/>
          <w:szCs w:val="24"/>
        </w:rPr>
        <w:t xml:space="preserve"> </w:t>
      </w:r>
      <w:r w:rsidR="006F6E9B" w:rsidRPr="0043354D">
        <w:rPr>
          <w:rFonts w:cs="Times New Roman"/>
          <w:sz w:val="24"/>
          <w:szCs w:val="24"/>
        </w:rPr>
        <w:t xml:space="preserve">from each </w:t>
      </w:r>
      <w:r w:rsidR="004C2374" w:rsidRPr="0043354D">
        <w:rPr>
          <w:rFonts w:cs="Times New Roman"/>
          <w:sz w:val="24"/>
          <w:szCs w:val="24"/>
        </w:rPr>
        <w:t>department:</w:t>
      </w:r>
      <w:r w:rsidR="00CA33DE" w:rsidRPr="0043354D">
        <w:rPr>
          <w:rFonts w:cs="Times New Roman"/>
          <w:sz w:val="24"/>
          <w:szCs w:val="24"/>
        </w:rPr>
        <w:t xml:space="preserve"> 10 </w:t>
      </w:r>
    </w:p>
    <w:p w:rsidR="006F6E9B" w:rsidRPr="0043354D" w:rsidRDefault="00F002F8" w:rsidP="00142E4C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Department of communication and </w:t>
      </w:r>
      <w:r w:rsidR="004C2374" w:rsidRPr="0043354D">
        <w:rPr>
          <w:rFonts w:cs="Times New Roman"/>
          <w:sz w:val="24"/>
          <w:szCs w:val="24"/>
        </w:rPr>
        <w:t>fundraising:</w:t>
      </w:r>
      <w:r w:rsidR="00CA33DE" w:rsidRPr="0043354D">
        <w:rPr>
          <w:rFonts w:cs="Times New Roman"/>
          <w:sz w:val="24"/>
          <w:szCs w:val="24"/>
        </w:rPr>
        <w:t xml:space="preserve"> </w:t>
      </w:r>
      <w:r w:rsidR="00845A7F" w:rsidRPr="0043354D">
        <w:rPr>
          <w:rFonts w:cs="Times New Roman"/>
          <w:sz w:val="24"/>
          <w:szCs w:val="24"/>
        </w:rPr>
        <w:t>4</w:t>
      </w:r>
      <w:r w:rsidR="004C2374" w:rsidRPr="0043354D">
        <w:rPr>
          <w:rFonts w:cs="Times New Roman"/>
          <w:sz w:val="24"/>
          <w:szCs w:val="24"/>
        </w:rPr>
        <w:t xml:space="preserve"> people</w:t>
      </w:r>
    </w:p>
    <w:p w:rsidR="006F6E9B" w:rsidRPr="0043354D" w:rsidRDefault="00F002F8" w:rsidP="00142E4C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Department of Disaster </w:t>
      </w:r>
      <w:r w:rsidR="004C2374" w:rsidRPr="0043354D">
        <w:rPr>
          <w:rFonts w:cs="Times New Roman"/>
          <w:sz w:val="24"/>
          <w:szCs w:val="24"/>
        </w:rPr>
        <w:t xml:space="preserve">Management: </w:t>
      </w:r>
      <w:r w:rsidRPr="0043354D">
        <w:rPr>
          <w:rFonts w:cs="Times New Roman"/>
          <w:sz w:val="24"/>
          <w:szCs w:val="24"/>
        </w:rPr>
        <w:t xml:space="preserve">1 </w:t>
      </w:r>
    </w:p>
    <w:p w:rsidR="006F6E9B" w:rsidRPr="0043354D" w:rsidRDefault="00F002F8" w:rsidP="00142E4C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Department of </w:t>
      </w:r>
      <w:r w:rsidR="004C2374" w:rsidRPr="0043354D">
        <w:rPr>
          <w:rFonts w:cs="Times New Roman"/>
          <w:sz w:val="24"/>
          <w:szCs w:val="24"/>
        </w:rPr>
        <w:t xml:space="preserve">Health: </w:t>
      </w:r>
      <w:r w:rsidRPr="0043354D">
        <w:rPr>
          <w:rFonts w:cs="Times New Roman"/>
          <w:sz w:val="24"/>
          <w:szCs w:val="24"/>
        </w:rPr>
        <w:t xml:space="preserve">1 </w:t>
      </w:r>
    </w:p>
    <w:p w:rsidR="006F6E9B" w:rsidRPr="0043354D" w:rsidRDefault="004C2374" w:rsidP="00142E4C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Blood center: </w:t>
      </w:r>
      <w:r w:rsidR="006F6E9B" w:rsidRPr="0043354D">
        <w:rPr>
          <w:rFonts w:cs="Times New Roman"/>
          <w:sz w:val="24"/>
          <w:szCs w:val="24"/>
        </w:rPr>
        <w:t xml:space="preserve">1 </w:t>
      </w:r>
    </w:p>
    <w:p w:rsidR="006F6E9B" w:rsidRPr="0043354D" w:rsidRDefault="00F002F8" w:rsidP="00142E4C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Division</w:t>
      </w:r>
      <w:r w:rsidR="006F6E9B" w:rsidRPr="0043354D">
        <w:rPr>
          <w:rFonts w:cs="Times New Roman"/>
          <w:sz w:val="24"/>
          <w:szCs w:val="24"/>
        </w:rPr>
        <w:t xml:space="preserve"> of </w:t>
      </w:r>
      <w:r w:rsidR="004C2374" w:rsidRPr="0043354D">
        <w:rPr>
          <w:rFonts w:cs="Times New Roman"/>
          <w:sz w:val="24"/>
          <w:szCs w:val="24"/>
        </w:rPr>
        <w:t>Gender:</w:t>
      </w:r>
      <w:r w:rsidR="006F6E9B" w:rsidRPr="0043354D">
        <w:rPr>
          <w:rFonts w:cs="Times New Roman"/>
          <w:sz w:val="24"/>
          <w:szCs w:val="24"/>
        </w:rPr>
        <w:t xml:space="preserve"> 1 </w:t>
      </w:r>
    </w:p>
    <w:p w:rsidR="006F6E9B" w:rsidRPr="0043354D" w:rsidRDefault="00845A7F" w:rsidP="00142E4C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Volunteer from </w:t>
      </w:r>
      <w:r w:rsidR="004C2374" w:rsidRPr="0043354D">
        <w:rPr>
          <w:rFonts w:cs="Times New Roman"/>
          <w:sz w:val="24"/>
          <w:szCs w:val="24"/>
        </w:rPr>
        <w:t>Ambulance:</w:t>
      </w:r>
      <w:r w:rsidR="00CA33DE" w:rsidRPr="0043354D">
        <w:rPr>
          <w:rFonts w:cs="Times New Roman"/>
          <w:sz w:val="24"/>
          <w:szCs w:val="24"/>
        </w:rPr>
        <w:t xml:space="preserve"> 2 </w:t>
      </w:r>
    </w:p>
    <w:p w:rsidR="00F31AC1" w:rsidRPr="0043354D" w:rsidRDefault="00845A7F" w:rsidP="00142E4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color w:val="000000" w:themeColor="text1"/>
          <w:sz w:val="24"/>
          <w:szCs w:val="24"/>
          <w:lang w:bidi="th-TH"/>
        </w:rPr>
      </w:pPr>
      <w:r w:rsidRPr="0043354D">
        <w:rPr>
          <w:rFonts w:eastAsia="Times New Roman" w:cs="Times New Roman"/>
          <w:color w:val="000000" w:themeColor="text1"/>
          <w:sz w:val="24"/>
          <w:szCs w:val="24"/>
          <w:lang w:bidi="th-TH"/>
        </w:rPr>
        <w:t xml:space="preserve">Representatives from </w:t>
      </w:r>
      <w:r w:rsidR="009B54FF" w:rsidRPr="0043354D">
        <w:rPr>
          <w:rFonts w:eastAsia="Times New Roman" w:cs="Times New Roman"/>
          <w:color w:val="000000" w:themeColor="text1"/>
          <w:sz w:val="24"/>
          <w:szCs w:val="24"/>
          <w:lang w:bidi="th-TH"/>
        </w:rPr>
        <w:t>the Head Quarter</w:t>
      </w:r>
      <w:r w:rsidR="008C77C8" w:rsidRPr="0043354D">
        <w:rPr>
          <w:rFonts w:eastAsia="Times New Roman" w:cs="Times New Roman"/>
          <w:color w:val="000000" w:themeColor="text1"/>
          <w:sz w:val="24"/>
          <w:szCs w:val="24"/>
          <w:lang w:bidi="th-TH"/>
        </w:rPr>
        <w:t xml:space="preserve"> to support for internal coordination</w:t>
      </w:r>
      <w:r w:rsidR="009B54FF" w:rsidRPr="0043354D">
        <w:rPr>
          <w:rFonts w:eastAsia="Times New Roman" w:cs="Times New Roman"/>
          <w:color w:val="000000" w:themeColor="text1"/>
          <w:sz w:val="24"/>
          <w:szCs w:val="24"/>
          <w:lang w:bidi="th-TH"/>
        </w:rPr>
        <w:t>:</w:t>
      </w:r>
      <w:r w:rsidR="00F31AC1" w:rsidRPr="0043354D">
        <w:rPr>
          <w:rFonts w:eastAsia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="00CA33DE" w:rsidRPr="0043354D">
        <w:rPr>
          <w:rFonts w:eastAsia="Times New Roman" w:cs="Times New Roman"/>
          <w:color w:val="000000" w:themeColor="text1"/>
          <w:sz w:val="24"/>
          <w:szCs w:val="24"/>
          <w:lang w:bidi="th-TH"/>
        </w:rPr>
        <w:t xml:space="preserve">10 </w:t>
      </w:r>
    </w:p>
    <w:p w:rsidR="00F31AC1" w:rsidRPr="0043354D" w:rsidRDefault="00CA33DE" w:rsidP="00142E4C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 xml:space="preserve">Department of Disaster </w:t>
      </w:r>
      <w:r w:rsidR="00F31AC1" w:rsidRPr="0043354D">
        <w:rPr>
          <w:rFonts w:eastAsia="Times New Roman" w:cs="Times New Roman"/>
          <w:sz w:val="24"/>
          <w:szCs w:val="24"/>
          <w:lang w:bidi="th-TH"/>
        </w:rPr>
        <w:t>Management:</w:t>
      </w:r>
      <w:r w:rsidRPr="0043354D">
        <w:rPr>
          <w:rFonts w:eastAsia="Times New Roman" w:cs="Times New Roman"/>
          <w:sz w:val="24"/>
          <w:szCs w:val="24"/>
          <w:lang w:bidi="th-TH"/>
        </w:rPr>
        <w:t xml:space="preserve"> </w:t>
      </w:r>
      <w:r w:rsidR="00C043DD" w:rsidRPr="0043354D">
        <w:rPr>
          <w:rFonts w:eastAsia="Times New Roman" w:cs="Times New Roman"/>
          <w:sz w:val="24"/>
          <w:szCs w:val="24"/>
          <w:lang w:bidi="th-TH"/>
        </w:rPr>
        <w:t xml:space="preserve">2 </w:t>
      </w:r>
    </w:p>
    <w:p w:rsidR="00F31AC1" w:rsidRPr="0043354D" w:rsidRDefault="00F31AC1" w:rsidP="00142E4C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 xml:space="preserve">Department of Health: 1 </w:t>
      </w:r>
      <w:r w:rsidR="00E564F6" w:rsidRPr="0043354D">
        <w:rPr>
          <w:rFonts w:eastAsia="Times New Roman" w:cs="Times New Roman"/>
          <w:sz w:val="24"/>
          <w:szCs w:val="24"/>
          <w:lang w:bidi="th-TH"/>
        </w:rPr>
        <w:t xml:space="preserve"> </w:t>
      </w:r>
    </w:p>
    <w:p w:rsidR="00F31AC1" w:rsidRPr="0043354D" w:rsidRDefault="00F31AC1" w:rsidP="00142E4C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 xml:space="preserve">Blood center: 1 </w:t>
      </w:r>
      <w:r w:rsidR="00C043DD" w:rsidRPr="0043354D">
        <w:rPr>
          <w:rFonts w:eastAsia="Times New Roman" w:cs="Times New Roman"/>
          <w:sz w:val="24"/>
          <w:szCs w:val="24"/>
          <w:lang w:bidi="th-TH"/>
        </w:rPr>
        <w:t xml:space="preserve"> </w:t>
      </w:r>
    </w:p>
    <w:p w:rsidR="00F31AC1" w:rsidRPr="0043354D" w:rsidRDefault="00C043DD" w:rsidP="00142E4C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>Cabinet</w:t>
      </w:r>
      <w:r w:rsidR="00F31AC1" w:rsidRPr="0043354D">
        <w:rPr>
          <w:rFonts w:eastAsia="Times New Roman" w:cs="Times New Roman"/>
          <w:sz w:val="24"/>
          <w:szCs w:val="24"/>
          <w:lang w:bidi="th-TH"/>
        </w:rPr>
        <w:t xml:space="preserve">: 3 </w:t>
      </w:r>
    </w:p>
    <w:p w:rsidR="00F31AC1" w:rsidRPr="0043354D" w:rsidRDefault="00C043DD" w:rsidP="00142E4C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>Volunteer from Ambulance</w:t>
      </w:r>
      <w:r w:rsidR="00F31AC1" w:rsidRPr="0043354D">
        <w:rPr>
          <w:rFonts w:eastAsia="Times New Roman" w:cs="Times New Roman"/>
          <w:sz w:val="24"/>
          <w:szCs w:val="24"/>
          <w:lang w:bidi="th-TH"/>
        </w:rPr>
        <w:t>:</w:t>
      </w:r>
      <w:r w:rsidRPr="0043354D">
        <w:rPr>
          <w:rFonts w:eastAsia="Times New Roman" w:cs="Times New Roman"/>
          <w:sz w:val="24"/>
          <w:szCs w:val="24"/>
          <w:lang w:bidi="th-TH"/>
        </w:rPr>
        <w:t xml:space="preserve"> 1 ​</w:t>
      </w:r>
      <w:r w:rsidRPr="0043354D">
        <w:rPr>
          <w:rFonts w:eastAsia="Times New Roman" w:cs="DokChampa"/>
          <w:sz w:val="24"/>
          <w:szCs w:val="24"/>
          <w:lang w:bidi="th-TH"/>
        </w:rPr>
        <w:t xml:space="preserve"> </w:t>
      </w:r>
    </w:p>
    <w:p w:rsidR="00C043DD" w:rsidRPr="0043354D" w:rsidRDefault="00F31AC1" w:rsidP="00142E4C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>Vientiane Capital Red Cross:</w:t>
      </w:r>
      <w:r w:rsidR="00C043DD" w:rsidRPr="0043354D">
        <w:rPr>
          <w:rFonts w:eastAsia="Times New Roman" w:cs="Times New Roman"/>
          <w:sz w:val="24"/>
          <w:szCs w:val="24"/>
          <w:lang w:bidi="th-TH"/>
        </w:rPr>
        <w:t xml:space="preserve"> 2 </w:t>
      </w:r>
    </w:p>
    <w:p w:rsidR="00C043DD" w:rsidRPr="0043354D" w:rsidRDefault="00CA33DE" w:rsidP="00142E4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>O</w:t>
      </w:r>
      <w:r w:rsidR="00BF0756" w:rsidRPr="0043354D">
        <w:rPr>
          <w:rFonts w:eastAsia="Times New Roman" w:cs="Times New Roman"/>
          <w:sz w:val="24"/>
          <w:szCs w:val="24"/>
          <w:lang w:bidi="th-TH"/>
        </w:rPr>
        <w:t xml:space="preserve">bserver from ICRC: 1 </w:t>
      </w:r>
    </w:p>
    <w:p w:rsidR="00CA33DE" w:rsidRPr="0043354D" w:rsidRDefault="00BF0756" w:rsidP="00142E4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>Observer from</w:t>
      </w:r>
      <w:r w:rsidR="00CA33DE" w:rsidRPr="0043354D">
        <w:rPr>
          <w:rFonts w:eastAsia="Times New Roman" w:cs="Times New Roman"/>
          <w:sz w:val="24"/>
          <w:szCs w:val="24"/>
          <w:lang w:bidi="th-TH"/>
        </w:rPr>
        <w:t xml:space="preserve"> IFRC</w:t>
      </w:r>
      <w:r w:rsidRPr="0043354D">
        <w:rPr>
          <w:rFonts w:eastAsia="Times New Roman" w:cs="Times New Roman"/>
          <w:sz w:val="24"/>
          <w:szCs w:val="24"/>
          <w:lang w:bidi="th-TH"/>
        </w:rPr>
        <w:t>:</w:t>
      </w:r>
      <w:r w:rsidR="00CA33DE" w:rsidRPr="0043354D">
        <w:rPr>
          <w:rFonts w:eastAsia="Times New Roman" w:cs="Times New Roman"/>
          <w:sz w:val="24"/>
          <w:szCs w:val="24"/>
          <w:lang w:bidi="th-TH"/>
        </w:rPr>
        <w:t xml:space="preserve"> 1 </w:t>
      </w:r>
    </w:p>
    <w:p w:rsidR="00CA33DE" w:rsidRPr="0043354D" w:rsidRDefault="00BF0756" w:rsidP="00142E4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 xml:space="preserve">Trainer from Lao National Radio: </w:t>
      </w:r>
      <w:r w:rsidR="00CA33DE" w:rsidRPr="0043354D">
        <w:rPr>
          <w:rFonts w:eastAsia="Times New Roman" w:cs="Times New Roman"/>
          <w:sz w:val="24"/>
          <w:szCs w:val="24"/>
          <w:lang w:bidi="th-TH"/>
        </w:rPr>
        <w:t xml:space="preserve">2 </w:t>
      </w:r>
    </w:p>
    <w:p w:rsidR="00CA33DE" w:rsidRPr="0043354D" w:rsidRDefault="00C61A81" w:rsidP="00142E4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>Driver:</w:t>
      </w:r>
      <w:r w:rsidR="00BF0756" w:rsidRPr="0043354D">
        <w:rPr>
          <w:rFonts w:eastAsia="Times New Roman" w:cs="Times New Roman"/>
          <w:sz w:val="24"/>
          <w:szCs w:val="24"/>
          <w:lang w:bidi="th-TH"/>
        </w:rPr>
        <w:t xml:space="preserve"> 1</w:t>
      </w:r>
    </w:p>
    <w:p w:rsidR="00CA33DE" w:rsidRDefault="00CA33DE" w:rsidP="00142E4C">
      <w:pPr>
        <w:pStyle w:val="ListParagraph"/>
        <w:ind w:left="840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ED4716" w:rsidRDefault="00ED4716" w:rsidP="00142E4C">
      <w:pPr>
        <w:pStyle w:val="ListParagraph"/>
        <w:ind w:left="840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ED4716" w:rsidRDefault="00ED4716" w:rsidP="00142E4C">
      <w:pPr>
        <w:pStyle w:val="ListParagraph"/>
        <w:ind w:left="840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ED4716" w:rsidRDefault="00ED4716" w:rsidP="00142E4C">
      <w:pPr>
        <w:pStyle w:val="ListParagraph"/>
        <w:ind w:left="840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ED4716" w:rsidRPr="0043354D" w:rsidRDefault="00ED4716" w:rsidP="00142E4C">
      <w:pPr>
        <w:pStyle w:val="ListParagraph"/>
        <w:ind w:left="840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CA33DE" w:rsidRDefault="007D31D2" w:rsidP="00142E4C">
      <w:pPr>
        <w:pStyle w:val="ListParagraph"/>
        <w:numPr>
          <w:ilvl w:val="0"/>
          <w:numId w:val="1"/>
        </w:numPr>
        <w:ind w:left="567" w:hanging="567"/>
        <w:jc w:val="both"/>
        <w:rPr>
          <w:rFonts w:eastAsia="Times New Roman" w:cs="Times New Roman"/>
          <w:b/>
          <w:bCs/>
          <w:sz w:val="24"/>
          <w:szCs w:val="24"/>
          <w:lang w:bidi="th-TH"/>
        </w:rPr>
      </w:pPr>
      <w:r w:rsidRPr="0043354D">
        <w:rPr>
          <w:rFonts w:eastAsia="Times New Roman" w:cs="Times New Roman"/>
          <w:b/>
          <w:bCs/>
          <w:sz w:val="24"/>
          <w:szCs w:val="24"/>
          <w:lang w:bidi="th-TH"/>
        </w:rPr>
        <w:lastRenderedPageBreak/>
        <w:t>Key o</w:t>
      </w:r>
      <w:r w:rsidR="00CA33DE" w:rsidRPr="0043354D">
        <w:rPr>
          <w:rFonts w:eastAsia="Times New Roman" w:cs="Times New Roman"/>
          <w:b/>
          <w:bCs/>
          <w:sz w:val="24"/>
          <w:szCs w:val="24"/>
          <w:lang w:bidi="th-TH"/>
        </w:rPr>
        <w:t>utcome</w:t>
      </w:r>
      <w:r w:rsidRPr="0043354D">
        <w:rPr>
          <w:rFonts w:eastAsia="Times New Roman" w:cs="Times New Roman"/>
          <w:b/>
          <w:bCs/>
          <w:sz w:val="24"/>
          <w:szCs w:val="24"/>
          <w:lang w:bidi="th-TH"/>
        </w:rPr>
        <w:t>s</w:t>
      </w:r>
      <w:r w:rsidR="00CA33DE" w:rsidRPr="0043354D">
        <w:rPr>
          <w:rFonts w:eastAsia="Times New Roman" w:cs="Times New Roman"/>
          <w:b/>
          <w:bCs/>
          <w:sz w:val="24"/>
          <w:szCs w:val="24"/>
          <w:lang w:bidi="th-TH"/>
        </w:rPr>
        <w:t xml:space="preserve"> </w:t>
      </w:r>
    </w:p>
    <w:p w:rsidR="00ED4716" w:rsidRPr="0043354D" w:rsidRDefault="00ED4716" w:rsidP="00142E4C">
      <w:pPr>
        <w:pStyle w:val="ListParagraph"/>
        <w:ind w:left="567"/>
        <w:jc w:val="both"/>
        <w:rPr>
          <w:rFonts w:eastAsia="Times New Roman" w:cs="Times New Roman"/>
          <w:b/>
          <w:bCs/>
          <w:sz w:val="24"/>
          <w:szCs w:val="24"/>
          <w:lang w:bidi="th-TH"/>
        </w:rPr>
      </w:pPr>
    </w:p>
    <w:p w:rsidR="00845A7F" w:rsidRPr="0043354D" w:rsidRDefault="00E556B7" w:rsidP="00142E4C">
      <w:pPr>
        <w:pStyle w:val="ListParagraph"/>
        <w:numPr>
          <w:ilvl w:val="1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</w:t>
      </w:r>
      <w:r w:rsidR="00CA33DE" w:rsidRPr="0043354D">
        <w:rPr>
          <w:rFonts w:cs="Times New Roman"/>
          <w:b/>
          <w:bCs/>
          <w:sz w:val="24"/>
          <w:szCs w:val="24"/>
        </w:rPr>
        <w:t>nowledge base:</w:t>
      </w:r>
    </w:p>
    <w:p w:rsidR="00E556B7" w:rsidRDefault="008C77C8" w:rsidP="00142E4C">
      <w:pPr>
        <w:pStyle w:val="ListParagraph"/>
        <w:spacing w:after="0" w:line="240" w:lineRule="auto"/>
        <w:ind w:left="840"/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After</w:t>
      </w:r>
      <w:r w:rsidR="00CA33DE" w:rsidRPr="0043354D">
        <w:rPr>
          <w:rFonts w:cs="Times New Roman"/>
          <w:sz w:val="24"/>
          <w:szCs w:val="24"/>
        </w:rPr>
        <w:t xml:space="preserve"> </w:t>
      </w:r>
      <w:r w:rsidRPr="0043354D">
        <w:rPr>
          <w:rFonts w:cs="Times New Roman"/>
          <w:sz w:val="24"/>
          <w:szCs w:val="24"/>
        </w:rPr>
        <w:t>the training course,</w:t>
      </w:r>
      <w:r w:rsidR="00CA33DE" w:rsidRPr="0043354D">
        <w:rPr>
          <w:rFonts w:cs="Times New Roman"/>
          <w:sz w:val="24"/>
          <w:szCs w:val="24"/>
        </w:rPr>
        <w:t xml:space="preserve"> the participants </w:t>
      </w:r>
      <w:r w:rsidRPr="0043354D">
        <w:rPr>
          <w:rFonts w:cs="Times New Roman"/>
          <w:sz w:val="24"/>
          <w:szCs w:val="24"/>
        </w:rPr>
        <w:t>gained the</w:t>
      </w:r>
      <w:r w:rsidR="00CA33DE" w:rsidRPr="0043354D">
        <w:rPr>
          <w:rFonts w:cs="Times New Roman"/>
          <w:sz w:val="24"/>
          <w:szCs w:val="24"/>
        </w:rPr>
        <w:t xml:space="preserve"> knowledge and understanding of basic</w:t>
      </w:r>
      <w:r w:rsidRPr="0043354D">
        <w:rPr>
          <w:rFonts w:cs="Times New Roman"/>
          <w:sz w:val="24"/>
          <w:szCs w:val="24"/>
        </w:rPr>
        <w:t xml:space="preserve"> function</w:t>
      </w:r>
      <w:r w:rsidR="00CA33DE" w:rsidRPr="0043354D">
        <w:rPr>
          <w:rFonts w:cs="Times New Roman"/>
          <w:sz w:val="24"/>
          <w:szCs w:val="24"/>
        </w:rPr>
        <w:t xml:space="preserve"> </w:t>
      </w:r>
      <w:r w:rsidR="00E1559E" w:rsidRPr="0043354D">
        <w:rPr>
          <w:rFonts w:cs="Times New Roman"/>
          <w:sz w:val="24"/>
          <w:szCs w:val="24"/>
        </w:rPr>
        <w:t>of the</w:t>
      </w:r>
      <w:r w:rsidR="00CA33DE" w:rsidRPr="0043354D">
        <w:rPr>
          <w:rFonts w:cs="Times New Roman"/>
          <w:sz w:val="24"/>
          <w:szCs w:val="24"/>
        </w:rPr>
        <w:t xml:space="preserve"> radio </w:t>
      </w:r>
      <w:r w:rsidRPr="0043354D">
        <w:rPr>
          <w:rFonts w:cs="Times New Roman"/>
          <w:sz w:val="24"/>
          <w:szCs w:val="24"/>
        </w:rPr>
        <w:t xml:space="preserve">and learnt on </w:t>
      </w:r>
      <w:r w:rsidR="00E1559E" w:rsidRPr="0043354D">
        <w:rPr>
          <w:rFonts w:cs="Times New Roman"/>
          <w:sz w:val="24"/>
          <w:szCs w:val="24"/>
        </w:rPr>
        <w:t xml:space="preserve">how to </w:t>
      </w:r>
      <w:r w:rsidR="00CA33DE" w:rsidRPr="0043354D">
        <w:rPr>
          <w:rFonts w:cs="Times New Roman"/>
          <w:sz w:val="24"/>
          <w:szCs w:val="24"/>
        </w:rPr>
        <w:t xml:space="preserve">select </w:t>
      </w:r>
      <w:r w:rsidRPr="0043354D">
        <w:rPr>
          <w:rFonts w:cs="Times New Roman"/>
          <w:sz w:val="24"/>
          <w:szCs w:val="24"/>
        </w:rPr>
        <w:t>the content to create the</w:t>
      </w:r>
      <w:r w:rsidR="00E1559E" w:rsidRPr="0043354D">
        <w:rPr>
          <w:rFonts w:cs="Times New Roman"/>
          <w:sz w:val="24"/>
          <w:szCs w:val="24"/>
        </w:rPr>
        <w:t xml:space="preserve"> </w:t>
      </w:r>
      <w:r w:rsidR="00CA33DE" w:rsidRPr="0043354D">
        <w:rPr>
          <w:rFonts w:cs="Times New Roman"/>
          <w:sz w:val="24"/>
          <w:szCs w:val="24"/>
        </w:rPr>
        <w:t>r</w:t>
      </w:r>
      <w:r w:rsidR="00E1559E" w:rsidRPr="0043354D">
        <w:rPr>
          <w:rFonts w:cs="Times New Roman"/>
          <w:sz w:val="24"/>
          <w:szCs w:val="24"/>
        </w:rPr>
        <w:t>adio</w:t>
      </w:r>
      <w:r w:rsidRPr="0043354D">
        <w:rPr>
          <w:rFonts w:cs="Times New Roman"/>
          <w:sz w:val="24"/>
          <w:szCs w:val="24"/>
        </w:rPr>
        <w:t xml:space="preserve"> spot as wel</w:t>
      </w:r>
      <w:r w:rsidR="003A5115" w:rsidRPr="0043354D">
        <w:rPr>
          <w:rFonts w:cs="Times New Roman"/>
          <w:sz w:val="24"/>
          <w:szCs w:val="24"/>
        </w:rPr>
        <w:t>l</w:t>
      </w:r>
      <w:r w:rsidRPr="0043354D">
        <w:rPr>
          <w:rFonts w:cs="Times New Roman"/>
          <w:sz w:val="24"/>
          <w:szCs w:val="24"/>
        </w:rPr>
        <w:t xml:space="preserve"> las acquired the basic skill and </w:t>
      </w:r>
      <w:r w:rsidR="00E1559E" w:rsidRPr="0043354D">
        <w:rPr>
          <w:rFonts w:cs="Times New Roman"/>
          <w:sz w:val="24"/>
          <w:szCs w:val="24"/>
        </w:rPr>
        <w:t>techniques to create the</w:t>
      </w:r>
      <w:r w:rsidR="00645BB7" w:rsidRPr="0043354D">
        <w:rPr>
          <w:rFonts w:cs="Times New Roman"/>
          <w:sz w:val="24"/>
          <w:szCs w:val="24"/>
        </w:rPr>
        <w:t xml:space="preserve"> radio</w:t>
      </w:r>
      <w:r w:rsidR="00E1559E" w:rsidRPr="0043354D">
        <w:rPr>
          <w:rFonts w:cs="Times New Roman"/>
          <w:sz w:val="24"/>
          <w:szCs w:val="24"/>
        </w:rPr>
        <w:t xml:space="preserve"> </w:t>
      </w:r>
      <w:r w:rsidR="00CA33DE" w:rsidRPr="0043354D">
        <w:rPr>
          <w:rFonts w:cs="Times New Roman"/>
          <w:sz w:val="24"/>
          <w:szCs w:val="24"/>
        </w:rPr>
        <w:t>documentary</w:t>
      </w:r>
      <w:r w:rsidR="00645BB7" w:rsidRPr="0043354D">
        <w:rPr>
          <w:rFonts w:cs="Times New Roman"/>
          <w:sz w:val="24"/>
          <w:szCs w:val="24"/>
        </w:rPr>
        <w:t xml:space="preserve">. </w:t>
      </w:r>
    </w:p>
    <w:p w:rsidR="00E556B7" w:rsidRDefault="00E556B7" w:rsidP="00142E4C">
      <w:pPr>
        <w:pStyle w:val="ListParagraph"/>
        <w:spacing w:after="0" w:line="240" w:lineRule="auto"/>
        <w:ind w:left="840"/>
        <w:jc w:val="both"/>
        <w:rPr>
          <w:rFonts w:cs="Times New Roman"/>
          <w:sz w:val="24"/>
          <w:szCs w:val="24"/>
        </w:rPr>
      </w:pPr>
    </w:p>
    <w:p w:rsidR="00CA33DE" w:rsidRPr="0043354D" w:rsidRDefault="00645BB7" w:rsidP="00142E4C">
      <w:pPr>
        <w:pStyle w:val="ListParagraph"/>
        <w:spacing w:after="0" w:line="240" w:lineRule="auto"/>
        <w:ind w:left="840"/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Key highlight contents are as per following </w:t>
      </w:r>
      <w:r w:rsidR="00145292" w:rsidRPr="0043354D">
        <w:rPr>
          <w:rFonts w:cs="Times New Roman"/>
          <w:sz w:val="24"/>
          <w:szCs w:val="24"/>
        </w:rPr>
        <w:t>points:</w:t>
      </w:r>
    </w:p>
    <w:p w:rsidR="003A5115" w:rsidRPr="0043354D" w:rsidRDefault="003A5115" w:rsidP="00142E4C">
      <w:pPr>
        <w:pStyle w:val="ListParagraph"/>
        <w:spacing w:after="0" w:line="240" w:lineRule="auto"/>
        <w:ind w:left="840"/>
        <w:jc w:val="both"/>
        <w:rPr>
          <w:rFonts w:cs="Times New Roman"/>
          <w:sz w:val="24"/>
          <w:szCs w:val="24"/>
        </w:rPr>
      </w:pPr>
    </w:p>
    <w:p w:rsidR="00645BB7" w:rsidRPr="0043354D" w:rsidRDefault="00FB2514" w:rsidP="00142E4C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cs="Times New Roman"/>
          <w:sz w:val="24"/>
          <w:szCs w:val="24"/>
        </w:rPr>
        <w:t>W</w:t>
      </w:r>
      <w:r w:rsidR="00B15634" w:rsidRPr="0043354D">
        <w:rPr>
          <w:rFonts w:cs="Times New Roman"/>
          <w:sz w:val="24"/>
          <w:szCs w:val="24"/>
        </w:rPr>
        <w:t xml:space="preserve">hat </w:t>
      </w:r>
      <w:r w:rsidR="00F4554C" w:rsidRPr="0043354D">
        <w:rPr>
          <w:rFonts w:cs="Times New Roman"/>
          <w:sz w:val="24"/>
          <w:szCs w:val="24"/>
        </w:rPr>
        <w:t>is the target radio</w:t>
      </w:r>
      <w:r w:rsidR="00645BB7" w:rsidRPr="0043354D">
        <w:rPr>
          <w:rFonts w:cs="Times New Roman"/>
          <w:sz w:val="24"/>
          <w:szCs w:val="24"/>
        </w:rPr>
        <w:t xml:space="preserve"> and why it is</w:t>
      </w:r>
      <w:r w:rsidR="00F4554C" w:rsidRPr="0043354D">
        <w:rPr>
          <w:rFonts w:cs="Times New Roman"/>
          <w:sz w:val="24"/>
          <w:szCs w:val="24"/>
        </w:rPr>
        <w:t xml:space="preserve"> important</w:t>
      </w:r>
      <w:r w:rsidR="003A5115" w:rsidRPr="0043354D">
        <w:rPr>
          <w:rFonts w:cs="Times New Roman"/>
          <w:sz w:val="24"/>
          <w:szCs w:val="24"/>
        </w:rPr>
        <w:t>.</w:t>
      </w:r>
    </w:p>
    <w:p w:rsidR="003A0E4E" w:rsidRPr="0043354D" w:rsidRDefault="003A0E4E" w:rsidP="00142E4C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cs="Times New Roman"/>
          <w:sz w:val="24"/>
          <w:szCs w:val="24"/>
        </w:rPr>
        <w:t>How</w:t>
      </w:r>
      <w:r w:rsidRPr="0043354D">
        <w:rPr>
          <w:rFonts w:eastAsia="Times New Roman" w:cs="Times New Roman"/>
          <w:sz w:val="24"/>
          <w:szCs w:val="24"/>
          <w:lang w:bidi="th-TH"/>
        </w:rPr>
        <w:t xml:space="preserve"> to create the successful target radio content.</w:t>
      </w:r>
    </w:p>
    <w:p w:rsidR="003A0E4E" w:rsidRPr="0043354D" w:rsidRDefault="003A0E4E" w:rsidP="00142E4C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Basic knowledge on the spot radio.</w:t>
      </w:r>
    </w:p>
    <w:p w:rsidR="00CA33DE" w:rsidRPr="0043354D" w:rsidRDefault="00B15634" w:rsidP="00142E4C">
      <w:pPr>
        <w:pStyle w:val="ListParagraph"/>
        <w:numPr>
          <w:ilvl w:val="1"/>
          <w:numId w:val="5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​P</w:t>
      </w:r>
      <w:r w:rsidR="003A5115" w:rsidRPr="0043354D">
        <w:rPr>
          <w:rFonts w:cs="Times New Roman"/>
          <w:sz w:val="24"/>
          <w:szCs w:val="24"/>
        </w:rPr>
        <w:t>rocedures to select the c</w:t>
      </w:r>
      <w:r w:rsidR="00F4554C" w:rsidRPr="0043354D">
        <w:rPr>
          <w:rFonts w:cs="Times New Roman"/>
          <w:sz w:val="24"/>
          <w:szCs w:val="24"/>
        </w:rPr>
        <w:t xml:space="preserve">ontent to </w:t>
      </w:r>
      <w:r w:rsidR="003A5115" w:rsidRPr="0043354D">
        <w:rPr>
          <w:rFonts w:cs="Times New Roman"/>
          <w:sz w:val="24"/>
          <w:szCs w:val="24"/>
        </w:rPr>
        <w:t>develop the spot radio.</w:t>
      </w:r>
    </w:p>
    <w:p w:rsidR="00C67AC1" w:rsidRPr="0043354D" w:rsidRDefault="00C67AC1" w:rsidP="00142E4C">
      <w:pPr>
        <w:pStyle w:val="ListParagraph"/>
        <w:numPr>
          <w:ilvl w:val="1"/>
          <w:numId w:val="5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Content screening and script writing to develop the spot radio.</w:t>
      </w:r>
    </w:p>
    <w:p w:rsidR="0038239A" w:rsidRPr="0043354D" w:rsidRDefault="0038239A" w:rsidP="00142E4C">
      <w:pPr>
        <w:pStyle w:val="ListParagraph"/>
        <w:numPr>
          <w:ilvl w:val="1"/>
          <w:numId w:val="5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Qualification of good radio announcer and technique to hose the </w:t>
      </w:r>
      <w:proofErr w:type="spellStart"/>
      <w:r w:rsidRPr="0043354D">
        <w:rPr>
          <w:rFonts w:cs="Times New Roman"/>
          <w:sz w:val="24"/>
          <w:szCs w:val="24"/>
        </w:rPr>
        <w:t>programme</w:t>
      </w:r>
      <w:proofErr w:type="spellEnd"/>
    </w:p>
    <w:p w:rsidR="00C67AC1" w:rsidRPr="0043354D" w:rsidRDefault="00C67AC1" w:rsidP="00142E4C">
      <w:pPr>
        <w:pStyle w:val="ListParagraph"/>
        <w:numPr>
          <w:ilvl w:val="1"/>
          <w:numId w:val="5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>Voice recording and s</w:t>
      </w:r>
      <w:r w:rsidR="00B15634" w:rsidRPr="0043354D">
        <w:rPr>
          <w:rFonts w:cs="Times New Roman"/>
          <w:sz w:val="24"/>
          <w:szCs w:val="24"/>
        </w:rPr>
        <w:t>ound editing</w:t>
      </w:r>
      <w:r w:rsidRPr="0043354D">
        <w:rPr>
          <w:rFonts w:cs="Times New Roman"/>
          <w:sz w:val="24"/>
          <w:szCs w:val="24"/>
        </w:rPr>
        <w:t xml:space="preserve"> </w:t>
      </w:r>
    </w:p>
    <w:p w:rsidR="00FB2514" w:rsidRPr="0043354D" w:rsidRDefault="00C67AC1" w:rsidP="00142E4C">
      <w:pPr>
        <w:pStyle w:val="ListParagraph"/>
        <w:numPr>
          <w:ilvl w:val="1"/>
          <w:numId w:val="5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Practice and </w:t>
      </w:r>
      <w:r w:rsidR="001E5A42" w:rsidRPr="0043354D">
        <w:rPr>
          <w:rFonts w:cs="Times New Roman"/>
          <w:sz w:val="24"/>
          <w:szCs w:val="24"/>
        </w:rPr>
        <w:t>develop the actual script and radio spot</w:t>
      </w:r>
    </w:p>
    <w:p w:rsidR="008D181E" w:rsidRPr="0043354D" w:rsidRDefault="00EF05BF" w:rsidP="00142E4C">
      <w:pPr>
        <w:pStyle w:val="ListParagraph"/>
        <w:numPr>
          <w:ilvl w:val="1"/>
          <w:numId w:val="5"/>
        </w:numPr>
        <w:jc w:val="both"/>
        <w:rPr>
          <w:rFonts w:cs="Times New Roman"/>
          <w:sz w:val="24"/>
          <w:szCs w:val="24"/>
        </w:rPr>
      </w:pPr>
      <w:r w:rsidRPr="0043354D">
        <w:rPr>
          <w:rFonts w:cs="Times New Roman"/>
          <w:sz w:val="24"/>
          <w:szCs w:val="24"/>
        </w:rPr>
        <w:t xml:space="preserve">Practice to host the radio </w:t>
      </w:r>
      <w:proofErr w:type="spellStart"/>
      <w:r w:rsidR="003A0E4E" w:rsidRPr="0043354D">
        <w:rPr>
          <w:rFonts w:cs="Times New Roman"/>
          <w:sz w:val="24"/>
          <w:szCs w:val="24"/>
        </w:rPr>
        <w:t>programme</w:t>
      </w:r>
      <w:proofErr w:type="spellEnd"/>
      <w:r w:rsidR="003A0E4E" w:rsidRPr="0043354D">
        <w:rPr>
          <w:rFonts w:cs="Times New Roman"/>
          <w:sz w:val="24"/>
          <w:szCs w:val="24"/>
        </w:rPr>
        <w:t xml:space="preserve"> </w:t>
      </w:r>
      <w:r w:rsidRPr="0043354D">
        <w:rPr>
          <w:rFonts w:cs="Times New Roman"/>
          <w:sz w:val="24"/>
          <w:szCs w:val="24"/>
        </w:rPr>
        <w:t xml:space="preserve">and </w:t>
      </w:r>
      <w:r w:rsidR="003A0E4E" w:rsidRPr="0043354D">
        <w:rPr>
          <w:rFonts w:cs="Times New Roman"/>
          <w:sz w:val="24"/>
          <w:szCs w:val="24"/>
        </w:rPr>
        <w:t xml:space="preserve">be the </w:t>
      </w:r>
      <w:r w:rsidRPr="0043354D">
        <w:rPr>
          <w:rFonts w:cs="Times New Roman"/>
          <w:sz w:val="24"/>
          <w:szCs w:val="24"/>
        </w:rPr>
        <w:t>announcer</w:t>
      </w:r>
    </w:p>
    <w:p w:rsidR="00F4554C" w:rsidRPr="0043354D" w:rsidRDefault="00FB2514" w:rsidP="00142E4C">
      <w:pPr>
        <w:jc w:val="both"/>
        <w:rPr>
          <w:rFonts w:cs="Times New Roman"/>
          <w:b/>
          <w:bCs/>
          <w:sz w:val="24"/>
          <w:szCs w:val="24"/>
        </w:rPr>
      </w:pPr>
      <w:r w:rsidRPr="0043354D">
        <w:rPr>
          <w:rFonts w:cs="Times New Roman"/>
          <w:b/>
          <w:bCs/>
          <w:sz w:val="24"/>
          <w:szCs w:val="24"/>
        </w:rPr>
        <w:t>2.</w:t>
      </w:r>
      <w:r w:rsidRPr="0043354D">
        <w:rPr>
          <w:rFonts w:eastAsia="Times New Roman" w:cs="Times New Roman"/>
          <w:b/>
          <w:bCs/>
          <w:sz w:val="24"/>
          <w:szCs w:val="24"/>
          <w:lang w:bidi="th-TH"/>
        </w:rPr>
        <w:t xml:space="preserve">2 </w:t>
      </w:r>
      <w:r w:rsidR="0011247E" w:rsidRPr="0043354D">
        <w:rPr>
          <w:rFonts w:eastAsia="Times New Roman" w:cs="Times New Roman"/>
          <w:b/>
          <w:bCs/>
          <w:sz w:val="24"/>
          <w:szCs w:val="24"/>
          <w:lang w:bidi="th-TH"/>
        </w:rPr>
        <w:t>Work pl</w:t>
      </w:r>
      <w:r w:rsidR="00145292" w:rsidRPr="0043354D">
        <w:rPr>
          <w:rFonts w:eastAsia="Times New Roman" w:cs="Times New Roman"/>
          <w:b/>
          <w:bCs/>
          <w:sz w:val="24"/>
          <w:szCs w:val="24"/>
          <w:lang w:bidi="th-TH"/>
        </w:rPr>
        <w:t>an</w:t>
      </w:r>
      <w:r w:rsidRPr="0043354D">
        <w:rPr>
          <w:rFonts w:eastAsia="Times New Roman" w:cs="Times New Roman"/>
          <w:b/>
          <w:bCs/>
          <w:sz w:val="24"/>
          <w:szCs w:val="24"/>
          <w:lang w:bidi="th-TH"/>
        </w:rPr>
        <w:t xml:space="preserve"> after completing training</w:t>
      </w:r>
      <w:r w:rsidR="0011247E" w:rsidRPr="0043354D">
        <w:rPr>
          <w:rFonts w:cs="Times New Roman"/>
          <w:b/>
          <w:bCs/>
          <w:sz w:val="24"/>
          <w:szCs w:val="24"/>
        </w:rPr>
        <w:t>:</w:t>
      </w:r>
    </w:p>
    <w:p w:rsidR="00881123" w:rsidRPr="00ED4716" w:rsidRDefault="00881123" w:rsidP="00142E4C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Times New Roman"/>
          <w:sz w:val="24"/>
          <w:szCs w:val="24"/>
          <w:lang w:bidi="th-TH"/>
        </w:rPr>
      </w:pPr>
      <w:r w:rsidRPr="00ED4716">
        <w:rPr>
          <w:rFonts w:eastAsia="Times New Roman" w:cs="Times New Roman"/>
          <w:sz w:val="24"/>
          <w:szCs w:val="24"/>
          <w:lang w:bidi="th-TH"/>
        </w:rPr>
        <w:t xml:space="preserve">Coordinate with the focal points from each department to get the content and produce radio spots and/or radio documentary of LRC </w:t>
      </w:r>
      <w:r w:rsidR="00A925F5" w:rsidRPr="00ED4716">
        <w:rPr>
          <w:rFonts w:eastAsia="Times New Roman" w:cs="Times New Roman"/>
          <w:sz w:val="24"/>
          <w:szCs w:val="24"/>
          <w:lang w:bidi="th-TH"/>
        </w:rPr>
        <w:t>activities: target</w:t>
      </w:r>
      <w:r w:rsidRPr="00ED4716">
        <w:rPr>
          <w:rFonts w:eastAsia="Times New Roman" w:cs="Times New Roman"/>
          <w:sz w:val="24"/>
          <w:szCs w:val="24"/>
          <w:lang w:bidi="th-TH"/>
        </w:rPr>
        <w:t xml:space="preserve"> to complete in May </w:t>
      </w:r>
      <w:r w:rsidR="00A925F5" w:rsidRPr="00ED4716">
        <w:rPr>
          <w:rFonts w:eastAsia="Times New Roman" w:cs="Times New Roman"/>
          <w:sz w:val="24"/>
          <w:szCs w:val="24"/>
          <w:lang w:bidi="th-TH"/>
        </w:rPr>
        <w:t>2017</w:t>
      </w:r>
    </w:p>
    <w:p w:rsidR="0011247E" w:rsidRPr="00ED4716" w:rsidRDefault="00881123" w:rsidP="00142E4C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Times New Roman"/>
          <w:sz w:val="24"/>
          <w:szCs w:val="24"/>
          <w:lang w:bidi="th-TH"/>
        </w:rPr>
      </w:pPr>
      <w:r w:rsidRPr="00ED4716">
        <w:rPr>
          <w:rFonts w:eastAsia="Times New Roman" w:cs="Times New Roman"/>
          <w:sz w:val="24"/>
          <w:szCs w:val="24"/>
          <w:lang w:bidi="th-TH"/>
        </w:rPr>
        <w:t>Develop the m</w:t>
      </w:r>
      <w:r w:rsidR="00EF69A7" w:rsidRPr="00ED4716">
        <w:rPr>
          <w:rFonts w:cs="Times New Roman"/>
          <w:sz w:val="24"/>
          <w:szCs w:val="24"/>
        </w:rPr>
        <w:t xml:space="preserve">onthly planning for the radio spot </w:t>
      </w:r>
      <w:r w:rsidR="00A925F5" w:rsidRPr="00ED4716">
        <w:rPr>
          <w:rFonts w:cs="Times New Roman"/>
          <w:sz w:val="24"/>
          <w:szCs w:val="24"/>
        </w:rPr>
        <w:t xml:space="preserve">contents: </w:t>
      </w:r>
      <w:r w:rsidRPr="00ED4716">
        <w:rPr>
          <w:rFonts w:cs="Times New Roman"/>
          <w:sz w:val="24"/>
          <w:szCs w:val="24"/>
        </w:rPr>
        <w:t xml:space="preserve">initially target for </w:t>
      </w:r>
      <w:r w:rsidR="00890EC6" w:rsidRPr="00ED4716">
        <w:rPr>
          <w:rFonts w:cs="Times New Roman"/>
          <w:sz w:val="24"/>
          <w:szCs w:val="24"/>
        </w:rPr>
        <w:t xml:space="preserve">the 6 months and </w:t>
      </w:r>
      <w:r w:rsidRPr="00ED4716">
        <w:rPr>
          <w:rFonts w:cs="Times New Roman"/>
          <w:sz w:val="24"/>
          <w:szCs w:val="24"/>
        </w:rPr>
        <w:t xml:space="preserve">then </w:t>
      </w:r>
      <w:r w:rsidR="00890EC6" w:rsidRPr="00ED4716">
        <w:rPr>
          <w:rFonts w:cs="Times New Roman"/>
          <w:sz w:val="24"/>
          <w:szCs w:val="24"/>
        </w:rPr>
        <w:t xml:space="preserve">one year </w:t>
      </w:r>
      <w:r w:rsidRPr="00ED4716">
        <w:rPr>
          <w:rFonts w:cs="Times New Roman"/>
          <w:sz w:val="24"/>
          <w:szCs w:val="24"/>
        </w:rPr>
        <w:t>plan</w:t>
      </w:r>
      <w:r w:rsidR="00890EC6" w:rsidRPr="00ED4716">
        <w:rPr>
          <w:rFonts w:cs="Times New Roman"/>
          <w:sz w:val="24"/>
          <w:szCs w:val="24"/>
        </w:rPr>
        <w:t xml:space="preserve"> respectively</w:t>
      </w:r>
      <w:r w:rsidR="0011247E" w:rsidRPr="00ED4716">
        <w:rPr>
          <w:rFonts w:cs="Times New Roman"/>
          <w:sz w:val="24"/>
          <w:szCs w:val="24"/>
        </w:rPr>
        <w:t>.</w:t>
      </w:r>
    </w:p>
    <w:p w:rsidR="00A63552" w:rsidRPr="00ED4716" w:rsidRDefault="00A925F5" w:rsidP="00142E4C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Times New Roman"/>
          <w:sz w:val="24"/>
          <w:szCs w:val="24"/>
          <w:lang w:bidi="th-TH"/>
        </w:rPr>
      </w:pPr>
      <w:r w:rsidRPr="00ED4716">
        <w:rPr>
          <w:rFonts w:eastAsia="Times New Roman" w:cs="Times New Roman"/>
          <w:sz w:val="24"/>
          <w:szCs w:val="24"/>
          <w:lang w:bidi="th-TH"/>
        </w:rPr>
        <w:t>I</w:t>
      </w:r>
      <w:r w:rsidR="00890EC6" w:rsidRPr="00ED4716">
        <w:rPr>
          <w:rFonts w:eastAsia="Times New Roman" w:cs="Times New Roman"/>
          <w:sz w:val="24"/>
          <w:szCs w:val="24"/>
          <w:lang w:bidi="th-TH"/>
        </w:rPr>
        <w:t>mprove the radio content</w:t>
      </w:r>
      <w:r w:rsidR="005B64B3" w:rsidRPr="00ED4716">
        <w:rPr>
          <w:rFonts w:eastAsia="Times New Roman" w:cs="Times New Roman"/>
          <w:sz w:val="24"/>
          <w:szCs w:val="24"/>
          <w:lang w:bidi="th-TH"/>
        </w:rPr>
        <w:t xml:space="preserve"> to focus more on the Lao Red Cross </w:t>
      </w:r>
      <w:r w:rsidR="00197D7E" w:rsidRPr="00ED4716">
        <w:rPr>
          <w:rFonts w:eastAsia="Times New Roman" w:cs="Times New Roman"/>
          <w:sz w:val="24"/>
          <w:szCs w:val="24"/>
          <w:lang w:bidi="th-TH"/>
        </w:rPr>
        <w:t>activities</w:t>
      </w:r>
      <w:r w:rsidRPr="00ED4716">
        <w:rPr>
          <w:rFonts w:eastAsia="Times New Roman" w:cs="Times New Roman"/>
          <w:sz w:val="24"/>
          <w:szCs w:val="24"/>
          <w:lang w:bidi="th-TH"/>
        </w:rPr>
        <w:t xml:space="preserve"> and other related useful information:</w:t>
      </w:r>
      <w:r w:rsidR="00CA5776" w:rsidRPr="00ED4716">
        <w:rPr>
          <w:rFonts w:eastAsia="Times New Roman" w:cs="Times New Roman"/>
          <w:sz w:val="24"/>
          <w:szCs w:val="24"/>
          <w:lang w:bidi="th-TH"/>
        </w:rPr>
        <w:t xml:space="preserve"> </w:t>
      </w:r>
      <w:r w:rsidR="005B64B3" w:rsidRPr="00ED4716">
        <w:rPr>
          <w:rFonts w:eastAsia="Times New Roman" w:cs="Times New Roman"/>
          <w:sz w:val="24"/>
          <w:szCs w:val="24"/>
          <w:lang w:bidi="th-TH"/>
        </w:rPr>
        <w:t xml:space="preserve">target to </w:t>
      </w:r>
      <w:r w:rsidR="00197D7E" w:rsidRPr="00ED4716">
        <w:rPr>
          <w:rFonts w:eastAsia="Times New Roman" w:cs="Times New Roman"/>
          <w:sz w:val="24"/>
          <w:szCs w:val="24"/>
          <w:lang w:bidi="th-TH"/>
        </w:rPr>
        <w:t>adjust the ratio of content to be 70/30</w:t>
      </w:r>
      <w:r w:rsidR="00D72E09" w:rsidRPr="00ED4716">
        <w:rPr>
          <w:rFonts w:eastAsia="Times New Roman" w:cs="Times New Roman"/>
          <w:sz w:val="24"/>
          <w:szCs w:val="24"/>
          <w:lang w:bidi="th-TH"/>
        </w:rPr>
        <w:t xml:space="preserve"> (</w:t>
      </w:r>
      <w:r w:rsidR="005B64B3" w:rsidRPr="00ED4716">
        <w:rPr>
          <w:rFonts w:eastAsia="Times New Roman" w:cs="Times New Roman"/>
          <w:sz w:val="24"/>
          <w:szCs w:val="24"/>
          <w:lang w:bidi="th-TH"/>
        </w:rPr>
        <w:t>at least 70</w:t>
      </w:r>
      <w:r w:rsidR="00CA5776" w:rsidRPr="00ED4716">
        <w:rPr>
          <w:rFonts w:eastAsia="Times New Roman" w:cs="Times New Roman"/>
          <w:sz w:val="24"/>
          <w:szCs w:val="24"/>
          <w:lang w:bidi="th-TH"/>
        </w:rPr>
        <w:t xml:space="preserve">% of the </w:t>
      </w:r>
      <w:r w:rsidR="00197D7E" w:rsidRPr="00ED4716">
        <w:rPr>
          <w:rFonts w:eastAsia="Times New Roman" w:cs="Times New Roman"/>
          <w:sz w:val="24"/>
          <w:szCs w:val="24"/>
          <w:lang w:bidi="th-TH"/>
        </w:rPr>
        <w:t xml:space="preserve">whole will be LRC activities </w:t>
      </w:r>
      <w:r w:rsidR="00CA5776" w:rsidRPr="00ED4716">
        <w:rPr>
          <w:rFonts w:eastAsia="Times New Roman" w:cs="Times New Roman"/>
          <w:sz w:val="24"/>
          <w:szCs w:val="24"/>
          <w:lang w:bidi="th-TH"/>
        </w:rPr>
        <w:t xml:space="preserve">and </w:t>
      </w:r>
      <w:r w:rsidR="00D72E09" w:rsidRPr="00ED4716">
        <w:rPr>
          <w:rFonts w:eastAsia="Times New Roman" w:cs="Times New Roman"/>
          <w:sz w:val="24"/>
          <w:szCs w:val="24"/>
          <w:lang w:bidi="th-TH"/>
        </w:rPr>
        <w:t>no more than</w:t>
      </w:r>
      <w:r w:rsidR="00CA5776" w:rsidRPr="00ED4716">
        <w:rPr>
          <w:rFonts w:eastAsia="Times New Roman" w:cs="Times New Roman"/>
          <w:sz w:val="24"/>
          <w:szCs w:val="24"/>
          <w:lang w:bidi="th-TH"/>
        </w:rPr>
        <w:t xml:space="preserve"> 30%</w:t>
      </w:r>
      <w:r w:rsidR="00D72E09" w:rsidRPr="00ED4716">
        <w:rPr>
          <w:rFonts w:eastAsia="Times New Roman" w:cs="Times New Roman"/>
          <w:sz w:val="24"/>
          <w:szCs w:val="24"/>
          <w:lang w:bidi="th-TH"/>
        </w:rPr>
        <w:t xml:space="preserve"> remains the entertainment component.)</w:t>
      </w:r>
    </w:p>
    <w:p w:rsidR="008D181E" w:rsidRPr="0043354D" w:rsidRDefault="008D181E" w:rsidP="00142E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E564F6" w:rsidRPr="0043354D" w:rsidRDefault="00E564F6" w:rsidP="00142E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</w:p>
    <w:p w:rsidR="00787898" w:rsidRPr="0043354D" w:rsidRDefault="00787898" w:rsidP="00142E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E564F6" w:rsidRPr="0043354D" w:rsidRDefault="00E564F6" w:rsidP="00142E4C">
      <w:pPr>
        <w:spacing w:after="0" w:line="240" w:lineRule="auto"/>
        <w:jc w:val="both"/>
        <w:rPr>
          <w:rFonts w:eastAsia="Times New Roman"/>
          <w:sz w:val="24"/>
          <w:szCs w:val="24"/>
          <w:cs/>
          <w:lang w:bidi="th-TH"/>
        </w:rPr>
      </w:pPr>
    </w:p>
    <w:p w:rsidR="008D181E" w:rsidRPr="0043354D" w:rsidRDefault="008D181E" w:rsidP="00142E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8D181E" w:rsidRPr="0043354D" w:rsidRDefault="008D181E" w:rsidP="00142E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th-TH"/>
        </w:rPr>
      </w:pPr>
    </w:p>
    <w:p w:rsidR="007F0E34" w:rsidRPr="0043354D" w:rsidRDefault="00E564F6" w:rsidP="00142E4C">
      <w:pPr>
        <w:pStyle w:val="ListParagraph"/>
        <w:jc w:val="both"/>
        <w:rPr>
          <w:rFonts w:eastAsia="Times New Roman" w:cs="Times New Roman"/>
          <w:sz w:val="24"/>
          <w:szCs w:val="24"/>
          <w:lang w:bidi="th-TH"/>
        </w:rPr>
      </w:pP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  <w:r w:rsidRPr="0043354D">
        <w:rPr>
          <w:rFonts w:eastAsia="Times New Roman" w:cs="Times New Roman"/>
          <w:sz w:val="24"/>
          <w:szCs w:val="24"/>
          <w:lang w:bidi="th-TH"/>
        </w:rPr>
        <w:tab/>
      </w:r>
    </w:p>
    <w:p w:rsidR="00AE5877" w:rsidRPr="0043354D" w:rsidRDefault="00AE5877" w:rsidP="00142E4C">
      <w:pPr>
        <w:jc w:val="both"/>
      </w:pPr>
    </w:p>
    <w:sectPr w:rsidR="00AE5877" w:rsidRPr="0043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C60"/>
    <w:multiLevelType w:val="hybridMultilevel"/>
    <w:tmpl w:val="5384866E"/>
    <w:lvl w:ilvl="0" w:tplc="9D86A3F4">
      <w:start w:val="1"/>
      <w:numFmt w:val="decimal"/>
      <w:lvlText w:val="(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86420BA"/>
    <w:multiLevelType w:val="hybridMultilevel"/>
    <w:tmpl w:val="76E842C6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CC731DB"/>
    <w:multiLevelType w:val="hybridMultilevel"/>
    <w:tmpl w:val="FDEAA83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8EC6C272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E687867"/>
    <w:multiLevelType w:val="hybridMultilevel"/>
    <w:tmpl w:val="D86E9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8F"/>
    <w:multiLevelType w:val="multilevel"/>
    <w:tmpl w:val="5A5E3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D23278"/>
    <w:multiLevelType w:val="hybridMultilevel"/>
    <w:tmpl w:val="E0FA5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D481D"/>
    <w:multiLevelType w:val="hybridMultilevel"/>
    <w:tmpl w:val="775ECA3C"/>
    <w:lvl w:ilvl="0" w:tplc="C40EC9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77"/>
    <w:rsid w:val="0011247E"/>
    <w:rsid w:val="00142E4C"/>
    <w:rsid w:val="00145292"/>
    <w:rsid w:val="00197D7E"/>
    <w:rsid w:val="001E5A42"/>
    <w:rsid w:val="00253B1D"/>
    <w:rsid w:val="0038239A"/>
    <w:rsid w:val="003A0E4E"/>
    <w:rsid w:val="003A1F31"/>
    <w:rsid w:val="003A5115"/>
    <w:rsid w:val="003F1B1E"/>
    <w:rsid w:val="0043354D"/>
    <w:rsid w:val="004C2374"/>
    <w:rsid w:val="005B64B3"/>
    <w:rsid w:val="00645BB7"/>
    <w:rsid w:val="006B6A4D"/>
    <w:rsid w:val="006F6E9B"/>
    <w:rsid w:val="00787898"/>
    <w:rsid w:val="007D31D2"/>
    <w:rsid w:val="007F0E34"/>
    <w:rsid w:val="00845A7F"/>
    <w:rsid w:val="00881123"/>
    <w:rsid w:val="00890EC6"/>
    <w:rsid w:val="008C4863"/>
    <w:rsid w:val="008C77C8"/>
    <w:rsid w:val="008D181E"/>
    <w:rsid w:val="008D6B7D"/>
    <w:rsid w:val="009A781D"/>
    <w:rsid w:val="009B54FF"/>
    <w:rsid w:val="00A51CB9"/>
    <w:rsid w:val="00A63552"/>
    <w:rsid w:val="00A65597"/>
    <w:rsid w:val="00A83184"/>
    <w:rsid w:val="00A925F5"/>
    <w:rsid w:val="00AE5877"/>
    <w:rsid w:val="00B15634"/>
    <w:rsid w:val="00BA16CB"/>
    <w:rsid w:val="00BF0756"/>
    <w:rsid w:val="00C043DD"/>
    <w:rsid w:val="00C61A81"/>
    <w:rsid w:val="00C67AC1"/>
    <w:rsid w:val="00CA33DE"/>
    <w:rsid w:val="00CA5776"/>
    <w:rsid w:val="00CB45EA"/>
    <w:rsid w:val="00D267C7"/>
    <w:rsid w:val="00D72E09"/>
    <w:rsid w:val="00DE4953"/>
    <w:rsid w:val="00E1559E"/>
    <w:rsid w:val="00E556B7"/>
    <w:rsid w:val="00E564F6"/>
    <w:rsid w:val="00ED4716"/>
    <w:rsid w:val="00EF05BF"/>
    <w:rsid w:val="00EF69A7"/>
    <w:rsid w:val="00F002F8"/>
    <w:rsid w:val="00F31AC1"/>
    <w:rsid w:val="00F4001A"/>
    <w:rsid w:val="00F4554C"/>
    <w:rsid w:val="00FB2514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5D52F-1800-4DC7-9084-D0048BC2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53"/>
    <w:pPr>
      <w:ind w:left="720"/>
      <w:contextualSpacing/>
    </w:pPr>
  </w:style>
  <w:style w:type="character" w:customStyle="1" w:styleId="shorttext">
    <w:name w:val="short_text"/>
    <w:basedOn w:val="DefaultParagraphFont"/>
    <w:rsid w:val="00DE4953"/>
  </w:style>
  <w:style w:type="character" w:customStyle="1" w:styleId="gt-ct-text">
    <w:name w:val="gt-ct-text"/>
    <w:basedOn w:val="DefaultParagraphFont"/>
    <w:rsid w:val="0084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Angeline Tandiono</cp:lastModifiedBy>
  <cp:revision>2</cp:revision>
  <dcterms:created xsi:type="dcterms:W3CDTF">2017-06-26T04:10:00Z</dcterms:created>
  <dcterms:modified xsi:type="dcterms:W3CDTF">2017-06-26T04:10:00Z</dcterms:modified>
</cp:coreProperties>
</file>