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80" w:rsidRDefault="00687799" w:rsidP="00FC3604">
      <w:pPr>
        <w:jc w:val="center"/>
        <w:rPr>
          <w:rFonts w:ascii="Garamond" w:hAnsi="Garamond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>
        <w:rPr>
          <w:rFonts w:ascii="Garamond" w:hAnsi="Garamond"/>
          <w:b/>
          <w:color w:val="244061" w:themeColor="accent1" w:themeShade="80"/>
          <w:sz w:val="40"/>
          <w:szCs w:val="40"/>
        </w:rPr>
        <w:t>1</w:t>
      </w:r>
      <w:r w:rsidR="00FC3604">
        <w:rPr>
          <w:rFonts w:ascii="Garamond" w:hAnsi="Garamond"/>
          <w:b/>
          <w:color w:val="244061" w:themeColor="accent1" w:themeShade="80"/>
          <w:sz w:val="40"/>
          <w:szCs w:val="40"/>
        </w:rPr>
        <w:t>4</w:t>
      </w:r>
      <w:r w:rsidR="00A14AE4" w:rsidRPr="00A14AE4">
        <w:rPr>
          <w:rFonts w:ascii="Garamond" w:hAnsi="Garamond"/>
          <w:b/>
          <w:color w:val="244061" w:themeColor="accent1" w:themeShade="80"/>
          <w:sz w:val="40"/>
          <w:szCs w:val="40"/>
          <w:vertAlign w:val="superscript"/>
        </w:rPr>
        <w:t>th</w:t>
      </w:r>
      <w:r w:rsidR="00A14AE4">
        <w:rPr>
          <w:rFonts w:ascii="Garamond" w:hAnsi="Garamond"/>
          <w:b/>
          <w:color w:val="244061" w:themeColor="accent1" w:themeShade="80"/>
          <w:sz w:val="40"/>
          <w:szCs w:val="40"/>
        </w:rPr>
        <w:t xml:space="preserve"> </w:t>
      </w:r>
      <w:r w:rsidR="008F39DD">
        <w:rPr>
          <w:rFonts w:ascii="Garamond" w:hAnsi="Garamond"/>
          <w:b/>
          <w:color w:val="244061" w:themeColor="accent1" w:themeShade="80"/>
          <w:sz w:val="40"/>
          <w:szCs w:val="40"/>
        </w:rPr>
        <w:t>South</w:t>
      </w:r>
      <w:r w:rsidR="00B17347">
        <w:rPr>
          <w:rFonts w:ascii="Garamond" w:hAnsi="Garamond"/>
          <w:b/>
          <w:color w:val="244061" w:themeColor="accent1" w:themeShade="80"/>
          <w:sz w:val="40"/>
          <w:szCs w:val="40"/>
        </w:rPr>
        <w:t>east</w:t>
      </w:r>
      <w:r w:rsidR="00673080">
        <w:rPr>
          <w:rFonts w:ascii="Garamond" w:hAnsi="Garamond"/>
          <w:b/>
          <w:color w:val="244061" w:themeColor="accent1" w:themeShade="80"/>
          <w:sz w:val="40"/>
          <w:szCs w:val="40"/>
        </w:rPr>
        <w:t xml:space="preserve"> Asia</w:t>
      </w:r>
      <w:r w:rsidR="00675382">
        <w:rPr>
          <w:rFonts w:ascii="Garamond" w:hAnsi="Garamond"/>
          <w:b/>
          <w:color w:val="244061" w:themeColor="accent1" w:themeShade="80"/>
          <w:sz w:val="40"/>
          <w:szCs w:val="40"/>
        </w:rPr>
        <w:t xml:space="preserve"> Youth Network</w:t>
      </w:r>
      <w:r w:rsidR="00B17347">
        <w:rPr>
          <w:rFonts w:ascii="Garamond" w:hAnsi="Garamond"/>
          <w:b/>
          <w:color w:val="244061" w:themeColor="accent1" w:themeShade="80"/>
          <w:sz w:val="40"/>
          <w:szCs w:val="40"/>
        </w:rPr>
        <w:t xml:space="preserve"> Online Meeting</w:t>
      </w:r>
      <w:r w:rsidR="00673080">
        <w:rPr>
          <w:rFonts w:ascii="Garamond" w:hAnsi="Garamond"/>
          <w:b/>
          <w:color w:val="244061" w:themeColor="accent1" w:themeShade="80"/>
          <w:sz w:val="40"/>
          <w:szCs w:val="40"/>
        </w:rPr>
        <w:t xml:space="preserve"> </w:t>
      </w:r>
    </w:p>
    <w:p w:rsidR="00673080" w:rsidRPr="004336CD" w:rsidRDefault="00FC3604" w:rsidP="00EC53B3">
      <w:pPr>
        <w:ind w:right="378"/>
        <w:jc w:val="center"/>
        <w:rPr>
          <w:rFonts w:ascii="Garamond" w:hAnsi="Garamond"/>
          <w:b/>
          <w:color w:val="244061" w:themeColor="accent1" w:themeShade="80"/>
          <w:sz w:val="28"/>
          <w:szCs w:val="28"/>
        </w:rPr>
      </w:pPr>
      <w:r>
        <w:rPr>
          <w:rFonts w:ascii="Garamond" w:hAnsi="Garamond"/>
          <w:b/>
          <w:color w:val="244061" w:themeColor="accent1" w:themeShade="80"/>
          <w:sz w:val="28"/>
          <w:szCs w:val="28"/>
        </w:rPr>
        <w:t>July 8</w:t>
      </w:r>
      <w:r w:rsidR="00270FA0">
        <w:rPr>
          <w:rFonts w:ascii="Garamond" w:hAnsi="Garamond"/>
          <w:b/>
          <w:color w:val="244061" w:themeColor="accent1" w:themeShade="80"/>
          <w:sz w:val="28"/>
          <w:szCs w:val="28"/>
        </w:rPr>
        <w:t xml:space="preserve">, </w:t>
      </w:r>
      <w:r w:rsidR="00675382">
        <w:rPr>
          <w:rFonts w:ascii="Garamond" w:hAnsi="Garamond"/>
          <w:b/>
          <w:color w:val="244061" w:themeColor="accent1" w:themeShade="80"/>
          <w:sz w:val="28"/>
          <w:szCs w:val="28"/>
        </w:rPr>
        <w:t xml:space="preserve"> 201</w:t>
      </w:r>
      <w:r w:rsidR="00A35AD1">
        <w:rPr>
          <w:rFonts w:ascii="Garamond" w:hAnsi="Garamond"/>
          <w:b/>
          <w:color w:val="244061" w:themeColor="accent1" w:themeShade="80"/>
          <w:sz w:val="28"/>
          <w:szCs w:val="28"/>
        </w:rPr>
        <w:t>6</w:t>
      </w:r>
      <w:r w:rsidR="00673080">
        <w:rPr>
          <w:rFonts w:ascii="Garamond" w:hAnsi="Garamond"/>
          <w:b/>
          <w:color w:val="244061" w:themeColor="accent1" w:themeShade="80"/>
          <w:sz w:val="28"/>
          <w:szCs w:val="28"/>
        </w:rPr>
        <w:t xml:space="preserve">, </w:t>
      </w:r>
      <w:r w:rsidR="00334029">
        <w:rPr>
          <w:rFonts w:ascii="Garamond" w:hAnsi="Garamond"/>
          <w:b/>
          <w:color w:val="244061" w:themeColor="accent1" w:themeShade="80"/>
          <w:sz w:val="28"/>
          <w:szCs w:val="28"/>
        </w:rPr>
        <w:t>Bangkok</w:t>
      </w:r>
      <w:r w:rsidR="004336CD">
        <w:rPr>
          <w:rFonts w:ascii="Garamond" w:hAnsi="Garamond"/>
          <w:b/>
          <w:color w:val="244061" w:themeColor="accent1" w:themeShade="80"/>
          <w:sz w:val="28"/>
          <w:szCs w:val="28"/>
        </w:rPr>
        <w:t xml:space="preserve"> </w:t>
      </w:r>
    </w:p>
    <w:p w:rsidR="00673080" w:rsidRDefault="00673080" w:rsidP="00091C81">
      <w:pPr>
        <w:ind w:right="378"/>
        <w:jc w:val="center"/>
        <w:rPr>
          <w:color w:val="244061" w:themeColor="accent1" w:themeShade="80"/>
          <w:sz w:val="32"/>
          <w:szCs w:val="32"/>
        </w:rPr>
      </w:pPr>
      <w:r>
        <w:rPr>
          <w:rFonts w:ascii="Garamond" w:hAnsi="Garamond"/>
          <w:b/>
          <w:color w:val="244061" w:themeColor="accent1" w:themeShade="80"/>
          <w:sz w:val="32"/>
          <w:szCs w:val="32"/>
        </w:rPr>
        <w:t>Agenda</w:t>
      </w:r>
    </w:p>
    <w:p w:rsidR="00673080" w:rsidRDefault="007D2C6E" w:rsidP="007D2C6E">
      <w:pPr>
        <w:ind w:right="378"/>
        <w:jc w:val="center"/>
        <w:rPr>
          <w:b/>
          <w:bCs/>
          <w:i/>
          <w:iCs/>
          <w:color w:val="0000FF"/>
        </w:rPr>
      </w:pPr>
      <w:r w:rsidRPr="007D2C6E">
        <w:rPr>
          <w:b/>
          <w:bCs/>
          <w:i/>
          <w:iCs/>
          <w:color w:val="0000FF"/>
          <w:highlight w:val="yellow"/>
        </w:rPr>
        <w:t>Remarks; Kindly advice you to log in 20 minutes advance before the start of meeting</w:t>
      </w:r>
    </w:p>
    <w:p w:rsidR="0009049B" w:rsidRPr="007D2C6E" w:rsidRDefault="0009049B" w:rsidP="007D2C6E">
      <w:pPr>
        <w:ind w:right="378"/>
        <w:jc w:val="center"/>
        <w:rPr>
          <w:rFonts w:ascii="Garamond" w:hAnsi="Garamond"/>
          <w:b/>
          <w:bCs/>
          <w:color w:val="00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253"/>
        <w:gridCol w:w="3307"/>
      </w:tblGrid>
      <w:tr w:rsidR="00673080" w:rsidTr="007D2C6E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3080" w:rsidRDefault="00673080">
            <w:pPr>
              <w:spacing w:beforeLines="40" w:before="96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Time</w:t>
            </w:r>
            <w:r w:rsidR="00BA3BB8">
              <w:rPr>
                <w:rFonts w:ascii="Garamond" w:hAnsi="Garamond"/>
                <w:b/>
                <w:sz w:val="22"/>
                <w:szCs w:val="22"/>
              </w:rPr>
              <w:t xml:space="preserve"> (PM)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3080" w:rsidRDefault="007909C7">
            <w:pPr>
              <w:spacing w:beforeLines="40" w:before="96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Item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3080" w:rsidRDefault="007909C7">
            <w:pPr>
              <w:spacing w:beforeLines="40" w:before="96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Presenter</w:t>
            </w:r>
          </w:p>
        </w:tc>
      </w:tr>
      <w:tr w:rsidR="00673080" w:rsidTr="0067308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3080" w:rsidRDefault="00EC53B3" w:rsidP="00EC53B3">
            <w:pPr>
              <w:spacing w:beforeLines="40" w:before="96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3</w:t>
            </w:r>
            <w:r w:rsidR="00673080">
              <w:rPr>
                <w:rFonts w:ascii="Garamond" w:hAnsi="Garamond"/>
                <w:bCs/>
                <w:sz w:val="22"/>
                <w:szCs w:val="22"/>
              </w:rPr>
              <w:t>.</w:t>
            </w:r>
            <w:r w:rsidR="00334029">
              <w:rPr>
                <w:rFonts w:ascii="Garamond" w:hAnsi="Garamond"/>
                <w:bCs/>
                <w:sz w:val="22"/>
                <w:szCs w:val="22"/>
              </w:rPr>
              <w:t>0</w:t>
            </w:r>
            <w:r w:rsidR="00673080">
              <w:rPr>
                <w:rFonts w:ascii="Garamond" w:hAnsi="Garamond"/>
                <w:bCs/>
                <w:sz w:val="22"/>
                <w:szCs w:val="22"/>
              </w:rPr>
              <w:t>0-</w:t>
            </w:r>
            <w:r>
              <w:rPr>
                <w:rFonts w:ascii="Garamond" w:hAnsi="Garamond"/>
                <w:bCs/>
                <w:sz w:val="22"/>
                <w:szCs w:val="22"/>
              </w:rPr>
              <w:t>3</w:t>
            </w:r>
            <w:r w:rsidR="00673080">
              <w:rPr>
                <w:rFonts w:ascii="Garamond" w:hAnsi="Garamond"/>
                <w:bCs/>
                <w:sz w:val="22"/>
                <w:szCs w:val="22"/>
              </w:rPr>
              <w:t>.</w:t>
            </w:r>
            <w:r w:rsidR="00334029">
              <w:rPr>
                <w:rFonts w:ascii="Garamond" w:hAnsi="Garamond"/>
                <w:bCs/>
                <w:sz w:val="22"/>
                <w:szCs w:val="22"/>
              </w:rPr>
              <w:t>1</w:t>
            </w:r>
            <w:r w:rsidR="00091C81">
              <w:rPr>
                <w:rFonts w:ascii="Garamond" w:hAnsi="Garamond"/>
                <w:bCs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7347" w:rsidRPr="00EC53B3" w:rsidRDefault="00675382" w:rsidP="00A35AD1">
            <w:pPr>
              <w:tabs>
                <w:tab w:val="left" w:pos="632"/>
              </w:tabs>
              <w:spacing w:beforeLines="40" w:before="96"/>
              <w:rPr>
                <w:rFonts w:asciiTheme="minorHAnsi" w:hAnsiTheme="minorHAnsi"/>
                <w:color w:val="31849B" w:themeColor="accent5" w:themeShade="BF"/>
                <w:sz w:val="22"/>
                <w:szCs w:val="22"/>
              </w:rPr>
            </w:pPr>
            <w:r w:rsidRPr="00EC53B3">
              <w:rPr>
                <w:rFonts w:asciiTheme="minorHAnsi" w:hAnsiTheme="minorHAnsi"/>
                <w:color w:val="31849B" w:themeColor="accent5" w:themeShade="BF"/>
                <w:sz w:val="22"/>
                <w:szCs w:val="22"/>
              </w:rPr>
              <w:t>Welcome</w:t>
            </w:r>
            <w:r w:rsidR="00B17347" w:rsidRPr="00EC53B3">
              <w:rPr>
                <w:rFonts w:asciiTheme="minorHAnsi" w:hAnsiTheme="minorHAnsi"/>
                <w:color w:val="31849B" w:themeColor="accent5" w:themeShade="BF"/>
                <w:sz w:val="22"/>
                <w:szCs w:val="22"/>
              </w:rPr>
              <w:t xml:space="preserve">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3080" w:rsidRDefault="00FC3604" w:rsidP="00091C81">
            <w:pPr>
              <w:widowControl w:val="0"/>
              <w:numPr>
                <w:ilvl w:val="0"/>
                <w:numId w:val="8"/>
              </w:numPr>
              <w:spacing w:beforeLines="40" w:before="96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 xml:space="preserve">Lai, </w:t>
            </w:r>
            <w:r w:rsidR="00334029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Chair</w:t>
            </w:r>
          </w:p>
        </w:tc>
      </w:tr>
      <w:tr w:rsidR="007909C7" w:rsidTr="0067308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C7" w:rsidRPr="00B17347" w:rsidRDefault="00EC53B3" w:rsidP="00EC53B3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  <w:r w:rsidR="00B17347">
              <w:rPr>
                <w:rFonts w:ascii="Garamond" w:hAnsi="Garamond"/>
                <w:sz w:val="22"/>
                <w:szCs w:val="22"/>
              </w:rPr>
              <w:t>:</w:t>
            </w:r>
            <w:r w:rsidR="004804FD">
              <w:rPr>
                <w:rFonts w:ascii="Garamond" w:hAnsi="Garamond"/>
                <w:sz w:val="22"/>
                <w:szCs w:val="22"/>
              </w:rPr>
              <w:t>1</w:t>
            </w:r>
            <w:r w:rsidR="00091C81">
              <w:rPr>
                <w:rFonts w:ascii="Garamond" w:hAnsi="Garamond"/>
                <w:sz w:val="22"/>
                <w:szCs w:val="22"/>
              </w:rPr>
              <w:t>0</w:t>
            </w:r>
            <w:r w:rsidR="007909C7" w:rsidRPr="00B17347">
              <w:rPr>
                <w:rFonts w:ascii="Garamond" w:hAnsi="Garamond"/>
                <w:sz w:val="22"/>
                <w:szCs w:val="22"/>
              </w:rPr>
              <w:t xml:space="preserve">- 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="007909C7" w:rsidRPr="00B17347">
              <w:rPr>
                <w:rFonts w:ascii="Garamond" w:hAnsi="Garamond"/>
                <w:sz w:val="22"/>
                <w:szCs w:val="22"/>
              </w:rPr>
              <w:t>.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="00A35AD1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53B3" w:rsidRPr="00EC53B3" w:rsidRDefault="00FC3604" w:rsidP="00EC53B3">
            <w:pPr>
              <w:rPr>
                <w:rFonts w:asciiTheme="minorHAnsi" w:hAnsiTheme="minorHAnsi"/>
                <w:color w:val="31849B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APYN Update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029" w:rsidRDefault="00FC3604" w:rsidP="00FC3604">
            <w:pPr>
              <w:widowControl w:val="0"/>
              <w:numPr>
                <w:ilvl w:val="0"/>
                <w:numId w:val="8"/>
              </w:numPr>
              <w:spacing w:beforeLines="40" w:before="96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Zaidi, Co-chair</w:t>
            </w:r>
          </w:p>
        </w:tc>
      </w:tr>
      <w:tr w:rsidR="00EC53B3" w:rsidTr="0067308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3B3" w:rsidRDefault="00EC53B3" w:rsidP="00EC53B3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3:30-3:50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604" w:rsidRPr="00FC3604" w:rsidRDefault="00FC3604" w:rsidP="00FC360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Outline</w:t>
            </w:r>
            <w:r w:rsidRPr="00FC3604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; SEAYN Annual Meeting cum Youth in School Safety </w:t>
            </w:r>
            <w:r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Training</w:t>
            </w:r>
          </w:p>
          <w:p w:rsidR="00FC3604" w:rsidRPr="00FC3604" w:rsidRDefault="00FC3604" w:rsidP="00FC360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SEAYN </w:t>
            </w:r>
            <w:r w:rsidRPr="00FC3604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Upcoming Event</w:t>
            </w:r>
          </w:p>
          <w:p w:rsidR="004F1100" w:rsidRPr="00FC3604" w:rsidRDefault="00FC3604" w:rsidP="00FC360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</w:pPr>
            <w:r w:rsidRPr="00FC3604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NVP Countries</w:t>
            </w:r>
            <w:r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 in proposal</w:t>
            </w:r>
            <w:r w:rsidRPr="00FC3604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604" w:rsidRDefault="00FC3604" w:rsidP="00FC3604">
            <w:pPr>
              <w:widowControl w:val="0"/>
              <w:numPr>
                <w:ilvl w:val="0"/>
                <w:numId w:val="8"/>
              </w:numPr>
              <w:spacing w:beforeLines="40" w:before="96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Azmi, Chair</w:t>
            </w:r>
            <w:r w:rsidR="00EC53B3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Support</w:t>
            </w:r>
          </w:p>
          <w:p w:rsidR="00FC3604" w:rsidRPr="00FC3604" w:rsidRDefault="00FC3604" w:rsidP="00FC3604">
            <w:pPr>
              <w:widowControl w:val="0"/>
              <w:numPr>
                <w:ilvl w:val="0"/>
                <w:numId w:val="8"/>
              </w:numPr>
              <w:spacing w:beforeLines="40" w:before="96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Kumju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, IFRC Bangkok</w:t>
            </w:r>
          </w:p>
        </w:tc>
      </w:tr>
      <w:tr w:rsidR="004F1100" w:rsidTr="0067308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100" w:rsidRDefault="00FC3604" w:rsidP="00EC53B3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3:50-4:1</w:t>
            </w:r>
            <w:r w:rsidR="004F1100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100" w:rsidRPr="00EC53B3" w:rsidRDefault="00FC3604" w:rsidP="00EC53B3">
            <w:pPr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Global Youth Update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100" w:rsidRDefault="00FC3604" w:rsidP="00EC53B3">
            <w:pPr>
              <w:widowControl w:val="0"/>
              <w:numPr>
                <w:ilvl w:val="0"/>
                <w:numId w:val="8"/>
              </w:numPr>
              <w:spacing w:beforeLines="40" w:before="96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Naomi, IFRC AP</w:t>
            </w:r>
          </w:p>
        </w:tc>
      </w:tr>
      <w:tr w:rsidR="007909C7" w:rsidTr="004336C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C7" w:rsidRDefault="00FC3604" w:rsidP="00FC3604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4:1</w:t>
            </w:r>
            <w:r w:rsidR="004F1100">
              <w:rPr>
                <w:rFonts w:ascii="Garamond" w:hAnsi="Garamond"/>
                <w:sz w:val="22"/>
                <w:szCs w:val="22"/>
              </w:rPr>
              <w:t>0</w:t>
            </w:r>
            <w:r w:rsidR="004336CD">
              <w:rPr>
                <w:rFonts w:ascii="Garamond" w:hAnsi="Garamond"/>
                <w:sz w:val="22"/>
                <w:szCs w:val="22"/>
              </w:rPr>
              <w:t>-</w:t>
            </w:r>
            <w:r w:rsidR="00A35AD1">
              <w:rPr>
                <w:rFonts w:ascii="Garamond" w:hAnsi="Garamond"/>
                <w:sz w:val="22"/>
                <w:szCs w:val="22"/>
              </w:rPr>
              <w:t>4</w:t>
            </w:r>
            <w:r w:rsidR="004336CD">
              <w:rPr>
                <w:rFonts w:ascii="Garamond" w:hAnsi="Garamond"/>
                <w:sz w:val="22"/>
                <w:szCs w:val="22"/>
              </w:rPr>
              <w:t>:</w:t>
            </w:r>
            <w:r>
              <w:rPr>
                <w:rFonts w:ascii="Garamond" w:hAnsi="Garamond"/>
                <w:sz w:val="22"/>
                <w:szCs w:val="22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49B" w:rsidRPr="00FC3604" w:rsidRDefault="00FC3604" w:rsidP="00FC3604">
            <w:pPr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Case Study progress (SEAYN </w:t>
            </w:r>
            <w:proofErr w:type="spellStart"/>
            <w:r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PoA</w:t>
            </w:r>
            <w:proofErr w:type="spellEnd"/>
            <w:r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 1)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C4" w:rsidRPr="00C56E11" w:rsidRDefault="00FC3604" w:rsidP="00FC3604">
            <w:pPr>
              <w:pStyle w:val="ListParagraph"/>
              <w:widowControl w:val="0"/>
              <w:numPr>
                <w:ilvl w:val="0"/>
                <w:numId w:val="12"/>
              </w:numPr>
              <w:spacing w:beforeLines="40" w:before="96"/>
              <w:ind w:left="229" w:hanging="180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Angeline, Officer</w:t>
            </w:r>
          </w:p>
        </w:tc>
      </w:tr>
      <w:tr w:rsidR="004804FD" w:rsidTr="004336C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4FD" w:rsidRDefault="00A35AD1" w:rsidP="00FC3604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  <w:r w:rsidR="004804FD">
              <w:rPr>
                <w:rFonts w:ascii="Garamond" w:hAnsi="Garamond"/>
                <w:sz w:val="22"/>
                <w:szCs w:val="22"/>
              </w:rPr>
              <w:t>:</w:t>
            </w:r>
            <w:r w:rsidR="00FC3604">
              <w:rPr>
                <w:rFonts w:ascii="Garamond" w:hAnsi="Garamond"/>
                <w:sz w:val="22"/>
                <w:szCs w:val="22"/>
              </w:rPr>
              <w:t>25</w:t>
            </w:r>
            <w:r w:rsidR="00440557">
              <w:rPr>
                <w:rFonts w:ascii="Garamond" w:hAnsi="Garamond"/>
                <w:sz w:val="22"/>
                <w:szCs w:val="22"/>
              </w:rPr>
              <w:t>-</w:t>
            </w:r>
            <w:r w:rsidR="00EC53B3">
              <w:rPr>
                <w:rFonts w:ascii="Garamond" w:hAnsi="Garamond"/>
                <w:sz w:val="22"/>
                <w:szCs w:val="22"/>
              </w:rPr>
              <w:t>4</w:t>
            </w:r>
            <w:r w:rsidR="00440557">
              <w:rPr>
                <w:rFonts w:ascii="Garamond" w:hAnsi="Garamond"/>
                <w:sz w:val="22"/>
                <w:szCs w:val="22"/>
              </w:rPr>
              <w:t>:</w:t>
            </w:r>
            <w:r w:rsidR="00FC3604">
              <w:rPr>
                <w:rFonts w:ascii="Garamond" w:hAnsi="Garamond"/>
                <w:sz w:val="22"/>
                <w:szCs w:val="22"/>
              </w:rPr>
              <w:t>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4FD" w:rsidRDefault="00FC3604" w:rsidP="004804FD">
            <w:pPr>
              <w:spacing w:beforeLines="40" w:before="96"/>
              <w:rPr>
                <w:rFonts w:asciiTheme="minorHAnsi" w:hAnsiTheme="minorHAnsi"/>
                <w:color w:val="31849B" w:themeColor="accent5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31849B" w:themeColor="accent5" w:themeShade="BF"/>
                <w:sz w:val="22"/>
                <w:szCs w:val="22"/>
              </w:rPr>
              <w:t>Social Media Training</w:t>
            </w:r>
            <w:r w:rsidR="00EC53B3" w:rsidRPr="00EC53B3">
              <w:rPr>
                <w:rFonts w:asciiTheme="minorHAnsi" w:hAnsiTheme="minorHAnsi"/>
                <w:color w:val="31849B" w:themeColor="accent5" w:themeShade="BF"/>
                <w:sz w:val="22"/>
                <w:szCs w:val="22"/>
              </w:rPr>
              <w:t xml:space="preserve"> </w:t>
            </w:r>
          </w:p>
          <w:p w:rsidR="00FC3604" w:rsidRPr="00EC53B3" w:rsidRDefault="00FC3604" w:rsidP="004804FD">
            <w:pPr>
              <w:spacing w:beforeLines="40" w:before="96"/>
              <w:rPr>
                <w:rFonts w:asciiTheme="minorHAnsi" w:hAnsiTheme="minorHAnsi"/>
                <w:color w:val="31849B" w:themeColor="accent5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31849B" w:themeColor="accent5" w:themeShade="BF"/>
                <w:sz w:val="22"/>
                <w:szCs w:val="22"/>
              </w:rPr>
              <w:t>Q and A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4FD" w:rsidRPr="00FC3604" w:rsidRDefault="00FC3604" w:rsidP="00FC3604">
            <w:pPr>
              <w:pStyle w:val="ListParagraph"/>
              <w:widowControl w:val="0"/>
              <w:numPr>
                <w:ilvl w:val="0"/>
                <w:numId w:val="12"/>
              </w:numPr>
              <w:spacing w:beforeLines="40" w:before="96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 xml:space="preserve">Kate, Communication </w:t>
            </w: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dept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, IFRC Bangkok</w:t>
            </w:r>
          </w:p>
        </w:tc>
      </w:tr>
      <w:tr w:rsidR="00FC3604" w:rsidTr="004336C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604" w:rsidRDefault="00FC3604" w:rsidP="00FC3604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4:45-4:50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604" w:rsidRDefault="00FC3604" w:rsidP="004804FD">
            <w:pPr>
              <w:spacing w:beforeLines="40" w:before="96"/>
              <w:rPr>
                <w:rFonts w:asciiTheme="minorHAnsi" w:hAnsiTheme="minorHAnsi"/>
                <w:color w:val="31849B" w:themeColor="accent5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31849B" w:themeColor="accent5" w:themeShade="BF"/>
                <w:sz w:val="22"/>
                <w:szCs w:val="22"/>
              </w:rPr>
              <w:t>Closing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604" w:rsidRPr="00EC53B3" w:rsidRDefault="00FC3604" w:rsidP="00EC53B3">
            <w:pPr>
              <w:pStyle w:val="ListParagraph"/>
              <w:widowControl w:val="0"/>
              <w:numPr>
                <w:ilvl w:val="0"/>
                <w:numId w:val="12"/>
              </w:numPr>
              <w:spacing w:beforeLines="40" w:before="96"/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Chair</w:t>
            </w:r>
          </w:p>
        </w:tc>
      </w:tr>
    </w:tbl>
    <w:p w:rsidR="0009049B" w:rsidRDefault="0009049B" w:rsidP="00091C81">
      <w:pPr>
        <w:pStyle w:val="ListNumber"/>
        <w:numPr>
          <w:ilvl w:val="0"/>
          <w:numId w:val="0"/>
        </w:numPr>
        <w:rPr>
          <w:i/>
          <w:iCs/>
          <w:color w:val="7030A0"/>
          <w:highlight w:val="yellow"/>
        </w:rPr>
      </w:pPr>
    </w:p>
    <w:p w:rsidR="00091C81" w:rsidRDefault="00091C81" w:rsidP="00091C81">
      <w:pPr>
        <w:pStyle w:val="ListNumber"/>
        <w:numPr>
          <w:ilvl w:val="0"/>
          <w:numId w:val="0"/>
        </w:numPr>
        <w:rPr>
          <w:i/>
          <w:iCs/>
          <w:color w:val="7030A0"/>
        </w:rPr>
      </w:pPr>
      <w:r>
        <w:rPr>
          <w:i/>
          <w:iCs/>
          <w:color w:val="7030A0"/>
          <w:highlight w:val="yellow"/>
        </w:rPr>
        <w:t>Action Plan 2015-2016</w:t>
      </w:r>
      <w:r w:rsidRPr="004440BF">
        <w:rPr>
          <w:i/>
          <w:iCs/>
          <w:color w:val="7030A0"/>
          <w:highlight w:val="yellow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4733"/>
        <w:gridCol w:w="2160"/>
        <w:gridCol w:w="1890"/>
      </w:tblGrid>
      <w:tr w:rsidR="00091C81" w:rsidRPr="00C41523" w:rsidTr="00741DE0">
        <w:tc>
          <w:tcPr>
            <w:tcW w:w="505" w:type="dxa"/>
            <w:shd w:val="clear" w:color="auto" w:fill="F2DBDB" w:themeFill="accent2" w:themeFillTint="33"/>
          </w:tcPr>
          <w:p w:rsidR="00091C81" w:rsidRPr="00C41523" w:rsidRDefault="00091C81" w:rsidP="00741DE0">
            <w:pPr>
              <w:rPr>
                <w:rFonts w:cstheme="minorHAnsi"/>
                <w:b/>
                <w:bCs/>
                <w:color w:val="000000"/>
              </w:rPr>
            </w:pPr>
            <w:r w:rsidRPr="00C41523">
              <w:rPr>
                <w:rFonts w:cstheme="minorHAnsi"/>
                <w:b/>
                <w:bCs/>
                <w:color w:val="000000"/>
              </w:rPr>
              <w:t>No</w:t>
            </w:r>
          </w:p>
        </w:tc>
        <w:tc>
          <w:tcPr>
            <w:tcW w:w="4733" w:type="dxa"/>
            <w:shd w:val="clear" w:color="auto" w:fill="F2DBDB" w:themeFill="accent2" w:themeFillTint="33"/>
          </w:tcPr>
          <w:p w:rsidR="00091C81" w:rsidRPr="00C41523" w:rsidRDefault="00091C81" w:rsidP="00741DE0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5</w:t>
            </w:r>
            <w:r w:rsidRPr="00C41523">
              <w:rPr>
                <w:rFonts w:cstheme="minorHAnsi"/>
                <w:b/>
                <w:bCs/>
                <w:color w:val="000000"/>
              </w:rPr>
              <w:t xml:space="preserve"> Action</w:t>
            </w:r>
            <w:r>
              <w:rPr>
                <w:rFonts w:cstheme="minorHAnsi"/>
                <w:b/>
                <w:bCs/>
                <w:color w:val="000000"/>
              </w:rPr>
              <w:t xml:space="preserve"> Plan</w:t>
            </w:r>
            <w:r w:rsidRPr="00C41523">
              <w:rPr>
                <w:rFonts w:cstheme="minorHAnsi"/>
                <w:b/>
                <w:bCs/>
                <w:color w:val="000000"/>
              </w:rPr>
              <w:t>s</w:t>
            </w:r>
            <w:r>
              <w:rPr>
                <w:rFonts w:cstheme="minorHAnsi"/>
                <w:b/>
                <w:bCs/>
                <w:color w:val="000000"/>
              </w:rPr>
              <w:t xml:space="preserve"> 2016</w:t>
            </w:r>
          </w:p>
        </w:tc>
        <w:tc>
          <w:tcPr>
            <w:tcW w:w="2160" w:type="dxa"/>
            <w:shd w:val="clear" w:color="auto" w:fill="F2DBDB" w:themeFill="accent2" w:themeFillTint="33"/>
          </w:tcPr>
          <w:p w:rsidR="00091C81" w:rsidRPr="00C41523" w:rsidRDefault="00091C81" w:rsidP="00741DE0">
            <w:pPr>
              <w:rPr>
                <w:rFonts w:cstheme="minorHAnsi"/>
                <w:b/>
                <w:bCs/>
                <w:color w:val="000000"/>
              </w:rPr>
            </w:pPr>
            <w:r w:rsidRPr="00C41523">
              <w:rPr>
                <w:rFonts w:cstheme="minorHAnsi"/>
                <w:b/>
                <w:bCs/>
                <w:color w:val="000000"/>
              </w:rPr>
              <w:t>Hosting</w:t>
            </w:r>
            <w:r>
              <w:rPr>
                <w:rFonts w:cstheme="minorHAnsi"/>
                <w:b/>
                <w:bCs/>
                <w:color w:val="000000"/>
              </w:rPr>
              <w:t xml:space="preserve"> NS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091C81" w:rsidRPr="00C41523" w:rsidRDefault="00091C81" w:rsidP="00741DE0">
            <w:pPr>
              <w:rPr>
                <w:rFonts w:cstheme="minorHAnsi"/>
                <w:b/>
                <w:bCs/>
                <w:color w:val="000000"/>
              </w:rPr>
            </w:pPr>
            <w:r w:rsidRPr="00C41523">
              <w:rPr>
                <w:rFonts w:cstheme="minorHAnsi"/>
                <w:b/>
                <w:bCs/>
                <w:color w:val="000000"/>
              </w:rPr>
              <w:t>CT responsible</w:t>
            </w:r>
          </w:p>
        </w:tc>
      </w:tr>
      <w:tr w:rsidR="00091C81" w:rsidRPr="00296A92" w:rsidTr="00741DE0">
        <w:tc>
          <w:tcPr>
            <w:tcW w:w="505" w:type="dxa"/>
          </w:tcPr>
          <w:p w:rsidR="00091C81" w:rsidRPr="00296A92" w:rsidRDefault="00091C81" w:rsidP="00741DE0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>1</w:t>
            </w:r>
          </w:p>
        </w:tc>
        <w:tc>
          <w:tcPr>
            <w:tcW w:w="4733" w:type="dxa"/>
          </w:tcPr>
          <w:p w:rsidR="00091C81" w:rsidRDefault="00091C81" w:rsidP="00741DE0">
            <w:pPr>
              <w:jc w:val="both"/>
              <w:rPr>
                <w:rFonts w:cstheme="minorHAnsi"/>
              </w:rPr>
            </w:pPr>
            <w:r w:rsidRPr="009A407B">
              <w:rPr>
                <w:rFonts w:cstheme="minorHAnsi"/>
              </w:rPr>
              <w:t xml:space="preserve">Advocacy of SEAYN; development of </w:t>
            </w:r>
            <w:r w:rsidRPr="009A407B">
              <w:rPr>
                <w:rFonts w:cstheme="minorHAnsi"/>
                <w:b/>
                <w:bCs/>
                <w:u w:val="single"/>
              </w:rPr>
              <w:t>SEAYN Case study</w:t>
            </w:r>
            <w:r w:rsidRPr="009A407B">
              <w:rPr>
                <w:rFonts w:cstheme="minorHAnsi"/>
                <w:u w:val="single"/>
              </w:rPr>
              <w:t xml:space="preserve"> </w:t>
            </w:r>
            <w:r w:rsidRPr="009A407B">
              <w:rPr>
                <w:rFonts w:cstheme="minorHAnsi"/>
              </w:rPr>
              <w:t xml:space="preserve">with good practices of NS </w:t>
            </w:r>
          </w:p>
          <w:p w:rsidR="00091C81" w:rsidRPr="00527F64" w:rsidRDefault="00091C81" w:rsidP="00741DE0">
            <w:pPr>
              <w:pStyle w:val="ListParagraph"/>
              <w:jc w:val="both"/>
              <w:rPr>
                <w:rFonts w:cstheme="minorHAnsi"/>
              </w:rPr>
            </w:pPr>
          </w:p>
          <w:p w:rsidR="00091C81" w:rsidRPr="00296A92" w:rsidRDefault="00091C81" w:rsidP="00741DE0">
            <w:pPr>
              <w:rPr>
                <w:rFonts w:cstheme="minorHAnsi"/>
                <w:b/>
                <w:bCs/>
                <w:color w:val="000000"/>
                <w:u w:val="single"/>
              </w:rPr>
            </w:pPr>
          </w:p>
        </w:tc>
        <w:tc>
          <w:tcPr>
            <w:tcW w:w="2160" w:type="dxa"/>
          </w:tcPr>
          <w:p w:rsidR="00091C81" w:rsidRPr="00091C81" w:rsidRDefault="00091C81" w:rsidP="00741DE0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91C81">
              <w:rPr>
                <w:rFonts w:cstheme="minorHAnsi"/>
                <w:sz w:val="20"/>
                <w:szCs w:val="20"/>
              </w:rPr>
              <w:t>PMI, Myanmar, SRC, BDRC, VNRC, CRC (TBC),</w:t>
            </w:r>
            <w:r w:rsidRPr="00091C8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91C81">
              <w:rPr>
                <w:rFonts w:cstheme="minorHAnsi"/>
                <w:sz w:val="20"/>
                <w:szCs w:val="20"/>
              </w:rPr>
              <w:t>PRC</w:t>
            </w:r>
            <w:r w:rsidRPr="00091C8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091C81" w:rsidRPr="00091C81" w:rsidRDefault="00091C81" w:rsidP="00741DE0">
            <w:pPr>
              <w:jc w:val="both"/>
              <w:rPr>
                <w:rFonts w:cstheme="minorHAnsi"/>
                <w:sz w:val="20"/>
                <w:szCs w:val="20"/>
              </w:rPr>
            </w:pPr>
            <w:r w:rsidRPr="00B00DDE">
              <w:rPr>
                <w:rFonts w:cstheme="minorHAnsi"/>
                <w:b/>
                <w:bCs/>
                <w:sz w:val="22"/>
                <w:szCs w:val="22"/>
              </w:rPr>
              <w:t>SRC:</w:t>
            </w:r>
            <w:r w:rsidRPr="00091C81">
              <w:rPr>
                <w:rFonts w:cstheme="minorHAnsi"/>
                <w:sz w:val="20"/>
                <w:szCs w:val="20"/>
              </w:rPr>
              <w:t xml:space="preserve">PMI, Myanmar, SRC, BDRC, </w:t>
            </w:r>
          </w:p>
          <w:p w:rsidR="00091C81" w:rsidRPr="00B00DDE" w:rsidRDefault="00091C81" w:rsidP="00741DE0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B00DDE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PRC:</w:t>
            </w:r>
            <w:r w:rsidRPr="00B00DDE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091C81">
              <w:rPr>
                <w:rFonts w:cstheme="minorHAnsi"/>
                <w:sz w:val="20"/>
                <w:szCs w:val="20"/>
              </w:rPr>
              <w:t>VNRC, CRC (TBC),</w:t>
            </w:r>
            <w:r w:rsidRPr="00091C8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91C81">
              <w:rPr>
                <w:rFonts w:cstheme="minorHAnsi"/>
                <w:sz w:val="20"/>
                <w:szCs w:val="20"/>
              </w:rPr>
              <w:t>PRC</w:t>
            </w:r>
            <w:r w:rsidRPr="00B00DDE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91C81" w:rsidRPr="00296A92" w:rsidTr="00741DE0">
        <w:tc>
          <w:tcPr>
            <w:tcW w:w="505" w:type="dxa"/>
          </w:tcPr>
          <w:p w:rsidR="00091C81" w:rsidRPr="00296A92" w:rsidRDefault="00091C81" w:rsidP="00741DE0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>2</w:t>
            </w:r>
          </w:p>
        </w:tc>
        <w:tc>
          <w:tcPr>
            <w:tcW w:w="4733" w:type="dxa"/>
          </w:tcPr>
          <w:p w:rsidR="00091C81" w:rsidRPr="00296A92" w:rsidRDefault="00091C81" w:rsidP="00741DE0">
            <w:pPr>
              <w:jc w:val="both"/>
              <w:rPr>
                <w:rFonts w:cstheme="minorHAnsi"/>
                <w:color w:val="000000"/>
              </w:rPr>
            </w:pPr>
            <w:r w:rsidRPr="00B00DDE">
              <w:rPr>
                <w:rFonts w:cstheme="minorHAnsi"/>
              </w:rPr>
              <w:t xml:space="preserve">Youth </w:t>
            </w:r>
            <w:r w:rsidRPr="00091C81">
              <w:rPr>
                <w:rFonts w:cstheme="minorHAnsi"/>
                <w:b/>
                <w:bCs/>
                <w:u w:val="single"/>
              </w:rPr>
              <w:t>champion on Social media</w:t>
            </w:r>
            <w:r w:rsidRPr="00B00DDE">
              <w:rPr>
                <w:rFonts w:cstheme="minorHAnsi"/>
              </w:rPr>
              <w:t xml:space="preserve"> including IT initiative and in humanitarian action  and </w:t>
            </w:r>
            <w:r w:rsidRPr="00B00DDE">
              <w:rPr>
                <w:rFonts w:cstheme="minorHAnsi"/>
                <w:b/>
                <w:bCs/>
              </w:rPr>
              <w:t xml:space="preserve">promotion of </w:t>
            </w:r>
            <w:r w:rsidRPr="00B00DDE">
              <w:rPr>
                <w:rFonts w:cstheme="minorHAnsi"/>
                <w:b/>
                <w:bCs/>
                <w:u w:val="single"/>
              </w:rPr>
              <w:t>RC learning platform</w:t>
            </w:r>
            <w:r w:rsidRPr="00B00DDE">
              <w:rPr>
                <w:rFonts w:cstheme="minorHAnsi"/>
              </w:rPr>
              <w:t xml:space="preserve"> </w:t>
            </w:r>
          </w:p>
        </w:tc>
        <w:tc>
          <w:tcPr>
            <w:tcW w:w="2160" w:type="dxa"/>
          </w:tcPr>
          <w:p w:rsidR="00091C81" w:rsidRPr="00091C81" w:rsidRDefault="00091C81" w:rsidP="00741DE0">
            <w:pPr>
              <w:pStyle w:val="ListParagraph"/>
              <w:ind w:hanging="738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91C81">
              <w:rPr>
                <w:rFonts w:cstheme="minorHAnsi"/>
                <w:sz w:val="20"/>
                <w:szCs w:val="20"/>
              </w:rPr>
              <w:t xml:space="preserve">11 NS </w:t>
            </w:r>
          </w:p>
        </w:tc>
        <w:tc>
          <w:tcPr>
            <w:tcW w:w="1890" w:type="dxa"/>
          </w:tcPr>
          <w:p w:rsidR="00091C81" w:rsidRPr="00296A92" w:rsidRDefault="00091C81" w:rsidP="00741DE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SRC</w:t>
            </w:r>
          </w:p>
        </w:tc>
      </w:tr>
      <w:tr w:rsidR="00091C81" w:rsidRPr="00296A92" w:rsidTr="00741DE0">
        <w:tc>
          <w:tcPr>
            <w:tcW w:w="505" w:type="dxa"/>
          </w:tcPr>
          <w:p w:rsidR="00091C81" w:rsidRPr="00296A92" w:rsidRDefault="00091C81" w:rsidP="00741DE0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>3</w:t>
            </w:r>
          </w:p>
        </w:tc>
        <w:tc>
          <w:tcPr>
            <w:tcW w:w="4733" w:type="dxa"/>
          </w:tcPr>
          <w:p w:rsidR="00091C81" w:rsidRPr="00B00DDE" w:rsidRDefault="00091C81" w:rsidP="00741DE0">
            <w:pPr>
              <w:jc w:val="both"/>
              <w:rPr>
                <w:rFonts w:cstheme="minorHAnsi"/>
                <w:color w:val="000000"/>
              </w:rPr>
            </w:pPr>
            <w:r w:rsidRPr="00B00DDE">
              <w:rPr>
                <w:rFonts w:cstheme="minorHAnsi"/>
                <w:b/>
                <w:bCs/>
                <w:u w:val="single"/>
              </w:rPr>
              <w:t xml:space="preserve">School Safety </w:t>
            </w:r>
            <w:r w:rsidRPr="00B00DDE">
              <w:rPr>
                <w:rFonts w:cstheme="minorHAnsi"/>
              </w:rPr>
              <w:t xml:space="preserve">(SBDRR- child friendly) tool incorporated into existing </w:t>
            </w:r>
            <w:proofErr w:type="spellStart"/>
            <w:r w:rsidRPr="00B00DDE">
              <w:rPr>
                <w:rFonts w:cstheme="minorHAnsi"/>
              </w:rPr>
              <w:t>programme</w:t>
            </w:r>
            <w:proofErr w:type="spellEnd"/>
            <w:r w:rsidRPr="00B00DDE">
              <w:rPr>
                <w:rFonts w:cstheme="minorHAnsi"/>
              </w:rPr>
              <w:t xml:space="preserve">) /continued in </w:t>
            </w:r>
            <w:r w:rsidRPr="00B00DDE">
              <w:rPr>
                <w:rFonts w:cstheme="minorHAnsi"/>
                <w:b/>
                <w:bCs/>
                <w:u w:val="single"/>
              </w:rPr>
              <w:t xml:space="preserve">ALL NSs </w:t>
            </w:r>
            <w:r w:rsidRPr="00B00DDE">
              <w:rPr>
                <w:rFonts w:cstheme="minorHAnsi"/>
              </w:rPr>
              <w:t>and strengthened</w:t>
            </w:r>
          </w:p>
        </w:tc>
        <w:tc>
          <w:tcPr>
            <w:tcW w:w="2160" w:type="dxa"/>
          </w:tcPr>
          <w:p w:rsidR="00091C81" w:rsidRPr="00091C81" w:rsidRDefault="00091C81" w:rsidP="00741DE0">
            <w:pPr>
              <w:pStyle w:val="ListParagraph"/>
              <w:ind w:left="0" w:hanging="18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91C81">
              <w:rPr>
                <w:rFonts w:cstheme="minorHAnsi"/>
                <w:sz w:val="20"/>
                <w:szCs w:val="20"/>
              </w:rPr>
              <w:t>MalRC</w:t>
            </w:r>
            <w:proofErr w:type="spellEnd"/>
            <w:r w:rsidRPr="00091C81">
              <w:rPr>
                <w:rFonts w:cstheme="minorHAnsi"/>
                <w:sz w:val="20"/>
                <w:szCs w:val="20"/>
              </w:rPr>
              <w:t xml:space="preserve">, PMI (review), SRC, CVTL (review), BDRC, </w:t>
            </w:r>
            <w:proofErr w:type="spellStart"/>
            <w:r w:rsidRPr="00091C81">
              <w:rPr>
                <w:rFonts w:cstheme="minorHAnsi"/>
                <w:sz w:val="20"/>
                <w:szCs w:val="20"/>
              </w:rPr>
              <w:t>MyRC</w:t>
            </w:r>
            <w:proofErr w:type="spellEnd"/>
            <w:r w:rsidRPr="00091C81">
              <w:rPr>
                <w:rFonts w:cstheme="minorHAnsi"/>
                <w:sz w:val="20"/>
                <w:szCs w:val="20"/>
              </w:rPr>
              <w:t xml:space="preserve"> (discuss)</w:t>
            </w:r>
          </w:p>
        </w:tc>
        <w:tc>
          <w:tcPr>
            <w:tcW w:w="1890" w:type="dxa"/>
          </w:tcPr>
          <w:p w:rsidR="00091C81" w:rsidRPr="00296A92" w:rsidRDefault="00091C81" w:rsidP="00741DE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</w:t>
            </w:r>
            <w:r w:rsidRPr="00296A92">
              <w:rPr>
                <w:rFonts w:cstheme="minorHAnsi"/>
                <w:color w:val="000000"/>
              </w:rPr>
              <w:t>RC</w:t>
            </w:r>
          </w:p>
        </w:tc>
      </w:tr>
      <w:tr w:rsidR="00091C81" w:rsidRPr="00296A92" w:rsidTr="00741DE0">
        <w:tc>
          <w:tcPr>
            <w:tcW w:w="505" w:type="dxa"/>
            <w:vMerge w:val="restart"/>
          </w:tcPr>
          <w:p w:rsidR="00091C81" w:rsidRPr="00296A92" w:rsidRDefault="00091C81" w:rsidP="00741DE0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>4</w:t>
            </w:r>
          </w:p>
        </w:tc>
        <w:tc>
          <w:tcPr>
            <w:tcW w:w="4733" w:type="dxa"/>
          </w:tcPr>
          <w:p w:rsidR="00091C81" w:rsidRPr="00B00DDE" w:rsidRDefault="00091C81" w:rsidP="00741DE0">
            <w:pPr>
              <w:jc w:val="both"/>
              <w:rPr>
                <w:rFonts w:cstheme="minorHAnsi"/>
              </w:rPr>
            </w:pPr>
            <w:r w:rsidRPr="00B00DDE">
              <w:rPr>
                <w:rFonts w:cstheme="minorHAnsi"/>
                <w:b/>
                <w:bCs/>
                <w:u w:val="single"/>
              </w:rPr>
              <w:t xml:space="preserve">Youth Empowerment </w:t>
            </w:r>
            <w:proofErr w:type="spellStart"/>
            <w:r w:rsidRPr="00B00DDE">
              <w:rPr>
                <w:rFonts w:cstheme="minorHAnsi"/>
                <w:b/>
                <w:bCs/>
                <w:u w:val="single"/>
              </w:rPr>
              <w:t>Programme</w:t>
            </w:r>
            <w:proofErr w:type="spellEnd"/>
            <w:r w:rsidRPr="00B00DDE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B00DDE">
              <w:rPr>
                <w:rFonts w:cstheme="minorHAnsi"/>
              </w:rPr>
              <w:t xml:space="preserve">initiatives </w:t>
            </w:r>
          </w:p>
          <w:p w:rsidR="00091C81" w:rsidRPr="00DB10B8" w:rsidRDefault="00091C81" w:rsidP="00091C8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theme="minorHAnsi"/>
                <w:color w:val="000000"/>
                <w:sz w:val="22"/>
                <w:szCs w:val="22"/>
                <w:u w:val="single"/>
              </w:rPr>
            </w:pPr>
            <w:r w:rsidRPr="00DB10B8">
              <w:rPr>
                <w:rFonts w:cstheme="minorHAnsi"/>
                <w:sz w:val="22"/>
                <w:szCs w:val="22"/>
              </w:rPr>
              <w:t xml:space="preserve">YABC </w:t>
            </w:r>
          </w:p>
        </w:tc>
        <w:tc>
          <w:tcPr>
            <w:tcW w:w="2160" w:type="dxa"/>
          </w:tcPr>
          <w:p w:rsidR="00091C81" w:rsidRPr="00091C81" w:rsidRDefault="00091C81" w:rsidP="00741DE0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91C81">
              <w:rPr>
                <w:rFonts w:cstheme="minorHAnsi"/>
                <w:sz w:val="20"/>
                <w:szCs w:val="20"/>
              </w:rPr>
              <w:t>MalRC</w:t>
            </w:r>
            <w:proofErr w:type="spellEnd"/>
            <w:r w:rsidRPr="00091C81">
              <w:rPr>
                <w:rFonts w:cstheme="minorHAnsi"/>
                <w:sz w:val="20"/>
                <w:szCs w:val="20"/>
              </w:rPr>
              <w:t xml:space="preserve">, PMI, CVTL, VNRC, BDRC,PEs as </w:t>
            </w:r>
            <w:proofErr w:type="spellStart"/>
            <w:r w:rsidRPr="00091C81">
              <w:rPr>
                <w:rFonts w:cstheme="minorHAnsi"/>
                <w:sz w:val="20"/>
                <w:szCs w:val="20"/>
              </w:rPr>
              <w:t>coF</w:t>
            </w:r>
            <w:proofErr w:type="spellEnd"/>
            <w:r w:rsidRPr="00091C81">
              <w:rPr>
                <w:rFonts w:cstheme="minorHAnsi"/>
                <w:sz w:val="20"/>
                <w:szCs w:val="20"/>
              </w:rPr>
              <w:t>- SRC-</w:t>
            </w:r>
            <w:proofErr w:type="spellStart"/>
            <w:r w:rsidRPr="00091C81">
              <w:rPr>
                <w:rFonts w:cstheme="minorHAnsi"/>
                <w:sz w:val="20"/>
                <w:szCs w:val="20"/>
              </w:rPr>
              <w:t>MyRC</w:t>
            </w:r>
            <w:proofErr w:type="spellEnd"/>
            <w:r w:rsidRPr="00091C81">
              <w:rPr>
                <w:rFonts w:cstheme="minorHAnsi"/>
                <w:sz w:val="20"/>
                <w:szCs w:val="20"/>
              </w:rPr>
              <w:t>-TRC, PRC</w:t>
            </w:r>
          </w:p>
        </w:tc>
        <w:tc>
          <w:tcPr>
            <w:tcW w:w="1890" w:type="dxa"/>
          </w:tcPr>
          <w:p w:rsidR="00091C81" w:rsidRPr="00296A92" w:rsidRDefault="00091C81" w:rsidP="00741DE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Pr="00296A92">
              <w:rPr>
                <w:rFonts w:cstheme="minorHAnsi"/>
                <w:color w:val="000000"/>
              </w:rPr>
              <w:t>RC</w:t>
            </w:r>
          </w:p>
        </w:tc>
      </w:tr>
      <w:tr w:rsidR="00091C81" w:rsidRPr="00296A92" w:rsidTr="00741DE0">
        <w:tc>
          <w:tcPr>
            <w:tcW w:w="505" w:type="dxa"/>
            <w:vMerge/>
          </w:tcPr>
          <w:p w:rsidR="00091C81" w:rsidRPr="00296A92" w:rsidRDefault="00091C81" w:rsidP="00741DE0">
            <w:pPr>
              <w:rPr>
                <w:rFonts w:cstheme="minorHAnsi"/>
                <w:color w:val="000000"/>
              </w:rPr>
            </w:pPr>
          </w:p>
        </w:tc>
        <w:tc>
          <w:tcPr>
            <w:tcW w:w="4733" w:type="dxa"/>
          </w:tcPr>
          <w:p w:rsidR="00091C81" w:rsidRPr="00DB10B8" w:rsidRDefault="00091C81" w:rsidP="00091C8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DB10B8">
              <w:rPr>
                <w:rFonts w:cstheme="minorHAnsi"/>
                <w:sz w:val="22"/>
                <w:szCs w:val="22"/>
              </w:rPr>
              <w:t>Leadership training (</w:t>
            </w:r>
            <w:proofErr w:type="spellStart"/>
            <w:r w:rsidRPr="00DB10B8">
              <w:rPr>
                <w:rFonts w:cstheme="minorHAnsi"/>
                <w:sz w:val="22"/>
                <w:szCs w:val="22"/>
              </w:rPr>
              <w:t>MyRC</w:t>
            </w:r>
            <w:proofErr w:type="spellEnd"/>
            <w:r w:rsidRPr="00DB10B8">
              <w:rPr>
                <w:rFonts w:cstheme="minorHAnsi"/>
                <w:sz w:val="22"/>
                <w:szCs w:val="22"/>
              </w:rPr>
              <w:t xml:space="preserve">, </w:t>
            </w:r>
            <w:proofErr w:type="spellStart"/>
            <w:r w:rsidRPr="00DB10B8">
              <w:rPr>
                <w:rFonts w:cstheme="minorHAnsi"/>
                <w:sz w:val="22"/>
                <w:szCs w:val="22"/>
              </w:rPr>
              <w:t>PMI,MalRC</w:t>
            </w:r>
            <w:proofErr w:type="spellEnd"/>
            <w:r w:rsidRPr="00DB10B8">
              <w:rPr>
                <w:rFonts w:cstheme="minorHAnsi"/>
                <w:sz w:val="22"/>
                <w:szCs w:val="22"/>
              </w:rPr>
              <w:t xml:space="preserve">, SRC,VNRC, BDRC, PRC). </w:t>
            </w:r>
          </w:p>
          <w:p w:rsidR="00091C81" w:rsidRPr="00334E43" w:rsidRDefault="00091C81" w:rsidP="00091C8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theme="minorHAnsi"/>
                <w:color w:val="000000"/>
                <w:u w:val="single"/>
              </w:rPr>
            </w:pPr>
            <w:r w:rsidRPr="00DB10B8">
              <w:rPr>
                <w:rFonts w:cstheme="minorHAnsi"/>
                <w:sz w:val="22"/>
                <w:szCs w:val="22"/>
              </w:rPr>
              <w:t xml:space="preserve">Non Violence </w:t>
            </w:r>
            <w:proofErr w:type="spellStart"/>
            <w:r w:rsidRPr="00DB10B8">
              <w:rPr>
                <w:rFonts w:cstheme="minorHAnsi"/>
                <w:sz w:val="22"/>
                <w:szCs w:val="22"/>
              </w:rPr>
              <w:t>Programme</w:t>
            </w:r>
            <w:proofErr w:type="spellEnd"/>
            <w:r w:rsidRPr="00DB10B8">
              <w:rPr>
                <w:rFonts w:cstheme="minorHAnsi"/>
                <w:sz w:val="22"/>
                <w:szCs w:val="22"/>
              </w:rPr>
              <w:t xml:space="preserve"> (PMI, CVTL, Thai RC, </w:t>
            </w:r>
            <w:proofErr w:type="spellStart"/>
            <w:r w:rsidRPr="00DB10B8">
              <w:rPr>
                <w:rFonts w:cstheme="minorHAnsi"/>
                <w:sz w:val="22"/>
                <w:szCs w:val="22"/>
              </w:rPr>
              <w:t>MyRC</w:t>
            </w:r>
            <w:proofErr w:type="spellEnd"/>
            <w:r w:rsidRPr="00DB10B8">
              <w:rPr>
                <w:rFonts w:cstheme="minorHAnsi"/>
                <w:sz w:val="22"/>
                <w:szCs w:val="22"/>
              </w:rPr>
              <w:t>—review, BDRC, PRC)</w:t>
            </w:r>
          </w:p>
        </w:tc>
        <w:tc>
          <w:tcPr>
            <w:tcW w:w="2160" w:type="dxa"/>
          </w:tcPr>
          <w:p w:rsidR="00091C81" w:rsidRPr="00091C81" w:rsidRDefault="00091C81" w:rsidP="00741DE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1C81">
              <w:rPr>
                <w:rFonts w:cstheme="minorHAnsi"/>
                <w:sz w:val="20"/>
                <w:szCs w:val="20"/>
              </w:rPr>
              <w:t>MyRC</w:t>
            </w:r>
            <w:proofErr w:type="spellEnd"/>
            <w:r w:rsidRPr="00091C8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91C81">
              <w:rPr>
                <w:rFonts w:cstheme="minorHAnsi"/>
                <w:sz w:val="20"/>
                <w:szCs w:val="20"/>
              </w:rPr>
              <w:t>PMI,MalRC</w:t>
            </w:r>
            <w:proofErr w:type="spellEnd"/>
            <w:r w:rsidRPr="00091C81">
              <w:rPr>
                <w:rFonts w:cstheme="minorHAnsi"/>
                <w:sz w:val="20"/>
                <w:szCs w:val="20"/>
              </w:rPr>
              <w:t>, SRC,VNRC, BDRC, PRC.</w:t>
            </w:r>
          </w:p>
          <w:p w:rsidR="00091C81" w:rsidRPr="00091C81" w:rsidRDefault="00091C81" w:rsidP="00741DE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91C81">
              <w:rPr>
                <w:rFonts w:cstheme="minorHAnsi"/>
                <w:sz w:val="20"/>
                <w:szCs w:val="20"/>
              </w:rPr>
              <w:t xml:space="preserve">CVTL, Thai RC, </w:t>
            </w:r>
            <w:proofErr w:type="spellStart"/>
            <w:r w:rsidRPr="00091C81">
              <w:rPr>
                <w:rFonts w:cstheme="minorHAnsi"/>
                <w:sz w:val="20"/>
                <w:szCs w:val="20"/>
              </w:rPr>
              <w:t>MyRC</w:t>
            </w:r>
            <w:proofErr w:type="spellEnd"/>
          </w:p>
        </w:tc>
        <w:tc>
          <w:tcPr>
            <w:tcW w:w="1890" w:type="dxa"/>
          </w:tcPr>
          <w:p w:rsidR="00091C81" w:rsidRPr="00296A92" w:rsidRDefault="00091C81" w:rsidP="00741DE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PRC</w:t>
            </w:r>
          </w:p>
        </w:tc>
      </w:tr>
      <w:tr w:rsidR="00091C81" w:rsidRPr="00296A92" w:rsidTr="00741DE0">
        <w:tc>
          <w:tcPr>
            <w:tcW w:w="505" w:type="dxa"/>
          </w:tcPr>
          <w:p w:rsidR="00091C81" w:rsidRPr="00296A92" w:rsidRDefault="00091C81" w:rsidP="00741DE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4733" w:type="dxa"/>
          </w:tcPr>
          <w:p w:rsidR="00091C81" w:rsidRPr="00527F64" w:rsidRDefault="00091C81" w:rsidP="00741DE0">
            <w:pPr>
              <w:jc w:val="both"/>
              <w:rPr>
                <w:rFonts w:cstheme="minorHAnsi"/>
              </w:rPr>
            </w:pPr>
            <w:r w:rsidRPr="00B00DDE">
              <w:rPr>
                <w:rFonts w:cstheme="minorHAnsi"/>
                <w:b/>
                <w:bCs/>
                <w:u w:val="single"/>
              </w:rPr>
              <w:t>Peer support and youth exchange facilitation</w:t>
            </w:r>
            <w:r w:rsidRPr="00B00DDE">
              <w:rPr>
                <w:rFonts w:cstheme="minorHAnsi"/>
              </w:rPr>
              <w:t xml:space="preserve"> thru webinar, events, conferences, networking, </w:t>
            </w:r>
            <w:r w:rsidRPr="00B00DDE">
              <w:rPr>
                <w:rFonts w:cstheme="minorHAnsi"/>
                <w:b/>
                <w:bCs/>
                <w:u w:val="single"/>
              </w:rPr>
              <w:t xml:space="preserve">capacity building for members for the development of </w:t>
            </w:r>
            <w:r w:rsidRPr="00B00DDE">
              <w:rPr>
                <w:rFonts w:cstheme="minorHAnsi"/>
                <w:u w:val="single"/>
              </w:rPr>
              <w:t xml:space="preserve">Y and V </w:t>
            </w:r>
          </w:p>
        </w:tc>
        <w:tc>
          <w:tcPr>
            <w:tcW w:w="2160" w:type="dxa"/>
          </w:tcPr>
          <w:p w:rsidR="00091C81" w:rsidRPr="00091C81" w:rsidRDefault="00091C81" w:rsidP="00741DE0">
            <w:pPr>
              <w:pStyle w:val="ListParagraph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91C81">
              <w:rPr>
                <w:rFonts w:cstheme="minorHAnsi"/>
                <w:color w:val="000000"/>
                <w:sz w:val="20"/>
                <w:szCs w:val="20"/>
              </w:rPr>
              <w:t>MRC</w:t>
            </w:r>
          </w:p>
        </w:tc>
        <w:tc>
          <w:tcPr>
            <w:tcW w:w="1890" w:type="dxa"/>
          </w:tcPr>
          <w:p w:rsidR="00091C81" w:rsidRPr="00296A92" w:rsidRDefault="00091C81" w:rsidP="00741DE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MRC</w:t>
            </w:r>
          </w:p>
        </w:tc>
      </w:tr>
    </w:tbl>
    <w:p w:rsidR="00DF7599" w:rsidRDefault="00DF7599" w:rsidP="00091C81">
      <w:pPr>
        <w:pStyle w:val="ListNumber"/>
        <w:numPr>
          <w:ilvl w:val="0"/>
          <w:numId w:val="0"/>
        </w:numPr>
        <w:rPr>
          <w:i/>
          <w:iCs/>
          <w:color w:val="7030A0"/>
        </w:rPr>
      </w:pPr>
    </w:p>
    <w:sectPr w:rsidR="00DF7599" w:rsidSect="002C6139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D2F" w:rsidRDefault="00210D2F" w:rsidP="002C6139">
      <w:r>
        <w:separator/>
      </w:r>
    </w:p>
  </w:endnote>
  <w:endnote w:type="continuationSeparator" w:id="0">
    <w:p w:rsidR="00210D2F" w:rsidRDefault="00210D2F" w:rsidP="002C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D2F" w:rsidRDefault="00210D2F" w:rsidP="002C6139">
      <w:r>
        <w:separator/>
      </w:r>
    </w:p>
  </w:footnote>
  <w:footnote w:type="continuationSeparator" w:id="0">
    <w:p w:rsidR="00210D2F" w:rsidRDefault="00210D2F" w:rsidP="002C6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43EB8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1CFEB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5324F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E7F2C6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61928BC"/>
    <w:multiLevelType w:val="hybridMultilevel"/>
    <w:tmpl w:val="DB7CDA7A"/>
    <w:lvl w:ilvl="0" w:tplc="2CD8A4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33085"/>
    <w:multiLevelType w:val="hybridMultilevel"/>
    <w:tmpl w:val="53E84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45C61"/>
    <w:multiLevelType w:val="hybridMultilevel"/>
    <w:tmpl w:val="73A2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59035E"/>
    <w:multiLevelType w:val="hybridMultilevel"/>
    <w:tmpl w:val="AB880968"/>
    <w:lvl w:ilvl="0" w:tplc="337696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8E0801"/>
    <w:multiLevelType w:val="hybridMultilevel"/>
    <w:tmpl w:val="F84888D2"/>
    <w:lvl w:ilvl="0" w:tplc="7A626A7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81D8D202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sz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353AC"/>
    <w:multiLevelType w:val="hybridMultilevel"/>
    <w:tmpl w:val="C8AE6E1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10EC3"/>
    <w:multiLevelType w:val="hybridMultilevel"/>
    <w:tmpl w:val="46C0A34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816D6D"/>
    <w:multiLevelType w:val="multilevel"/>
    <w:tmpl w:val="9D3EEDB0"/>
    <w:lvl w:ilvl="0">
      <w:start w:val="10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415405A4"/>
    <w:multiLevelType w:val="hybridMultilevel"/>
    <w:tmpl w:val="3F4E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A3D72"/>
    <w:multiLevelType w:val="hybridMultilevel"/>
    <w:tmpl w:val="25B60226"/>
    <w:lvl w:ilvl="0" w:tplc="BE34433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lang w:val="en-U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506E55"/>
    <w:multiLevelType w:val="hybridMultilevel"/>
    <w:tmpl w:val="667624F0"/>
    <w:lvl w:ilvl="0" w:tplc="11FC60B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52BD5"/>
    <w:multiLevelType w:val="hybridMultilevel"/>
    <w:tmpl w:val="0590C0BA"/>
    <w:lvl w:ilvl="0" w:tplc="860C2306">
      <w:start w:val="1"/>
      <w:numFmt w:val="bullet"/>
      <w:lvlText w:val=""/>
      <w:lvlJc w:val="left"/>
      <w:pPr>
        <w:ind w:left="1157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7">
    <w:nsid w:val="5053363D"/>
    <w:multiLevelType w:val="hybridMultilevel"/>
    <w:tmpl w:val="FC68A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D1E9C"/>
    <w:multiLevelType w:val="hybridMultilevel"/>
    <w:tmpl w:val="DCC650D2"/>
    <w:lvl w:ilvl="0" w:tplc="860C2306">
      <w:start w:val="1"/>
      <w:numFmt w:val="bullet"/>
      <w:lvlText w:val=""/>
      <w:lvlJc w:val="left"/>
      <w:pPr>
        <w:ind w:left="45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5B8551AF"/>
    <w:multiLevelType w:val="hybridMultilevel"/>
    <w:tmpl w:val="03A06FFE"/>
    <w:lvl w:ilvl="0" w:tplc="6972D85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AF67B2"/>
    <w:multiLevelType w:val="hybridMultilevel"/>
    <w:tmpl w:val="A7B429A8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0014F"/>
    <w:multiLevelType w:val="hybridMultilevel"/>
    <w:tmpl w:val="4A2C0A6E"/>
    <w:lvl w:ilvl="0" w:tplc="AAE228B6">
      <w:start w:val="14"/>
      <w:numFmt w:val="bullet"/>
      <w:lvlText w:val="-"/>
      <w:lvlJc w:val="left"/>
      <w:pPr>
        <w:ind w:left="648" w:hanging="360"/>
      </w:pPr>
      <w:rPr>
        <w:rFonts w:ascii="Garamond" w:eastAsia="Times New Roman" w:hAnsi="Garamond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2022E7"/>
    <w:multiLevelType w:val="multilevel"/>
    <w:tmpl w:val="66B227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D9A0D79"/>
    <w:multiLevelType w:val="hybridMultilevel"/>
    <w:tmpl w:val="34E8F50A"/>
    <w:lvl w:ilvl="0" w:tplc="6972D85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F745F"/>
    <w:multiLevelType w:val="hybridMultilevel"/>
    <w:tmpl w:val="6AC8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2E2785"/>
    <w:multiLevelType w:val="hybridMultilevel"/>
    <w:tmpl w:val="390AB1C4"/>
    <w:lvl w:ilvl="0" w:tplc="006C86C8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C829E0"/>
    <w:multiLevelType w:val="hybridMultilevel"/>
    <w:tmpl w:val="DA209AA6"/>
    <w:lvl w:ilvl="0" w:tplc="7C1CDD9E">
      <w:start w:val="1"/>
      <w:numFmt w:val="decimal"/>
      <w:lvlText w:val="%1)"/>
      <w:lvlJc w:val="left"/>
      <w:pPr>
        <w:ind w:left="1845" w:hanging="360"/>
      </w:pPr>
      <w:rPr>
        <w:color w:val="0070C0"/>
      </w:rPr>
    </w:lvl>
    <w:lvl w:ilvl="1" w:tplc="04090019">
      <w:start w:val="1"/>
      <w:numFmt w:val="lowerLetter"/>
      <w:lvlText w:val="%2."/>
      <w:lvlJc w:val="left"/>
      <w:pPr>
        <w:ind w:left="2565" w:hanging="360"/>
      </w:pPr>
    </w:lvl>
    <w:lvl w:ilvl="2" w:tplc="0409001B">
      <w:start w:val="1"/>
      <w:numFmt w:val="lowerRoman"/>
      <w:lvlText w:val="%3."/>
      <w:lvlJc w:val="right"/>
      <w:pPr>
        <w:ind w:left="3285" w:hanging="180"/>
      </w:pPr>
    </w:lvl>
    <w:lvl w:ilvl="3" w:tplc="0409000F">
      <w:start w:val="1"/>
      <w:numFmt w:val="decimal"/>
      <w:lvlText w:val="%4."/>
      <w:lvlJc w:val="left"/>
      <w:pPr>
        <w:ind w:left="4005" w:hanging="360"/>
      </w:pPr>
    </w:lvl>
    <w:lvl w:ilvl="4" w:tplc="04090019">
      <w:start w:val="1"/>
      <w:numFmt w:val="lowerLetter"/>
      <w:lvlText w:val="%5."/>
      <w:lvlJc w:val="left"/>
      <w:pPr>
        <w:ind w:left="4725" w:hanging="360"/>
      </w:pPr>
    </w:lvl>
    <w:lvl w:ilvl="5" w:tplc="0409001B">
      <w:start w:val="1"/>
      <w:numFmt w:val="lowerRoman"/>
      <w:lvlText w:val="%6."/>
      <w:lvlJc w:val="right"/>
      <w:pPr>
        <w:ind w:left="5445" w:hanging="180"/>
      </w:pPr>
    </w:lvl>
    <w:lvl w:ilvl="6" w:tplc="0409000F">
      <w:start w:val="1"/>
      <w:numFmt w:val="decimal"/>
      <w:lvlText w:val="%7."/>
      <w:lvlJc w:val="left"/>
      <w:pPr>
        <w:ind w:left="6165" w:hanging="360"/>
      </w:pPr>
    </w:lvl>
    <w:lvl w:ilvl="7" w:tplc="04090019">
      <w:start w:val="1"/>
      <w:numFmt w:val="lowerLetter"/>
      <w:lvlText w:val="%8."/>
      <w:lvlJc w:val="left"/>
      <w:pPr>
        <w:ind w:left="6885" w:hanging="360"/>
      </w:pPr>
    </w:lvl>
    <w:lvl w:ilvl="8" w:tplc="0409001B">
      <w:start w:val="1"/>
      <w:numFmt w:val="lowerRoman"/>
      <w:lvlText w:val="%9."/>
      <w:lvlJc w:val="right"/>
      <w:pPr>
        <w:ind w:left="7605" w:hanging="180"/>
      </w:pPr>
    </w:lvl>
  </w:abstractNum>
  <w:abstractNum w:abstractNumId="27">
    <w:nsid w:val="77066E4D"/>
    <w:multiLevelType w:val="hybridMultilevel"/>
    <w:tmpl w:val="1838A41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BE2694"/>
    <w:multiLevelType w:val="hybridMultilevel"/>
    <w:tmpl w:val="063098C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17"/>
  </w:num>
  <w:num w:numId="14">
    <w:abstractNumId w:val="6"/>
  </w:num>
  <w:num w:numId="15">
    <w:abstractNumId w:val="22"/>
  </w:num>
  <w:num w:numId="16">
    <w:abstractNumId w:val="12"/>
  </w:num>
  <w:num w:numId="17">
    <w:abstractNumId w:val="28"/>
  </w:num>
  <w:num w:numId="18">
    <w:abstractNumId w:val="13"/>
  </w:num>
  <w:num w:numId="19">
    <w:abstractNumId w:val="27"/>
  </w:num>
  <w:num w:numId="20">
    <w:abstractNumId w:val="10"/>
  </w:num>
  <w:num w:numId="21">
    <w:abstractNumId w:val="25"/>
  </w:num>
  <w:num w:numId="22">
    <w:abstractNumId w:val="18"/>
  </w:num>
  <w:num w:numId="23">
    <w:abstractNumId w:val="16"/>
  </w:num>
  <w:num w:numId="24">
    <w:abstractNumId w:val="15"/>
  </w:num>
  <w:num w:numId="25">
    <w:abstractNumId w:val="26"/>
  </w:num>
  <w:num w:numId="26">
    <w:abstractNumId w:val="5"/>
  </w:num>
  <w:num w:numId="27">
    <w:abstractNumId w:val="11"/>
  </w:num>
  <w:num w:numId="28">
    <w:abstractNumId w:val="19"/>
  </w:num>
  <w:num w:numId="29">
    <w:abstractNumId w:val="2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80"/>
    <w:rsid w:val="00003251"/>
    <w:rsid w:val="000528F4"/>
    <w:rsid w:val="00073F32"/>
    <w:rsid w:val="0009049B"/>
    <w:rsid w:val="00090666"/>
    <w:rsid w:val="00091C81"/>
    <w:rsid w:val="000A4CE6"/>
    <w:rsid w:val="000C248C"/>
    <w:rsid w:val="000C63AA"/>
    <w:rsid w:val="001628B6"/>
    <w:rsid w:val="00176C77"/>
    <w:rsid w:val="001B7FFE"/>
    <w:rsid w:val="00204EC8"/>
    <w:rsid w:val="00206176"/>
    <w:rsid w:val="00210D2F"/>
    <w:rsid w:val="00243452"/>
    <w:rsid w:val="00270FA0"/>
    <w:rsid w:val="00291929"/>
    <w:rsid w:val="002A786C"/>
    <w:rsid w:val="002C0663"/>
    <w:rsid w:val="002C6139"/>
    <w:rsid w:val="0033112E"/>
    <w:rsid w:val="00334029"/>
    <w:rsid w:val="00370511"/>
    <w:rsid w:val="003B3242"/>
    <w:rsid w:val="003B48E6"/>
    <w:rsid w:val="003D5E87"/>
    <w:rsid w:val="003F5036"/>
    <w:rsid w:val="00423D45"/>
    <w:rsid w:val="004336CD"/>
    <w:rsid w:val="00436925"/>
    <w:rsid w:val="00440557"/>
    <w:rsid w:val="004440BF"/>
    <w:rsid w:val="0045731A"/>
    <w:rsid w:val="004804FD"/>
    <w:rsid w:val="00485C0C"/>
    <w:rsid w:val="004F1100"/>
    <w:rsid w:val="00532255"/>
    <w:rsid w:val="005747D2"/>
    <w:rsid w:val="00575791"/>
    <w:rsid w:val="005B085C"/>
    <w:rsid w:val="005B1D79"/>
    <w:rsid w:val="005B5C8B"/>
    <w:rsid w:val="005D63CB"/>
    <w:rsid w:val="00673080"/>
    <w:rsid w:val="00675382"/>
    <w:rsid w:val="00687799"/>
    <w:rsid w:val="006961AB"/>
    <w:rsid w:val="006E7BBE"/>
    <w:rsid w:val="007909C7"/>
    <w:rsid w:val="007B1040"/>
    <w:rsid w:val="007B26FF"/>
    <w:rsid w:val="007C29D0"/>
    <w:rsid w:val="007D0045"/>
    <w:rsid w:val="007D2C6E"/>
    <w:rsid w:val="00811732"/>
    <w:rsid w:val="008B0C61"/>
    <w:rsid w:val="008F39DD"/>
    <w:rsid w:val="0094204F"/>
    <w:rsid w:val="00997D61"/>
    <w:rsid w:val="009E0DF9"/>
    <w:rsid w:val="009E66B0"/>
    <w:rsid w:val="00A14AE4"/>
    <w:rsid w:val="00A31DC4"/>
    <w:rsid w:val="00A35AD1"/>
    <w:rsid w:val="00A51DDC"/>
    <w:rsid w:val="00A7344B"/>
    <w:rsid w:val="00AA7BC0"/>
    <w:rsid w:val="00AF5CC7"/>
    <w:rsid w:val="00B17347"/>
    <w:rsid w:val="00B7555C"/>
    <w:rsid w:val="00B82FF0"/>
    <w:rsid w:val="00B97BF2"/>
    <w:rsid w:val="00BA3BB8"/>
    <w:rsid w:val="00BC329A"/>
    <w:rsid w:val="00C55FEA"/>
    <w:rsid w:val="00C56E11"/>
    <w:rsid w:val="00C93CFD"/>
    <w:rsid w:val="00CC6E63"/>
    <w:rsid w:val="00CD3437"/>
    <w:rsid w:val="00D250B9"/>
    <w:rsid w:val="00D31CF4"/>
    <w:rsid w:val="00D352F4"/>
    <w:rsid w:val="00D9339F"/>
    <w:rsid w:val="00DD6E72"/>
    <w:rsid w:val="00DF7599"/>
    <w:rsid w:val="00E03DAE"/>
    <w:rsid w:val="00E665A5"/>
    <w:rsid w:val="00E96B62"/>
    <w:rsid w:val="00EC53B3"/>
    <w:rsid w:val="00F04845"/>
    <w:rsid w:val="00F43476"/>
    <w:rsid w:val="00F47577"/>
    <w:rsid w:val="00F8775E"/>
    <w:rsid w:val="00F90BC6"/>
    <w:rsid w:val="00F9735A"/>
    <w:rsid w:val="00FB6610"/>
    <w:rsid w:val="00FC3604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08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080"/>
    <w:pPr>
      <w:ind w:left="720"/>
      <w:contextualSpacing/>
    </w:pPr>
  </w:style>
  <w:style w:type="paragraph" w:styleId="ListBullet">
    <w:name w:val="List Bullet"/>
    <w:basedOn w:val="Normal"/>
    <w:autoRedefine/>
    <w:rsid w:val="0094204F"/>
    <w:pPr>
      <w:numPr>
        <w:numId w:val="1"/>
      </w:numPr>
      <w:ind w:left="357" w:hanging="357"/>
    </w:pPr>
  </w:style>
  <w:style w:type="paragraph" w:styleId="ListNumber">
    <w:name w:val="List Number"/>
    <w:basedOn w:val="Normal"/>
    <w:rsid w:val="0094204F"/>
    <w:pPr>
      <w:numPr>
        <w:numId w:val="4"/>
      </w:numPr>
      <w:ind w:left="0" w:firstLine="0"/>
    </w:pPr>
  </w:style>
  <w:style w:type="paragraph" w:styleId="ListNumber2">
    <w:name w:val="List Number 2"/>
    <w:basedOn w:val="Normal"/>
    <w:rsid w:val="0094204F"/>
    <w:pPr>
      <w:numPr>
        <w:numId w:val="5"/>
      </w:numPr>
      <w:ind w:left="641" w:hanging="357"/>
    </w:pPr>
  </w:style>
  <w:style w:type="paragraph" w:styleId="Header">
    <w:name w:val="header"/>
    <w:basedOn w:val="Normal"/>
    <w:link w:val="HeaderChar"/>
    <w:rsid w:val="002C61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C613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C61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13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F7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599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C55FEA"/>
    <w:rPr>
      <w:rFonts w:asciiTheme="minorHAnsi" w:eastAsiaTheme="minorEastAsia" w:hAnsiTheme="minorHAnsi" w:cstheme="minorBidi"/>
      <w:sz w:val="22"/>
      <w:szCs w:val="22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08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080"/>
    <w:pPr>
      <w:ind w:left="720"/>
      <w:contextualSpacing/>
    </w:pPr>
  </w:style>
  <w:style w:type="paragraph" w:styleId="ListBullet">
    <w:name w:val="List Bullet"/>
    <w:basedOn w:val="Normal"/>
    <w:autoRedefine/>
    <w:rsid w:val="0094204F"/>
    <w:pPr>
      <w:numPr>
        <w:numId w:val="1"/>
      </w:numPr>
      <w:ind w:left="357" w:hanging="357"/>
    </w:pPr>
  </w:style>
  <w:style w:type="paragraph" w:styleId="ListNumber">
    <w:name w:val="List Number"/>
    <w:basedOn w:val="Normal"/>
    <w:rsid w:val="0094204F"/>
    <w:pPr>
      <w:numPr>
        <w:numId w:val="4"/>
      </w:numPr>
      <w:ind w:left="0" w:firstLine="0"/>
    </w:pPr>
  </w:style>
  <w:style w:type="paragraph" w:styleId="ListNumber2">
    <w:name w:val="List Number 2"/>
    <w:basedOn w:val="Normal"/>
    <w:rsid w:val="0094204F"/>
    <w:pPr>
      <w:numPr>
        <w:numId w:val="5"/>
      </w:numPr>
      <w:ind w:left="641" w:hanging="357"/>
    </w:pPr>
  </w:style>
  <w:style w:type="paragraph" w:styleId="Header">
    <w:name w:val="header"/>
    <w:basedOn w:val="Normal"/>
    <w:link w:val="HeaderChar"/>
    <w:rsid w:val="002C61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C613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C61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13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F7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599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C55FEA"/>
    <w:rPr>
      <w:rFonts w:asciiTheme="minorHAnsi" w:eastAsiaTheme="minorEastAsia" w:hAnsiTheme="minorHAnsi" w:cstheme="minorBidi"/>
      <w:sz w:val="22"/>
      <w:szCs w:val="22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Angeline Tandiono</cp:lastModifiedBy>
  <cp:revision>2</cp:revision>
  <cp:lastPrinted>2015-06-30T06:53:00Z</cp:lastPrinted>
  <dcterms:created xsi:type="dcterms:W3CDTF">2016-11-18T05:01:00Z</dcterms:created>
  <dcterms:modified xsi:type="dcterms:W3CDTF">2016-11-18T05:01:00Z</dcterms:modified>
</cp:coreProperties>
</file>