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9D" w:rsidRPr="003A6CA9" w:rsidRDefault="00F94139" w:rsidP="00556D61">
      <w:pPr>
        <w:jc w:val="both"/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E91D9D" w:rsidRPr="001D2051" w:rsidRDefault="001D2051" w:rsidP="00556D61">
      <w:pPr>
        <w:pStyle w:val="Projectsubtitle"/>
        <w:jc w:val="both"/>
        <w:rPr>
          <w:rStyle w:val="Hyperlink"/>
          <w:rFonts w:ascii="Arial" w:hAnsi="Arial"/>
          <w:sz w:val="44"/>
          <w:szCs w:val="44"/>
        </w:rPr>
      </w:pPr>
      <w:r w:rsidRPr="001D2051">
        <w:rPr>
          <w:rFonts w:ascii="Arial Bold" w:hAnsi="Arial Bold"/>
          <w:sz w:val="44"/>
          <w:szCs w:val="44"/>
        </w:rPr>
        <w:t>NATIONAL SOCIETY DEVELOPMENT</w:t>
      </w:r>
    </w:p>
    <w:p w:rsidR="00E91D9D" w:rsidRDefault="00EE7906" w:rsidP="00556D61">
      <w:pPr>
        <w:pStyle w:val="Projectsubtitle"/>
        <w:jc w:val="both"/>
        <w:rPr>
          <w:color w:val="595959"/>
        </w:rPr>
      </w:pPr>
      <w:r>
        <w:rPr>
          <w:rStyle w:val="Hyperlink"/>
          <w:color w:val="auto"/>
          <w:u w:val="none"/>
        </w:rPr>
        <w:t>Regional delegation briefing</w:t>
      </w:r>
      <w:r w:rsidR="00F94139">
        <w:rPr>
          <w:rStyle w:val="Hyperlink"/>
          <w:color w:val="auto"/>
          <w:u w:val="none"/>
        </w:rPr>
        <w:t xml:space="preserve"> / </w:t>
      </w:r>
      <w:r w:rsidR="006727DE">
        <w:rPr>
          <w:rStyle w:val="Hyperlink"/>
          <w:color w:val="FF0000"/>
          <w:u w:val="none"/>
        </w:rPr>
        <w:t>South-East Asia</w:t>
      </w:r>
      <w:r w:rsidR="00F94139">
        <w:rPr>
          <w:rStyle w:val="Hyperlink"/>
          <w:color w:val="auto"/>
          <w:u w:val="none"/>
        </w:rPr>
        <w:t xml:space="preserve"> </w:t>
      </w:r>
      <w:r w:rsidR="00F94139" w:rsidRPr="00B470E5">
        <w:rPr>
          <w:color w:val="595959"/>
        </w:rPr>
        <w:t xml:space="preserve">/ </w:t>
      </w:r>
      <w:r w:rsidR="004410C7">
        <w:rPr>
          <w:color w:val="595959"/>
        </w:rPr>
        <w:t>February2013</w:t>
      </w:r>
    </w:p>
    <w:p w:rsidR="00E91D9D" w:rsidRPr="00C950E7" w:rsidRDefault="00DB3F55" w:rsidP="00556D61">
      <w:pPr>
        <w:pStyle w:val="Projectsubtitle"/>
        <w:jc w:val="both"/>
        <w:rPr>
          <w:color w:val="595959"/>
        </w:rPr>
      </w:pPr>
    </w:p>
    <w:p w:rsidR="00E91D9D" w:rsidRDefault="00556D61" w:rsidP="00556D61">
      <w:pPr>
        <w:pStyle w:val="Heading1"/>
        <w:jc w:val="both"/>
      </w:pPr>
      <w:r>
        <w:t>Background</w:t>
      </w:r>
    </w:p>
    <w:p w:rsidR="00556D61" w:rsidRPr="008C1E94" w:rsidRDefault="00556D61" w:rsidP="00556D61">
      <w:pPr>
        <w:jc w:val="both"/>
      </w:pPr>
      <w:r w:rsidRPr="008C1E94">
        <w:t>IFRC’s approach to organizational development and capacity building</w:t>
      </w:r>
      <w:r w:rsidR="00EE7906">
        <w:t xml:space="preserve"> is shifting</w:t>
      </w:r>
      <w:r w:rsidRPr="008C1E94">
        <w:t xml:space="preserve">. </w:t>
      </w:r>
      <w:r w:rsidR="00EE7906">
        <w:t xml:space="preserve">The two </w:t>
      </w:r>
      <w:r w:rsidRPr="008C1E94">
        <w:t xml:space="preserve">concepts are no longer </w:t>
      </w:r>
      <w:r w:rsidR="00EE7906">
        <w:t xml:space="preserve">regarded </w:t>
      </w:r>
      <w:r w:rsidRPr="008C1E94">
        <w:t xml:space="preserve">as isolated and stand-alone </w:t>
      </w:r>
      <w:r w:rsidR="00EE7906">
        <w:t>approaches</w:t>
      </w:r>
      <w:r w:rsidRPr="008C1E94">
        <w:t xml:space="preserve">. Instead they are increasingly viewed as critical </w:t>
      </w:r>
      <w:r w:rsidR="00EE7906">
        <w:t xml:space="preserve">to an </w:t>
      </w:r>
      <w:r w:rsidRPr="008C1E94">
        <w:t xml:space="preserve">integrated approach </w:t>
      </w:r>
      <w:r w:rsidR="00EE7906">
        <w:t xml:space="preserve">to suppport more effective and sustainable national society </w:t>
      </w:r>
      <w:r w:rsidRPr="008C1E94">
        <w:t>programmes.</w:t>
      </w:r>
    </w:p>
    <w:p w:rsidR="00556D61" w:rsidRPr="008C1E94" w:rsidRDefault="00EE7906" w:rsidP="00556D61">
      <w:pPr>
        <w:jc w:val="both"/>
      </w:pPr>
      <w:r>
        <w:t>T</w:t>
      </w:r>
      <w:r w:rsidR="00556D61" w:rsidRPr="008C1E94">
        <w:t xml:space="preserve">his is </w:t>
      </w:r>
      <w:r>
        <w:t>central</w:t>
      </w:r>
      <w:r w:rsidR="00556D61" w:rsidRPr="008C1E94">
        <w:t xml:space="preserve"> </w:t>
      </w:r>
      <w:r>
        <w:t xml:space="preserve">to </w:t>
      </w:r>
      <w:r w:rsidR="00556D61" w:rsidRPr="008C1E94">
        <w:rPr>
          <w:i/>
          <w:iCs/>
        </w:rPr>
        <w:t>Strategy 2020</w:t>
      </w:r>
      <w:r w:rsidR="00556D61" w:rsidRPr="008C1E94">
        <w:t xml:space="preserve"> </w:t>
      </w:r>
      <w:r>
        <w:t>with the building of stronger national s</w:t>
      </w:r>
      <w:r w:rsidR="00556D61" w:rsidRPr="008C1E94">
        <w:t xml:space="preserve">ocieties one of the </w:t>
      </w:r>
      <w:r>
        <w:t xml:space="preserve">three enabling </w:t>
      </w:r>
      <w:r w:rsidR="00556D61" w:rsidRPr="008C1E94">
        <w:t xml:space="preserve">actions </w:t>
      </w:r>
      <w:r>
        <w:t xml:space="preserve">to achieve the </w:t>
      </w:r>
      <w:r w:rsidR="00556D61" w:rsidRPr="008C1E94">
        <w:t>three strategic aims</w:t>
      </w:r>
      <w:r>
        <w:t xml:space="preserve"> of</w:t>
      </w:r>
      <w:r w:rsidR="00556D61" w:rsidRPr="008C1E94">
        <w:t>:</w:t>
      </w:r>
    </w:p>
    <w:p w:rsidR="00556D61" w:rsidRPr="008C1E94" w:rsidRDefault="00556D61" w:rsidP="00556D61">
      <w:pPr>
        <w:pStyle w:val="Listbulleted1"/>
        <w:jc w:val="both"/>
      </w:pPr>
      <w:r w:rsidRPr="008C1E94">
        <w:t>Saving lives, protecting livelihoods, and strengthening recovery from disasters and crises;</w:t>
      </w:r>
    </w:p>
    <w:p w:rsidR="00556D61" w:rsidRPr="008C1E94" w:rsidRDefault="00556D61" w:rsidP="00556D61">
      <w:pPr>
        <w:pStyle w:val="Listbulleted1"/>
        <w:jc w:val="both"/>
      </w:pPr>
      <w:r w:rsidRPr="008C1E94">
        <w:t>Enabling healthy and safe living;</w:t>
      </w:r>
    </w:p>
    <w:p w:rsidR="00556D61" w:rsidRPr="008C1E94" w:rsidRDefault="00556D61" w:rsidP="00556D61">
      <w:pPr>
        <w:pStyle w:val="Listbulleted1"/>
        <w:jc w:val="both"/>
      </w:pPr>
      <w:r w:rsidRPr="008C1E94">
        <w:t>Promoting social inclusion and a culture of non-violence and peace.</w:t>
      </w:r>
    </w:p>
    <w:p w:rsidR="00556D61" w:rsidRDefault="00556D61" w:rsidP="00556D61">
      <w:pPr>
        <w:pStyle w:val="Heading1"/>
        <w:jc w:val="both"/>
      </w:pPr>
    </w:p>
    <w:p w:rsidR="006727DE" w:rsidRDefault="00556D61" w:rsidP="00556D61">
      <w:pPr>
        <w:pStyle w:val="Heading1"/>
        <w:jc w:val="both"/>
      </w:pPr>
      <w:r>
        <w:t>National Society Development Unit: Roles and functions</w:t>
      </w:r>
    </w:p>
    <w:p w:rsidR="00556D61" w:rsidRDefault="00556D61" w:rsidP="00556D61">
      <w:pPr>
        <w:jc w:val="both"/>
      </w:pPr>
      <w:r>
        <w:t>T</w:t>
      </w:r>
      <w:r w:rsidR="00EE7906">
        <w:t>o help national s</w:t>
      </w:r>
      <w:r>
        <w:t xml:space="preserve">ocieties </w:t>
      </w:r>
      <w:r w:rsidR="00EE7906">
        <w:t xml:space="preserve">deliver on </w:t>
      </w:r>
      <w:r>
        <w:rPr>
          <w:i/>
          <w:iCs/>
        </w:rPr>
        <w:t>Strategy 2020</w:t>
      </w:r>
      <w:r>
        <w:t xml:space="preserve">, the </w:t>
      </w:r>
      <w:r w:rsidR="00EE7906">
        <w:t>regional delegation’s national society development u</w:t>
      </w:r>
      <w:r>
        <w:t>nit</w:t>
      </w:r>
      <w:r w:rsidRPr="00FC7D1E">
        <w:t xml:space="preserve"> </w:t>
      </w:r>
      <w:r>
        <w:t>(NSDU)</w:t>
      </w:r>
      <w:r w:rsidRPr="00FC7D1E">
        <w:t xml:space="preserve"> will </w:t>
      </w:r>
      <w:r>
        <w:t>play the role of</w:t>
      </w:r>
      <w:r w:rsidRPr="00FC7D1E">
        <w:t xml:space="preserve"> partner, consultant, </w:t>
      </w:r>
      <w:r w:rsidR="00EE7906">
        <w:t xml:space="preserve">broker, </w:t>
      </w:r>
      <w:r w:rsidRPr="00FC7D1E">
        <w:t>advis</w:t>
      </w:r>
      <w:r>
        <w:t>o</w:t>
      </w:r>
      <w:r w:rsidRPr="00FC7D1E">
        <w:t xml:space="preserve">r and coach, </w:t>
      </w:r>
      <w:r>
        <w:t xml:space="preserve">to support </w:t>
      </w:r>
      <w:r w:rsidRPr="00FC7D1E">
        <w:t xml:space="preserve">better </w:t>
      </w:r>
      <w:r w:rsidR="00EE7906">
        <w:t>and sustainable programming.</w:t>
      </w:r>
      <w:r>
        <w:t xml:space="preserve"> NSDU</w:t>
      </w:r>
      <w:r w:rsidRPr="00FC7D1E">
        <w:t xml:space="preserve"> will </w:t>
      </w:r>
      <w:r>
        <w:t>work with</w:t>
      </w:r>
      <w:r w:rsidRPr="00FC7D1E">
        <w:t xml:space="preserve"> </w:t>
      </w:r>
      <w:r w:rsidR="00EE7906">
        <w:t>national society s</w:t>
      </w:r>
      <w:r w:rsidRPr="00FC7D1E">
        <w:t>ecretar</w:t>
      </w:r>
      <w:r>
        <w:t>ies</w:t>
      </w:r>
      <w:r w:rsidR="00EE7906">
        <w:t xml:space="preserve"> g</w:t>
      </w:r>
      <w:r w:rsidRPr="00FC7D1E">
        <w:t xml:space="preserve">eneral, </w:t>
      </w:r>
      <w:r w:rsidR="00EE7906">
        <w:t>organizational development (</w:t>
      </w:r>
      <w:r>
        <w:t>OD</w:t>
      </w:r>
      <w:r w:rsidR="00EE7906">
        <w:t>)</w:t>
      </w:r>
      <w:r>
        <w:t xml:space="preserve"> focal p</w:t>
      </w:r>
      <w:r w:rsidRPr="00FC7D1E">
        <w:t>oints, IFRC</w:t>
      </w:r>
      <w:r>
        <w:t xml:space="preserve"> and ICRC</w:t>
      </w:r>
      <w:r w:rsidRPr="00FC7D1E">
        <w:t xml:space="preserve"> </w:t>
      </w:r>
      <w:r>
        <w:t xml:space="preserve">delegation </w:t>
      </w:r>
      <w:r w:rsidRPr="00FC7D1E">
        <w:t xml:space="preserve">counterparts, </w:t>
      </w:r>
      <w:r>
        <w:t xml:space="preserve">and </w:t>
      </w:r>
      <w:r w:rsidR="00EE7906">
        <w:t>partner national society (</w:t>
      </w:r>
      <w:r>
        <w:t>PNS</w:t>
      </w:r>
      <w:r w:rsidR="00EE7906">
        <w:t>)</w:t>
      </w:r>
      <w:r>
        <w:t xml:space="preserve"> c</w:t>
      </w:r>
      <w:r w:rsidRPr="00FC7D1E">
        <w:t xml:space="preserve">ounterparts to </w:t>
      </w:r>
      <w:r w:rsidR="00EE7906">
        <w:t>agree</w:t>
      </w:r>
      <w:r w:rsidRPr="00FC7D1E">
        <w:t xml:space="preserve"> </w:t>
      </w:r>
      <w:r w:rsidR="00EE7906">
        <w:t xml:space="preserve">appropriate support to host national society (HNS) </w:t>
      </w:r>
      <w:r>
        <w:t>d</w:t>
      </w:r>
      <w:r w:rsidRPr="00FC7D1E">
        <w:t>evelopment processes</w:t>
      </w:r>
      <w:r w:rsidR="00EE7906">
        <w:t>. This will include:</w:t>
      </w:r>
    </w:p>
    <w:p w:rsidR="00556D61" w:rsidRPr="00E126D8" w:rsidRDefault="00556D61" w:rsidP="00556D61">
      <w:pPr>
        <w:pStyle w:val="Listbulleted1"/>
        <w:jc w:val="both"/>
      </w:pPr>
      <w:r w:rsidRPr="00E126D8">
        <w:rPr>
          <w:b/>
        </w:rPr>
        <w:t xml:space="preserve">Support to </w:t>
      </w:r>
      <w:r>
        <w:rPr>
          <w:b/>
        </w:rPr>
        <w:t>g</w:t>
      </w:r>
      <w:r w:rsidRPr="00E126D8">
        <w:rPr>
          <w:b/>
        </w:rPr>
        <w:t>overnance:</w:t>
      </w:r>
      <w:r w:rsidRPr="00E126D8">
        <w:t xml:space="preserve"> in legal base, statutory matters, branch development and partnership meetings.</w:t>
      </w:r>
    </w:p>
    <w:p w:rsidR="00556D61" w:rsidRPr="00FC7D1E" w:rsidRDefault="00556D61" w:rsidP="00556D61">
      <w:pPr>
        <w:pStyle w:val="Listbulleted1"/>
        <w:jc w:val="both"/>
      </w:pPr>
      <w:r w:rsidRPr="00FC7D1E">
        <w:rPr>
          <w:b/>
        </w:rPr>
        <w:t xml:space="preserve">Organizational </w:t>
      </w:r>
      <w:r>
        <w:rPr>
          <w:b/>
        </w:rPr>
        <w:t>d</w:t>
      </w:r>
      <w:r w:rsidRPr="00FC7D1E">
        <w:rPr>
          <w:b/>
        </w:rPr>
        <w:t>evelopment:</w:t>
      </w:r>
      <w:r w:rsidR="00EE7906">
        <w:t xml:space="preserve"> a</w:t>
      </w:r>
      <w:r w:rsidRPr="00FC7D1E">
        <w:t>ssist</w:t>
      </w:r>
      <w:r w:rsidR="00EE7906">
        <w:t>ance to</w:t>
      </w:r>
      <w:r w:rsidRPr="00FC7D1E">
        <w:t xml:space="preserve"> </w:t>
      </w:r>
      <w:r w:rsidR="00EE7906">
        <w:t>national s</w:t>
      </w:r>
      <w:r>
        <w:t>ociety</w:t>
      </w:r>
      <w:r w:rsidRPr="00FC7D1E">
        <w:t xml:space="preserve"> counterparts and stakeholders to assess, agree on need</w:t>
      </w:r>
      <w:r>
        <w:t>s</w:t>
      </w:r>
      <w:r w:rsidR="00A2508C">
        <w:t xml:space="preserve"> and approach;</w:t>
      </w:r>
      <w:r w:rsidRPr="00FC7D1E">
        <w:t xml:space="preserve"> and </w:t>
      </w:r>
      <w:r w:rsidR="00A2508C">
        <w:t xml:space="preserve">support to the </w:t>
      </w:r>
      <w:r w:rsidRPr="00FC7D1E">
        <w:t>implement</w:t>
      </w:r>
      <w:r w:rsidR="00A2508C">
        <w:t>ation of</w:t>
      </w:r>
      <w:r w:rsidRPr="00FC7D1E">
        <w:t xml:space="preserve"> c</w:t>
      </w:r>
      <w:r w:rsidR="00EE7906">
        <w:t>hange processes to improve the s</w:t>
      </w:r>
      <w:r w:rsidRPr="00FC7D1E">
        <w:t>ociety’s rel</w:t>
      </w:r>
      <w:r>
        <w:t xml:space="preserve">evance, performance and impact </w:t>
      </w:r>
      <w:r w:rsidRPr="00FC7D1E">
        <w:t>through susta</w:t>
      </w:r>
      <w:r>
        <w:t>inable services and programmes.</w:t>
      </w:r>
    </w:p>
    <w:p w:rsidR="00556D61" w:rsidRDefault="00556D61" w:rsidP="00556D61">
      <w:pPr>
        <w:pStyle w:val="Listbulleted1"/>
        <w:jc w:val="both"/>
      </w:pPr>
      <w:r w:rsidRPr="00FC7D1E">
        <w:rPr>
          <w:b/>
        </w:rPr>
        <w:t>Capacity Building:</w:t>
      </w:r>
      <w:r w:rsidR="00A2508C">
        <w:t xml:space="preserve"> i</w:t>
      </w:r>
      <w:r w:rsidRPr="00FC7D1E">
        <w:t>dentify</w:t>
      </w:r>
      <w:r w:rsidR="00A2508C">
        <w:t>ing</w:t>
      </w:r>
      <w:r w:rsidRPr="00FC7D1E">
        <w:t xml:space="preserve"> with other </w:t>
      </w:r>
      <w:r w:rsidR="00A2508C">
        <w:t xml:space="preserve">core programme delegates/staff and PNS representatives </w:t>
      </w:r>
      <w:r w:rsidRPr="00FC7D1E">
        <w:t xml:space="preserve">the capacity building </w:t>
      </w:r>
      <w:r>
        <w:t>that is</w:t>
      </w:r>
      <w:r w:rsidRPr="00FC7D1E">
        <w:t xml:space="preserve"> required</w:t>
      </w:r>
      <w:r w:rsidR="00A2508C">
        <w:t>;</w:t>
      </w:r>
      <w:r w:rsidRPr="00FC7D1E">
        <w:t xml:space="preserve"> and develop plans to train such personne</w:t>
      </w:r>
      <w:r w:rsidR="00A2508C">
        <w:t>l to support these activities.</w:t>
      </w:r>
    </w:p>
    <w:p w:rsidR="00556D61" w:rsidRPr="00556D61" w:rsidRDefault="00A2508C" w:rsidP="00556D61">
      <w:pPr>
        <w:jc w:val="both"/>
        <w:rPr>
          <w:b/>
          <w:szCs w:val="22"/>
        </w:rPr>
      </w:pPr>
      <w:r>
        <w:rPr>
          <w:szCs w:val="22"/>
        </w:rPr>
        <w:t>NSDU comprises one senior n</w:t>
      </w:r>
      <w:r w:rsidR="00556D61" w:rsidRPr="00556D61">
        <w:rPr>
          <w:szCs w:val="22"/>
        </w:rPr>
        <w:t>a</w:t>
      </w:r>
      <w:r>
        <w:rPr>
          <w:szCs w:val="22"/>
        </w:rPr>
        <w:t>tional s</w:t>
      </w:r>
      <w:r w:rsidR="00556D61" w:rsidRPr="00556D61">
        <w:rPr>
          <w:szCs w:val="22"/>
        </w:rPr>
        <w:t>ociety development advisor, one finance development delegate, one monitoring and evaluation delegate, and one administrative assistant</w:t>
      </w:r>
      <w:r>
        <w:rPr>
          <w:szCs w:val="22"/>
        </w:rPr>
        <w:t>.</w:t>
      </w:r>
      <w:r w:rsidR="00556D61" w:rsidRPr="00556D61">
        <w:rPr>
          <w:szCs w:val="22"/>
        </w:rPr>
        <w:t xml:space="preserve"> </w:t>
      </w:r>
      <w:r>
        <w:rPr>
          <w:szCs w:val="22"/>
        </w:rPr>
        <w:t xml:space="preserve">The team </w:t>
      </w:r>
      <w:r w:rsidR="00556D61" w:rsidRPr="00556D61">
        <w:rPr>
          <w:szCs w:val="22"/>
        </w:rPr>
        <w:t>work</w:t>
      </w:r>
      <w:r>
        <w:rPr>
          <w:szCs w:val="22"/>
        </w:rPr>
        <w:t>s</w:t>
      </w:r>
      <w:r w:rsidR="00556D61" w:rsidRPr="00556D61">
        <w:rPr>
          <w:szCs w:val="22"/>
        </w:rPr>
        <w:t xml:space="preserve"> closely with the </w:t>
      </w:r>
      <w:r>
        <w:rPr>
          <w:szCs w:val="22"/>
        </w:rPr>
        <w:t>SE Asia OD p</w:t>
      </w:r>
      <w:r w:rsidR="00556D61" w:rsidRPr="00556D61">
        <w:rPr>
          <w:szCs w:val="22"/>
        </w:rPr>
        <w:t xml:space="preserve">ractioners network. NSDU also </w:t>
      </w:r>
      <w:r>
        <w:rPr>
          <w:szCs w:val="22"/>
        </w:rPr>
        <w:t xml:space="preserve">links in </w:t>
      </w:r>
      <w:r w:rsidR="00556D61" w:rsidRPr="00556D61">
        <w:rPr>
          <w:szCs w:val="22"/>
        </w:rPr>
        <w:t>with the regional communications and advocacy unit.</w:t>
      </w:r>
    </w:p>
    <w:p w:rsidR="00556D61" w:rsidRPr="00556D61" w:rsidRDefault="00556D61" w:rsidP="00556D61">
      <w:pPr>
        <w:jc w:val="both"/>
        <w:rPr>
          <w:szCs w:val="22"/>
        </w:rPr>
      </w:pPr>
      <w:r w:rsidRPr="00556D61">
        <w:rPr>
          <w:szCs w:val="22"/>
        </w:rPr>
        <w:t>NSDU support</w:t>
      </w:r>
      <w:r w:rsidR="00A2508C">
        <w:rPr>
          <w:szCs w:val="22"/>
        </w:rPr>
        <w:t>s national s</w:t>
      </w:r>
      <w:r w:rsidRPr="00556D61">
        <w:rPr>
          <w:szCs w:val="22"/>
        </w:rPr>
        <w:t xml:space="preserve">ociety development as required but </w:t>
      </w:r>
      <w:r w:rsidR="00A2508C">
        <w:rPr>
          <w:szCs w:val="22"/>
        </w:rPr>
        <w:t xml:space="preserve">has </w:t>
      </w:r>
      <w:r w:rsidRPr="00556D61">
        <w:rPr>
          <w:szCs w:val="22"/>
        </w:rPr>
        <w:t>specific country-level focus on Philippines, Cambodia, Myanmar, Indonesia, Brunei, Malaysia, Vietnam and Laos.</w:t>
      </w:r>
    </w:p>
    <w:p w:rsidR="00556D61" w:rsidRDefault="00556D61" w:rsidP="00556D61">
      <w:pPr>
        <w:pStyle w:val="Heading1"/>
        <w:jc w:val="both"/>
      </w:pPr>
    </w:p>
    <w:p w:rsidR="006727DE" w:rsidRDefault="00556D61" w:rsidP="00556D61">
      <w:pPr>
        <w:pStyle w:val="Heading1"/>
        <w:jc w:val="both"/>
      </w:pPr>
      <w:r>
        <w:t>Organizational development</w:t>
      </w:r>
    </w:p>
    <w:p w:rsidR="00556D61" w:rsidRPr="00FC7D1E" w:rsidRDefault="00556D61" w:rsidP="00556D61">
      <w:pPr>
        <w:jc w:val="both"/>
      </w:pPr>
      <w:r w:rsidRPr="00FC7D1E">
        <w:t xml:space="preserve">At </w:t>
      </w:r>
      <w:r>
        <w:t xml:space="preserve">a </w:t>
      </w:r>
      <w:r w:rsidRPr="00FC7D1E">
        <w:t xml:space="preserve">country level, </w:t>
      </w:r>
      <w:r>
        <w:t>NSDU</w:t>
      </w:r>
      <w:r w:rsidRPr="00FC7D1E">
        <w:t xml:space="preserve"> </w:t>
      </w:r>
      <w:r w:rsidR="00A2508C">
        <w:t xml:space="preserve">is </w:t>
      </w:r>
      <w:r>
        <w:t>strengthen</w:t>
      </w:r>
      <w:r w:rsidR="00A2508C">
        <w:t>ing relationships with national s</w:t>
      </w:r>
      <w:r>
        <w:t>ocieties, aiming to create an environment of trust and cooperation that will allow for open, honest and practical discussions on the</w:t>
      </w:r>
      <w:r w:rsidR="00A2508C">
        <w:t>ir</w:t>
      </w:r>
      <w:r>
        <w:t xml:space="preserve"> development priorities.</w:t>
      </w:r>
    </w:p>
    <w:p w:rsidR="00556D61" w:rsidRPr="00FC7D1E" w:rsidRDefault="00556D61" w:rsidP="00556D61">
      <w:pPr>
        <w:pStyle w:val="Heading2"/>
        <w:jc w:val="both"/>
      </w:pPr>
      <w:r>
        <w:t>National Society strategic positioning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Offer the </w:t>
      </w:r>
      <w:r w:rsidR="00A2508C">
        <w:t>national s</w:t>
      </w:r>
      <w:r>
        <w:t>ociety</w:t>
      </w:r>
      <w:r w:rsidRPr="00FC7D1E">
        <w:t xml:space="preserve"> governance and management ways to review their overall domestic positioning and </w:t>
      </w:r>
      <w:r>
        <w:t>to strengthen key areas of d</w:t>
      </w:r>
      <w:r w:rsidRPr="00FC7D1E">
        <w:t>evelopment work such as</w:t>
      </w:r>
      <w:r>
        <w:t xml:space="preserve"> their</w:t>
      </w:r>
      <w:r w:rsidRPr="00FC7D1E">
        <w:t xml:space="preserve"> legal </w:t>
      </w:r>
      <w:r w:rsidRPr="00FC7D1E">
        <w:lastRenderedPageBreak/>
        <w:t>base and strategic planning. This include</w:t>
      </w:r>
      <w:r>
        <w:t>s</w:t>
      </w:r>
      <w:r w:rsidRPr="00FC7D1E">
        <w:t xml:space="preserve"> participatory methodologies to achieve internal consensus for change, ownership over critical analysis, and development of specific strategies to address identified issues.</w:t>
      </w:r>
    </w:p>
    <w:p w:rsidR="00556D61" w:rsidRPr="00FC7D1E" w:rsidRDefault="00A2508C" w:rsidP="00556D61">
      <w:pPr>
        <w:pStyle w:val="Listbulleted1"/>
        <w:jc w:val="both"/>
      </w:pPr>
      <w:r>
        <w:t>Support the n</w:t>
      </w:r>
      <w:r w:rsidR="00556D61" w:rsidRPr="00FC7D1E">
        <w:t>ational</w:t>
      </w:r>
      <w:r>
        <w:t xml:space="preserve"> s</w:t>
      </w:r>
      <w:r w:rsidR="00556D61" w:rsidRPr="00FC7D1E">
        <w:t>ociety to negotiate a harmonized Moveme</w:t>
      </w:r>
      <w:r>
        <w:t>nt support plan to achieve its strategic p</w:t>
      </w:r>
      <w:r w:rsidR="00556D61" w:rsidRPr="00FC7D1E">
        <w:t>lan, a</w:t>
      </w:r>
      <w:r>
        <w:t>nd to facilitate, as needed, a cooperation agreement s</w:t>
      </w:r>
      <w:r w:rsidR="00556D61" w:rsidRPr="00FC7D1E">
        <w:t>trategy with Movement and other partners that builds sustainability and accountability;</w:t>
      </w:r>
    </w:p>
    <w:p w:rsidR="00556D61" w:rsidRDefault="00556D61" w:rsidP="00556D61">
      <w:pPr>
        <w:pStyle w:val="Listbulleted1"/>
        <w:jc w:val="both"/>
      </w:pPr>
      <w:r w:rsidRPr="00FC7D1E">
        <w:t xml:space="preserve">Assist </w:t>
      </w:r>
      <w:r w:rsidR="00A2508C">
        <w:t>national s</w:t>
      </w:r>
      <w:r>
        <w:t>ocieties</w:t>
      </w:r>
      <w:r w:rsidRPr="00FC7D1E">
        <w:t xml:space="preserve"> in learning from </w:t>
      </w:r>
      <w:r>
        <w:t xml:space="preserve">the </w:t>
      </w:r>
      <w:r w:rsidRPr="00FC7D1E">
        <w:t xml:space="preserve">experiences of other </w:t>
      </w:r>
      <w:r w:rsidR="00A2508C">
        <w:t>national s</w:t>
      </w:r>
      <w:r>
        <w:t>ocieties</w:t>
      </w:r>
      <w:r w:rsidRPr="00FC7D1E">
        <w:t xml:space="preserve"> operating in similar contexts and link to various knowledge sharing opportunities available within and outside the Movement under the coordination of </w:t>
      </w:r>
      <w:r>
        <w:t xml:space="preserve">IFRC’s </w:t>
      </w:r>
      <w:r w:rsidRPr="00FC7D1E">
        <w:t>A</w:t>
      </w:r>
      <w:r>
        <w:t xml:space="preserve">sia </w:t>
      </w:r>
      <w:r w:rsidRPr="00FC7D1E">
        <w:t>P</w:t>
      </w:r>
      <w:r>
        <w:t>acific</w:t>
      </w:r>
      <w:r w:rsidRPr="00FC7D1E">
        <w:t xml:space="preserve"> </w:t>
      </w:r>
      <w:r>
        <w:t>organizational development and volunteering unit</w:t>
      </w:r>
      <w:r w:rsidRPr="00FC7D1E">
        <w:t>.</w:t>
      </w:r>
    </w:p>
    <w:p w:rsidR="00556D61" w:rsidRPr="00FC7D1E" w:rsidRDefault="00556D61" w:rsidP="00556D61">
      <w:pPr>
        <w:pStyle w:val="Heading2"/>
        <w:jc w:val="both"/>
      </w:pPr>
      <w:r>
        <w:t>National Society change management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Offer support to </w:t>
      </w:r>
      <w:r w:rsidR="00A2508C">
        <w:t>national s</w:t>
      </w:r>
      <w:r>
        <w:t>ociety</w:t>
      </w:r>
      <w:r w:rsidRPr="00FC7D1E">
        <w:t xml:space="preserve"> leaders and counterparts </w:t>
      </w:r>
      <w:r w:rsidR="00A2508C">
        <w:t>to sett</w:t>
      </w:r>
      <w:r w:rsidRPr="00FC7D1E">
        <w:t xml:space="preserve"> internally owned change goals, objectives and expected results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Advise appropriate </w:t>
      </w:r>
      <w:r w:rsidR="00A2508C">
        <w:t>national s</w:t>
      </w:r>
      <w:r>
        <w:t>ociety</w:t>
      </w:r>
      <w:r w:rsidRPr="00FC7D1E">
        <w:t xml:space="preserve"> change managers on development of holistic change processes described within </w:t>
      </w:r>
      <w:r>
        <w:t>a clear development plan</w:t>
      </w:r>
    </w:p>
    <w:p w:rsidR="00556D61" w:rsidRDefault="00A2508C" w:rsidP="00556D61">
      <w:pPr>
        <w:pStyle w:val="Listbulleted1"/>
        <w:jc w:val="both"/>
      </w:pPr>
      <w:r>
        <w:t>Ensure that national s</w:t>
      </w:r>
      <w:r w:rsidR="00556D61">
        <w:t xml:space="preserve">ociety </w:t>
      </w:r>
      <w:r w:rsidR="00556D61" w:rsidRPr="00FC7D1E">
        <w:t xml:space="preserve">change managers </w:t>
      </w:r>
      <w:r w:rsidR="00556D61">
        <w:t xml:space="preserve">have </w:t>
      </w:r>
      <w:r w:rsidR="00556D61" w:rsidRPr="00FC7D1E">
        <w:t>access to appropriate and relevant tools, policies, guidelines and internal and external support</w:t>
      </w:r>
    </w:p>
    <w:p w:rsidR="00556D61" w:rsidRDefault="00556D61" w:rsidP="00556D61">
      <w:pPr>
        <w:pStyle w:val="Heading1"/>
        <w:jc w:val="both"/>
        <w:rPr>
          <w:lang w:eastAsia="en-GB"/>
        </w:rPr>
      </w:pPr>
    </w:p>
    <w:p w:rsidR="0066740D" w:rsidRDefault="00556D61" w:rsidP="00556D61">
      <w:pPr>
        <w:pStyle w:val="Heading1"/>
        <w:jc w:val="both"/>
        <w:rPr>
          <w:lang w:eastAsia="en-GB"/>
        </w:rPr>
      </w:pPr>
      <w:r>
        <w:rPr>
          <w:lang w:eastAsia="en-GB"/>
        </w:rPr>
        <w:t>Capacity building</w:t>
      </w:r>
    </w:p>
    <w:p w:rsidR="00556D61" w:rsidRPr="00FC7D1E" w:rsidRDefault="00556D61" w:rsidP="00556D61">
      <w:pPr>
        <w:jc w:val="both"/>
      </w:pPr>
      <w:r>
        <w:t>NSDU</w:t>
      </w:r>
      <w:r w:rsidRPr="00FC7D1E">
        <w:t xml:space="preserve"> organize</w:t>
      </w:r>
      <w:r w:rsidR="00A2508C">
        <w:t>s</w:t>
      </w:r>
      <w:r w:rsidRPr="00FC7D1E">
        <w:t xml:space="preserve"> training of appropriate local </w:t>
      </w:r>
      <w:r>
        <w:t>IFRC</w:t>
      </w:r>
      <w:r w:rsidRPr="00FC7D1E">
        <w:t xml:space="preserve"> staff and </w:t>
      </w:r>
      <w:r w:rsidR="00A2508C">
        <w:t>national s</w:t>
      </w:r>
      <w:r>
        <w:t>ociety</w:t>
      </w:r>
      <w:r w:rsidRPr="00FC7D1E">
        <w:t xml:space="preserve"> programme counterparts to provide skills and tools to support </w:t>
      </w:r>
      <w:r w:rsidR="00A2508C">
        <w:t>national s</w:t>
      </w:r>
      <w:r>
        <w:t xml:space="preserve">ocieties </w:t>
      </w:r>
      <w:r w:rsidRPr="00FC7D1E">
        <w:t>to identify</w:t>
      </w:r>
      <w:r>
        <w:t xml:space="preserve"> their own</w:t>
      </w:r>
      <w:r w:rsidRPr="00FC7D1E">
        <w:t xml:space="preserve"> capacity building needs.</w:t>
      </w:r>
    </w:p>
    <w:p w:rsidR="00556D61" w:rsidRPr="00FC7D1E" w:rsidRDefault="00556D61" w:rsidP="00556D61">
      <w:pPr>
        <w:pStyle w:val="Heading2"/>
        <w:jc w:val="both"/>
      </w:pPr>
      <w:r w:rsidRPr="00FC7D1E">
        <w:t xml:space="preserve">Capacity </w:t>
      </w:r>
      <w:r>
        <w:t>b</w:t>
      </w:r>
      <w:r w:rsidRPr="00FC7D1E">
        <w:t>uilding</w:t>
      </w:r>
      <w:r>
        <w:t xml:space="preserve"> in programming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Assist </w:t>
      </w:r>
      <w:r w:rsidR="00A2508C">
        <w:t>national s</w:t>
      </w:r>
      <w:r>
        <w:t xml:space="preserve">ocieties </w:t>
      </w:r>
      <w:r w:rsidRPr="00FC7D1E">
        <w:t xml:space="preserve">to review </w:t>
      </w:r>
      <w:r>
        <w:t>their</w:t>
      </w:r>
      <w:r w:rsidRPr="00FC7D1E">
        <w:t xml:space="preserve"> roles, responsibilities, and capacity building needs</w:t>
      </w:r>
      <w:r>
        <w:t xml:space="preserve"> so as</w:t>
      </w:r>
      <w:r w:rsidRPr="00FC7D1E">
        <w:t xml:space="preserve"> to provide programmes based on the priority </w:t>
      </w:r>
      <w:r>
        <w:t>needs of vulnerable populations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Advocate for regular self-assessment within </w:t>
      </w:r>
      <w:r w:rsidR="00A2508C">
        <w:t>national s</w:t>
      </w:r>
      <w:r>
        <w:t>ocieties</w:t>
      </w:r>
      <w:r w:rsidRPr="00FC7D1E">
        <w:t xml:space="preserve"> in the areas of </w:t>
      </w:r>
      <w:r>
        <w:t>h</w:t>
      </w:r>
      <w:r w:rsidRPr="00FC7D1E">
        <w:t xml:space="preserve">ealth, </w:t>
      </w:r>
      <w:r>
        <w:t>disaster management</w:t>
      </w:r>
      <w:r w:rsidRPr="00FC7D1E">
        <w:t xml:space="preserve">, </w:t>
      </w:r>
      <w:r>
        <w:t>c</w:t>
      </w:r>
      <w:r w:rsidRPr="00FC7D1E">
        <w:t xml:space="preserve">ommunications, </w:t>
      </w:r>
      <w:r>
        <w:t>h</w:t>
      </w:r>
      <w:r w:rsidRPr="00FC7D1E">
        <w:t xml:space="preserve">umanitarian </w:t>
      </w:r>
      <w:r>
        <w:t>a</w:t>
      </w:r>
      <w:r w:rsidRPr="00FC7D1E">
        <w:t xml:space="preserve">dvocacy, </w:t>
      </w:r>
      <w:r>
        <w:t>r</w:t>
      </w:r>
      <w:r w:rsidRPr="00FC7D1E">
        <w:t xml:space="preserve">esource </w:t>
      </w:r>
      <w:r>
        <w:t>m</w:t>
      </w:r>
      <w:r w:rsidRPr="00FC7D1E">
        <w:t>obilization</w:t>
      </w:r>
      <w:r>
        <w:t>,</w:t>
      </w:r>
      <w:r w:rsidRPr="00FC7D1E">
        <w:t xml:space="preserve"> etc</w:t>
      </w:r>
      <w:r>
        <w:t>.,</w:t>
      </w:r>
      <w:r w:rsidRPr="00FC7D1E">
        <w:t xml:space="preserve"> to achieve the strategic aims </w:t>
      </w:r>
      <w:r w:rsidR="00A2508C">
        <w:t xml:space="preserve">of </w:t>
      </w:r>
      <w:r w:rsidRPr="00FC7D1E">
        <w:t>Strategy 2020</w:t>
      </w:r>
    </w:p>
    <w:p w:rsidR="00556D61" w:rsidRPr="00FC7D1E" w:rsidRDefault="00556D61" w:rsidP="00556D61">
      <w:pPr>
        <w:pStyle w:val="Heading2"/>
        <w:jc w:val="both"/>
      </w:pPr>
      <w:r w:rsidRPr="00FC7D1E">
        <w:t xml:space="preserve">Capacity </w:t>
      </w:r>
      <w:r>
        <w:t>b</w:t>
      </w:r>
      <w:r w:rsidRPr="00FC7D1E">
        <w:t>uilding</w:t>
      </w:r>
      <w:r>
        <w:t xml:space="preserve"> </w:t>
      </w:r>
      <w:r w:rsidR="00A2508C">
        <w:t xml:space="preserve">of </w:t>
      </w:r>
      <w:r>
        <w:t>systems and procedures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Assist </w:t>
      </w:r>
      <w:r w:rsidR="00A2508C">
        <w:t>national s</w:t>
      </w:r>
      <w:r>
        <w:t xml:space="preserve">ocieties </w:t>
      </w:r>
      <w:r w:rsidRPr="00FC7D1E">
        <w:t>to identify ways to strengthen planning and monitoring, human resource development, financial management, communications, and resource mobilization systems.</w:t>
      </w:r>
    </w:p>
    <w:p w:rsidR="00556D61" w:rsidRPr="00FC7D1E" w:rsidRDefault="00556D61" w:rsidP="00556D61">
      <w:pPr>
        <w:pStyle w:val="Listbulleted1"/>
        <w:jc w:val="both"/>
      </w:pPr>
      <w:r w:rsidRPr="00FC7D1E">
        <w:t xml:space="preserve">Assist </w:t>
      </w:r>
      <w:r w:rsidR="00A2508C">
        <w:t>national s</w:t>
      </w:r>
      <w:r>
        <w:t>ocieties</w:t>
      </w:r>
      <w:r w:rsidRPr="00FC7D1E">
        <w:t xml:space="preserve"> to identify resource persons </w:t>
      </w:r>
      <w:r w:rsidR="00A2508C">
        <w:t xml:space="preserve">locally available </w:t>
      </w:r>
      <w:r w:rsidRPr="00FC7D1E">
        <w:t xml:space="preserve">or from </w:t>
      </w:r>
      <w:r>
        <w:t>the Red Cross Red Crescent Asia Pacific network</w:t>
      </w:r>
      <w:r w:rsidRPr="00FC7D1E">
        <w:t xml:space="preserve"> to help </w:t>
      </w:r>
      <w:r w:rsidR="00A2508C">
        <w:t>develop</w:t>
      </w:r>
      <w:r w:rsidRPr="00FC7D1E">
        <w:t xml:space="preserve"> skills and competencies of senior and middle management in a</w:t>
      </w:r>
      <w:r>
        <w:t>greed capacity building areas.</w:t>
      </w:r>
    </w:p>
    <w:p w:rsidR="00E91D9D" w:rsidRPr="00B728B7" w:rsidRDefault="00DB3F55" w:rsidP="00556D61">
      <w:pPr>
        <w:jc w:val="both"/>
      </w:pPr>
    </w:p>
    <w:p w:rsidR="00E91D9D" w:rsidRPr="00B728B7" w:rsidRDefault="00F94139" w:rsidP="00556D61">
      <w:pPr>
        <w:pStyle w:val="Heading1"/>
        <w:jc w:val="both"/>
      </w:pPr>
      <w:r w:rsidRPr="00B728B7">
        <w:t>Contact information</w:t>
      </w:r>
    </w:p>
    <w:p w:rsidR="00E91D9D" w:rsidRPr="00B728B7" w:rsidRDefault="00F94139" w:rsidP="00556D61">
      <w:r w:rsidRPr="00B728B7">
        <w:t>For further information, please contact:</w:t>
      </w:r>
    </w:p>
    <w:p w:rsidR="00556D61" w:rsidRPr="00556D61" w:rsidRDefault="00556D61" w:rsidP="00556D61">
      <w:pPr>
        <w:rPr>
          <w:rFonts w:eastAsiaTheme="minorEastAsia"/>
          <w:noProof/>
          <w:szCs w:val="22"/>
          <w:lang w:eastAsia="en-GB"/>
        </w:rPr>
      </w:pPr>
      <w:r>
        <w:rPr>
          <w:rStyle w:val="Heading4Char"/>
        </w:rPr>
        <w:t>Nina Nobel</w:t>
      </w:r>
      <w:r w:rsidR="00F94139" w:rsidRPr="00736EEA">
        <w:rPr>
          <w:rStyle w:val="Heading4Char"/>
        </w:rPr>
        <w:t xml:space="preserve">, </w:t>
      </w:r>
      <w:r w:rsidR="00A2508C">
        <w:rPr>
          <w:rStyle w:val="Heading4Char"/>
        </w:rPr>
        <w:t>national s</w:t>
      </w:r>
      <w:r>
        <w:rPr>
          <w:rStyle w:val="Heading4Char"/>
        </w:rPr>
        <w:t>ociety development advisor, South-East Asia</w:t>
      </w:r>
      <w:r w:rsidR="00F94139" w:rsidRPr="00B728B7">
        <w:br/>
      </w:r>
      <w:hyperlink r:id="rId7" w:history="1">
        <w:r w:rsidRPr="000830AC">
          <w:rPr>
            <w:rStyle w:val="Hyperlink"/>
            <w:rFonts w:eastAsiaTheme="minorEastAsia"/>
            <w:noProof/>
            <w:szCs w:val="22"/>
            <w:lang w:eastAsia="en-GB"/>
          </w:rPr>
          <w:t>nina.nobel@ifrc.org</w:t>
        </w:r>
      </w:hyperlink>
      <w:r>
        <w:rPr>
          <w:rFonts w:eastAsiaTheme="minorEastAsia"/>
          <w:noProof/>
          <w:szCs w:val="22"/>
          <w:lang w:eastAsia="en-GB"/>
        </w:rPr>
        <w:t xml:space="preserve"> </w:t>
      </w:r>
    </w:p>
    <w:sectPr w:rsidR="00556D61" w:rsidRPr="00556D61" w:rsidSect="00E91D9D">
      <w:headerReference w:type="default" r:id="rId8"/>
      <w:footerReference w:type="default" r:id="rId9"/>
      <w:footerReference w:type="first" r:id="rId10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55" w:rsidRDefault="00DB3F55">
      <w:r>
        <w:separator/>
      </w:r>
    </w:p>
    <w:p w:rsidR="00DB3F55" w:rsidRDefault="00DB3F55"/>
    <w:p w:rsidR="00DB3F55" w:rsidRDefault="00DB3F55"/>
  </w:endnote>
  <w:endnote w:type="continuationSeparator" w:id="0">
    <w:p w:rsidR="00DB3F55" w:rsidRDefault="00DB3F55">
      <w:r>
        <w:continuationSeparator/>
      </w:r>
    </w:p>
    <w:p w:rsidR="00DB3F55" w:rsidRDefault="00DB3F55"/>
    <w:p w:rsidR="00DB3F55" w:rsidRDefault="00DB3F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9D" w:rsidRDefault="005404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6116320" cy="464185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9D" w:rsidRDefault="0054042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6116320" cy="46418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-tagline-logo-EN-2011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55" w:rsidRDefault="00DB3F55">
      <w:r>
        <w:separator/>
      </w:r>
    </w:p>
    <w:p w:rsidR="00DB3F55" w:rsidRDefault="00DB3F55"/>
    <w:p w:rsidR="00DB3F55" w:rsidRDefault="00DB3F55"/>
  </w:footnote>
  <w:footnote w:type="continuationSeparator" w:id="0">
    <w:p w:rsidR="00DB3F55" w:rsidRDefault="00DB3F55">
      <w:r>
        <w:continuationSeparator/>
      </w:r>
    </w:p>
    <w:p w:rsidR="00DB3F55" w:rsidRDefault="00DB3F55"/>
    <w:p w:rsidR="00DB3F55" w:rsidRDefault="00DB3F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F97BEC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F97BEC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59508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F97BEC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1D2051">
      <w:rPr>
        <w:rFonts w:ascii="Arial" w:hAnsi="Arial"/>
        <w:b/>
        <w:sz w:val="16"/>
      </w:rPr>
      <w:t>N</w:t>
    </w:r>
    <w:r w:rsidR="00A2508C">
      <w:rPr>
        <w:rFonts w:ascii="Arial" w:hAnsi="Arial"/>
        <w:b/>
        <w:sz w:val="16"/>
      </w:rPr>
      <w:t>ational Society Development</w:t>
    </w:r>
    <w:r>
      <w:rPr>
        <w:rFonts w:ascii="Arial" w:hAnsi="Arial"/>
        <w:b/>
        <w:sz w:val="16"/>
      </w:rPr>
      <w:t xml:space="preserve"> /</w:t>
    </w:r>
    <w:r w:rsidR="006727DE">
      <w:rPr>
        <w:rFonts w:ascii="Arial" w:hAnsi="Arial"/>
        <w:b/>
        <w:color w:val="FF0000"/>
        <w:sz w:val="16"/>
      </w:rPr>
      <w:t>South-East Asia</w:t>
    </w:r>
    <w:r>
      <w:rPr>
        <w:rFonts w:ascii="Arial" w:hAnsi="Arial"/>
        <w:b/>
        <w:sz w:val="16"/>
      </w:rPr>
      <w:t xml:space="preserve"> / </w:t>
    </w:r>
    <w:r w:rsidR="00A2508C">
      <w:rPr>
        <w:rFonts w:ascii="Arial" w:hAnsi="Arial"/>
        <w:b/>
        <w:color w:val="7F7F7F"/>
        <w:sz w:val="16"/>
      </w:rPr>
      <w:t>June 2012</w:t>
    </w:r>
  </w:p>
  <w:p w:rsidR="00E91D9D" w:rsidRDefault="00DB3F55" w:rsidP="00E91D9D"/>
  <w:p w:rsidR="00E91D9D" w:rsidRDefault="00DB3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727DE"/>
    <w:rsid w:val="000402BF"/>
    <w:rsid w:val="000C088C"/>
    <w:rsid w:val="00102F65"/>
    <w:rsid w:val="001D2051"/>
    <w:rsid w:val="00213012"/>
    <w:rsid w:val="00223889"/>
    <w:rsid w:val="00227913"/>
    <w:rsid w:val="002942E3"/>
    <w:rsid w:val="002954FC"/>
    <w:rsid w:val="002C2672"/>
    <w:rsid w:val="00300941"/>
    <w:rsid w:val="0034547D"/>
    <w:rsid w:val="003618A5"/>
    <w:rsid w:val="003E68B1"/>
    <w:rsid w:val="00401B1B"/>
    <w:rsid w:val="004066F8"/>
    <w:rsid w:val="004076B6"/>
    <w:rsid w:val="004410C7"/>
    <w:rsid w:val="004C0857"/>
    <w:rsid w:val="00506B37"/>
    <w:rsid w:val="00540429"/>
    <w:rsid w:val="00547119"/>
    <w:rsid w:val="00556D61"/>
    <w:rsid w:val="00564EBC"/>
    <w:rsid w:val="00576E79"/>
    <w:rsid w:val="00595083"/>
    <w:rsid w:val="005D5758"/>
    <w:rsid w:val="0066740D"/>
    <w:rsid w:val="006727DE"/>
    <w:rsid w:val="0069762C"/>
    <w:rsid w:val="006B709F"/>
    <w:rsid w:val="007055DD"/>
    <w:rsid w:val="007D4558"/>
    <w:rsid w:val="007D5DE5"/>
    <w:rsid w:val="0080417F"/>
    <w:rsid w:val="00816ABF"/>
    <w:rsid w:val="00A2508C"/>
    <w:rsid w:val="00B56DCC"/>
    <w:rsid w:val="00B8704F"/>
    <w:rsid w:val="00C92DAC"/>
    <w:rsid w:val="00CE002B"/>
    <w:rsid w:val="00CF3A78"/>
    <w:rsid w:val="00D11CE9"/>
    <w:rsid w:val="00D61B66"/>
    <w:rsid w:val="00DB3F55"/>
    <w:rsid w:val="00E2739A"/>
    <w:rsid w:val="00E36E04"/>
    <w:rsid w:val="00E76406"/>
    <w:rsid w:val="00E91F16"/>
    <w:rsid w:val="00EE7906"/>
    <w:rsid w:val="00F94139"/>
    <w:rsid w:val="00F97BEC"/>
    <w:rsid w:val="00FA22E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B8704F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0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2C2672"/>
    <w:pPr>
      <w:ind w:left="720"/>
      <w:contextualSpacing/>
    </w:pPr>
  </w:style>
  <w:style w:type="paragraph" w:customStyle="1" w:styleId="AAAandy">
    <w:name w:val="AAA andy"/>
    <w:basedOn w:val="Normal"/>
    <w:link w:val="AAAandyChar"/>
    <w:qFormat/>
    <w:rsid w:val="00556D61"/>
    <w:pPr>
      <w:spacing w:before="0"/>
      <w:jc w:val="both"/>
    </w:pPr>
    <w:rPr>
      <w:rFonts w:eastAsia="Times New Roman" w:cs="Arial"/>
      <w:szCs w:val="22"/>
      <w:lang w:val="en-GB"/>
    </w:rPr>
  </w:style>
  <w:style w:type="character" w:customStyle="1" w:styleId="AAAandyChar">
    <w:name w:val="AAA andy Char"/>
    <w:basedOn w:val="DefaultParagraphFont"/>
    <w:link w:val="AAAandy"/>
    <w:rsid w:val="00556D61"/>
    <w:rPr>
      <w:rFonts w:ascii="Arial" w:eastAsia="Times New Roman" w:hAnsi="Arial" w:cs="Arial"/>
      <w:sz w:val="22"/>
      <w:szCs w:val="22"/>
      <w:lang w:val="en-GB"/>
    </w:rPr>
  </w:style>
  <w:style w:type="paragraph" w:customStyle="1" w:styleId="DefaultText">
    <w:name w:val="Default Text"/>
    <w:basedOn w:val="Normal"/>
    <w:rsid w:val="00556D61"/>
    <w:pPr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ableText">
    <w:name w:val="Table Text"/>
    <w:basedOn w:val="Normal"/>
    <w:rsid w:val="00556D61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Times New Roman" w:hAnsi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.nobel@ifr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unications\Guidelines%20and%20templates\External%20comm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IFRC-generic-template-EN.dotx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Background</vt:lpstr>
      <vt:lpstr/>
      <vt:lpstr>National Society Development Unit: Roles and functions</vt:lpstr>
      <vt:lpstr/>
      <vt:lpstr>Organizational development</vt:lpstr>
      <vt:lpstr>    National Society strategic positioning</vt:lpstr>
      <vt:lpstr>    National Society change management</vt:lpstr>
      <vt:lpstr/>
      <vt:lpstr>Capacity building</vt:lpstr>
      <vt:lpstr>    Capacity building in programming</vt:lpstr>
      <vt:lpstr>    Capacity building in systems and procedures</vt:lpstr>
      <vt:lpstr>Contact information</vt:lpstr>
    </vt:vector>
  </TitlesOfParts>
  <Company>IFRC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cp:lastModifiedBy>elena.nyanenkova</cp:lastModifiedBy>
  <cp:revision>2</cp:revision>
  <cp:lastPrinted>2011-08-26T10:02:00Z</cp:lastPrinted>
  <dcterms:created xsi:type="dcterms:W3CDTF">2013-06-12T08:17:00Z</dcterms:created>
  <dcterms:modified xsi:type="dcterms:W3CDTF">2013-06-12T08:17:00Z</dcterms:modified>
</cp:coreProperties>
</file>