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B9" w:rsidRDefault="008828B9" w:rsidP="00F63859">
      <w:pPr>
        <w:jc w:val="center"/>
        <w:rPr>
          <w:b/>
          <w:bCs/>
          <w:sz w:val="28"/>
          <w:szCs w:val="28"/>
        </w:rPr>
      </w:pPr>
      <w:r w:rsidRPr="007A5F3D">
        <w:rPr>
          <w:b/>
          <w:bCs/>
          <w:sz w:val="28"/>
          <w:szCs w:val="28"/>
        </w:rPr>
        <w:t xml:space="preserve">Disaster Law </w:t>
      </w:r>
      <w:r w:rsidR="007A5F3D">
        <w:rPr>
          <w:b/>
          <w:bCs/>
          <w:sz w:val="28"/>
          <w:szCs w:val="28"/>
        </w:rPr>
        <w:t xml:space="preserve">Overview </w:t>
      </w:r>
      <w:r w:rsidR="001A161E">
        <w:rPr>
          <w:b/>
          <w:bCs/>
          <w:sz w:val="28"/>
          <w:szCs w:val="28"/>
        </w:rPr>
        <w:t>–</w:t>
      </w:r>
      <w:r w:rsidR="007A5F3D">
        <w:rPr>
          <w:b/>
          <w:bCs/>
          <w:sz w:val="28"/>
          <w:szCs w:val="28"/>
        </w:rPr>
        <w:t xml:space="preserve"> </w:t>
      </w:r>
      <w:r w:rsidR="00F63859">
        <w:rPr>
          <w:b/>
          <w:bCs/>
          <w:sz w:val="28"/>
          <w:szCs w:val="28"/>
        </w:rPr>
        <w:t>Indonesia</w:t>
      </w:r>
    </w:p>
    <w:p w:rsidR="001A161E" w:rsidRPr="007A5F3D" w:rsidRDefault="001A161E" w:rsidP="007A5F3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379"/>
      </w:tblGrid>
      <w:tr w:rsidR="008828B9" w:rsidTr="00A31791">
        <w:tc>
          <w:tcPr>
            <w:tcW w:w="4219" w:type="dxa"/>
          </w:tcPr>
          <w:p w:rsidR="008828B9" w:rsidRPr="001A161E" w:rsidRDefault="008828B9" w:rsidP="007A5F3D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Legal Framework for Disaster M</w:t>
            </w:r>
            <w:r w:rsidR="007A5F3D" w:rsidRPr="001A161E">
              <w:rPr>
                <w:rFonts w:cstheme="minorHAnsi"/>
                <w:sz w:val="24"/>
                <w:szCs w:val="24"/>
              </w:rPr>
              <w:t>anagement</w:t>
            </w:r>
            <w:r w:rsidR="00B42E6E">
              <w:rPr>
                <w:rFonts w:cstheme="minorHAnsi"/>
                <w:sz w:val="24"/>
                <w:szCs w:val="24"/>
              </w:rPr>
              <w:t xml:space="preserve"> and Response</w:t>
            </w:r>
          </w:p>
        </w:tc>
        <w:tc>
          <w:tcPr>
            <w:tcW w:w="6379" w:type="dxa"/>
          </w:tcPr>
          <w:p w:rsidR="008828B9" w:rsidRPr="00E93355" w:rsidRDefault="00EB5292" w:rsidP="00E933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hyperlink r:id="rId7" w:history="1">
              <w:r w:rsidR="00A1378C" w:rsidRPr="00E93355">
                <w:rPr>
                  <w:rStyle w:val="Hyperlink"/>
                  <w:rFonts w:cstheme="minorHAnsi"/>
                  <w:sz w:val="24"/>
                  <w:szCs w:val="24"/>
                </w:rPr>
                <w:t>Disaster Management Law 24/2007</w:t>
              </w:r>
            </w:hyperlink>
          </w:p>
          <w:p w:rsidR="00A1378C" w:rsidRPr="00E93355" w:rsidRDefault="00EB5292" w:rsidP="00E933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hyperlink r:id="rId8" w:history="1">
              <w:r w:rsidR="00E93355" w:rsidRPr="00E93355">
                <w:rPr>
                  <w:rStyle w:val="Hyperlink"/>
                  <w:rFonts w:cstheme="minorHAnsi"/>
                  <w:sz w:val="24"/>
                  <w:szCs w:val="24"/>
                </w:rPr>
                <w:t>Government Regulation PP21/2008</w:t>
              </w:r>
            </w:hyperlink>
          </w:p>
          <w:p w:rsidR="00E93355" w:rsidRPr="00E93355" w:rsidRDefault="00EB5292" w:rsidP="00E933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hyperlink r:id="rId9" w:history="1">
              <w:r w:rsidR="00E93355" w:rsidRPr="00E93355">
                <w:rPr>
                  <w:rStyle w:val="Hyperlink"/>
                  <w:rFonts w:cstheme="minorHAnsi"/>
                  <w:sz w:val="24"/>
                  <w:szCs w:val="24"/>
                </w:rPr>
                <w:t>Government Regulation PP22/2008</w:t>
              </w:r>
            </w:hyperlink>
          </w:p>
          <w:p w:rsidR="00E93355" w:rsidRPr="00E93355" w:rsidRDefault="00EB5292" w:rsidP="00E933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hyperlink r:id="rId10" w:history="1">
              <w:r w:rsidR="00E93355" w:rsidRPr="00E93355">
                <w:rPr>
                  <w:rStyle w:val="Hyperlink"/>
                  <w:rFonts w:cstheme="minorHAnsi"/>
                  <w:sz w:val="24"/>
                  <w:szCs w:val="24"/>
                </w:rPr>
                <w:t>Government Regulation PP23/2008</w:t>
              </w:r>
            </w:hyperlink>
          </w:p>
        </w:tc>
      </w:tr>
      <w:tr w:rsidR="008828B9" w:rsidTr="00A31791">
        <w:tc>
          <w:tcPr>
            <w:tcW w:w="4219" w:type="dxa"/>
          </w:tcPr>
          <w:p w:rsidR="008828B9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Disaster Management Agency (or other lead Government Agency for disaster management or disaster law)</w:t>
            </w:r>
          </w:p>
        </w:tc>
        <w:tc>
          <w:tcPr>
            <w:tcW w:w="6379" w:type="dxa"/>
          </w:tcPr>
          <w:p w:rsidR="009D02C2" w:rsidRPr="001A161E" w:rsidRDefault="00A1378C" w:rsidP="007B349F">
            <w:pPr>
              <w:rPr>
                <w:rFonts w:cstheme="minorHAnsi"/>
                <w:sz w:val="24"/>
                <w:szCs w:val="24"/>
              </w:rPr>
            </w:pPr>
            <w:r w:rsidRPr="00B93342">
              <w:rPr>
                <w:rFonts w:cstheme="minorHAnsi"/>
                <w:b/>
                <w:bCs/>
                <w:sz w:val="24"/>
                <w:szCs w:val="24"/>
              </w:rPr>
              <w:t>National Disaster Management Agency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B93342">
              <w:rPr>
                <w:rFonts w:cstheme="minorHAnsi"/>
                <w:sz w:val="24"/>
                <w:szCs w:val="24"/>
              </w:rPr>
              <w:t>Badan Nasional Penanggulangan Bencana (BNPB))</w:t>
            </w:r>
          </w:p>
        </w:tc>
      </w:tr>
      <w:tr w:rsidR="005A6EA7" w:rsidTr="00A31791">
        <w:tc>
          <w:tcPr>
            <w:tcW w:w="4219" w:type="dxa"/>
          </w:tcPr>
          <w:p w:rsidR="005A6EA7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relevant lead agencies </w:t>
            </w:r>
          </w:p>
        </w:tc>
        <w:tc>
          <w:tcPr>
            <w:tcW w:w="6379" w:type="dxa"/>
          </w:tcPr>
          <w:p w:rsidR="00B93342" w:rsidRPr="007B349F" w:rsidRDefault="003B19F9" w:rsidP="003B19F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3B19F9">
              <w:rPr>
                <w:rFonts w:cstheme="minorHAnsi"/>
                <w:b/>
                <w:bCs/>
                <w:sz w:val="24"/>
                <w:szCs w:val="24"/>
              </w:rPr>
              <w:t>Satuan</w:t>
            </w:r>
            <w:proofErr w:type="spellEnd"/>
            <w:r w:rsidRPr="003B19F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19F9">
              <w:rPr>
                <w:rFonts w:cstheme="minorHAnsi"/>
                <w:b/>
                <w:bCs/>
                <w:sz w:val="24"/>
                <w:szCs w:val="24"/>
              </w:rPr>
              <w:t>Reaksi</w:t>
            </w:r>
            <w:proofErr w:type="spellEnd"/>
            <w:r w:rsidRPr="003B19F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19F9">
              <w:rPr>
                <w:rFonts w:cstheme="minorHAnsi"/>
                <w:b/>
                <w:bCs/>
                <w:sz w:val="24"/>
                <w:szCs w:val="24"/>
              </w:rPr>
              <w:t>Cepat</w:t>
            </w:r>
            <w:proofErr w:type="spellEnd"/>
            <w:r w:rsidRPr="003B19F9">
              <w:rPr>
                <w:rFonts w:cstheme="minorHAnsi"/>
                <w:b/>
                <w:bCs/>
                <w:sz w:val="24"/>
                <w:szCs w:val="24"/>
              </w:rPr>
              <w:t xml:space="preserve"> (SRC)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3B19F9">
              <w:rPr>
                <w:rFonts w:cstheme="minorHAnsi"/>
                <w:sz w:val="24"/>
                <w:szCs w:val="24"/>
              </w:rPr>
              <w:t>a rapid r</w:t>
            </w:r>
            <w:r>
              <w:rPr>
                <w:rFonts w:cstheme="minorHAnsi"/>
                <w:sz w:val="24"/>
                <w:szCs w:val="24"/>
              </w:rPr>
              <w:t>esponse</w:t>
            </w:r>
            <w:r w:rsidRPr="003B19F9">
              <w:rPr>
                <w:rFonts w:cstheme="minorHAnsi"/>
                <w:sz w:val="24"/>
                <w:szCs w:val="24"/>
              </w:rPr>
              <w:t xml:space="preserve"> unit</w:t>
            </w:r>
            <w:r>
              <w:rPr>
                <w:rFonts w:cstheme="minorHAnsi"/>
                <w:sz w:val="24"/>
                <w:szCs w:val="24"/>
              </w:rPr>
              <w:t xml:space="preserve"> consisting of medical </w:t>
            </w:r>
            <w:r w:rsidRPr="003B19F9">
              <w:rPr>
                <w:rFonts w:cstheme="minorHAnsi"/>
                <w:sz w:val="24"/>
                <w:szCs w:val="24"/>
              </w:rPr>
              <w:t>personnel and equipment,  PMI,  electricity  and energy technicians, the national defence fo</w:t>
            </w:r>
            <w:r>
              <w:rPr>
                <w:rFonts w:cstheme="minorHAnsi"/>
                <w:sz w:val="24"/>
                <w:szCs w:val="24"/>
              </w:rPr>
              <w:t>rce (</w:t>
            </w:r>
            <w:proofErr w:type="spellStart"/>
            <w:r>
              <w:rPr>
                <w:rFonts w:cstheme="minorHAnsi"/>
                <w:sz w:val="24"/>
                <w:szCs w:val="24"/>
              </w:rPr>
              <w:t>Tentara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Nasional Indonesia (</w:t>
            </w:r>
            <w:r w:rsidRPr="003B19F9">
              <w:rPr>
                <w:rFonts w:cstheme="minorHAnsi"/>
                <w:sz w:val="24"/>
                <w:szCs w:val="24"/>
              </w:rPr>
              <w:t>TNI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3B19F9">
              <w:rPr>
                <w:rFonts w:cstheme="minorHAnsi"/>
                <w:sz w:val="24"/>
                <w:szCs w:val="24"/>
              </w:rPr>
              <w:t>) and the Indonesian nati</w:t>
            </w:r>
            <w:r w:rsidR="00EB5292">
              <w:rPr>
                <w:rFonts w:cstheme="minorHAnsi"/>
                <w:sz w:val="24"/>
                <w:szCs w:val="24"/>
              </w:rPr>
              <w:t xml:space="preserve">onal </w:t>
            </w:r>
            <w:bookmarkStart w:id="0" w:name="_GoBack"/>
            <w:bookmarkEnd w:id="0"/>
            <w:r w:rsidRPr="003B19F9">
              <w:rPr>
                <w:rFonts w:cstheme="minorHAnsi"/>
                <w:sz w:val="24"/>
                <w:szCs w:val="24"/>
              </w:rPr>
              <w:t>police (</w:t>
            </w:r>
            <w:proofErr w:type="spellStart"/>
            <w:r w:rsidRPr="003B19F9">
              <w:rPr>
                <w:rFonts w:cstheme="minorHAnsi"/>
                <w:sz w:val="24"/>
                <w:szCs w:val="24"/>
              </w:rPr>
              <w:t>Polri</w:t>
            </w:r>
            <w:proofErr w:type="spellEnd"/>
            <w:r w:rsidRPr="003B19F9">
              <w:rPr>
                <w:rFonts w:cstheme="minorHAnsi"/>
                <w:sz w:val="24"/>
                <w:szCs w:val="24"/>
              </w:rPr>
              <w:t xml:space="preserve">),  which will  carry  out  rapid assessment of disaster and its impact and provide assistance in disaster emergency response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3B19F9">
              <w:rPr>
                <w:rFonts w:cstheme="minorHAnsi"/>
                <w:sz w:val="24"/>
                <w:szCs w:val="24"/>
              </w:rPr>
              <w:t xml:space="preserve">under  the  coordination  of  the </w:t>
            </w:r>
            <w:r>
              <w:rPr>
                <w:rFonts w:cstheme="minorHAnsi"/>
                <w:sz w:val="24"/>
                <w:szCs w:val="24"/>
              </w:rPr>
              <w:t>head  of  BNPB)</w:t>
            </w:r>
          </w:p>
        </w:tc>
      </w:tr>
      <w:tr w:rsidR="009B4379" w:rsidTr="00805490">
        <w:tc>
          <w:tcPr>
            <w:tcW w:w="4219" w:type="dxa"/>
          </w:tcPr>
          <w:p w:rsidR="009B4379" w:rsidRPr="001A161E" w:rsidRDefault="007B349F" w:rsidP="002430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Role of </w:t>
            </w:r>
            <w:r w:rsidR="002430B5">
              <w:rPr>
                <w:rFonts w:cstheme="minorHAnsi"/>
                <w:sz w:val="24"/>
                <w:szCs w:val="24"/>
              </w:rPr>
              <w:t xml:space="preserve">Palang Merah Indonesia </w:t>
            </w:r>
            <w:r w:rsidR="0001629D">
              <w:rPr>
                <w:rFonts w:cstheme="minorHAnsi"/>
                <w:sz w:val="24"/>
                <w:szCs w:val="24"/>
              </w:rPr>
              <w:t>(</w:t>
            </w:r>
            <w:r w:rsidR="002430B5">
              <w:rPr>
                <w:rFonts w:cstheme="minorHAnsi"/>
                <w:sz w:val="24"/>
                <w:szCs w:val="24"/>
              </w:rPr>
              <w:t>PMI</w:t>
            </w:r>
            <w:r w:rsidR="0001629D">
              <w:rPr>
                <w:rFonts w:cstheme="minorHAnsi"/>
                <w:sz w:val="24"/>
                <w:szCs w:val="24"/>
              </w:rPr>
              <w:t>)</w:t>
            </w:r>
            <w:r w:rsidR="009B4379" w:rsidRPr="001A161E">
              <w:rPr>
                <w:rFonts w:cstheme="minorHAnsi"/>
                <w:sz w:val="24"/>
                <w:szCs w:val="24"/>
              </w:rPr>
              <w:t xml:space="preserve"> in national</w:t>
            </w:r>
            <w:r w:rsidR="00B42E6E">
              <w:rPr>
                <w:rFonts w:cstheme="minorHAnsi"/>
                <w:sz w:val="24"/>
                <w:szCs w:val="24"/>
              </w:rPr>
              <w:t xml:space="preserve"> disaster management</w:t>
            </w:r>
            <w:r w:rsidR="009B4379" w:rsidRPr="001A161E">
              <w:rPr>
                <w:rFonts w:cstheme="minorHAnsi"/>
                <w:sz w:val="24"/>
                <w:szCs w:val="24"/>
              </w:rPr>
              <w:t xml:space="preserve"> </w:t>
            </w:r>
            <w:r w:rsidR="0060318E" w:rsidRPr="001A161E">
              <w:rPr>
                <w:rFonts w:cstheme="minorHAnsi"/>
                <w:sz w:val="24"/>
                <w:szCs w:val="24"/>
              </w:rPr>
              <w:t>arrangements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37558B" w:rsidRDefault="002430B5" w:rsidP="0037558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7558B">
              <w:rPr>
                <w:rFonts w:cstheme="minorHAnsi"/>
                <w:sz w:val="24"/>
                <w:szCs w:val="24"/>
              </w:rPr>
              <w:t xml:space="preserve">In the </w:t>
            </w:r>
            <w:r w:rsidRPr="0037558B">
              <w:rPr>
                <w:rFonts w:cstheme="minorHAnsi"/>
                <w:b/>
                <w:bCs/>
                <w:sz w:val="24"/>
                <w:szCs w:val="24"/>
              </w:rPr>
              <w:t>Disaster Management Law number 24 of 2007</w:t>
            </w:r>
            <w:r w:rsidRPr="0037558B">
              <w:rPr>
                <w:rFonts w:cstheme="minorHAnsi"/>
                <w:sz w:val="24"/>
                <w:szCs w:val="24"/>
              </w:rPr>
              <w:t>, PMI’s position in disaster management is not explicitly  stated.</w:t>
            </w:r>
          </w:p>
          <w:p w:rsidR="0037558B" w:rsidRPr="0037558B" w:rsidRDefault="0037558B" w:rsidP="0037558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37558B">
              <w:rPr>
                <w:rFonts w:cstheme="minorHAnsi"/>
                <w:sz w:val="24"/>
                <w:szCs w:val="24"/>
              </w:rPr>
              <w:t xml:space="preserve">s stated in the </w:t>
            </w:r>
            <w:r w:rsidRPr="006213AF">
              <w:rPr>
                <w:rFonts w:cstheme="minorHAnsi"/>
                <w:b/>
                <w:bCs/>
                <w:sz w:val="24"/>
                <w:szCs w:val="24"/>
              </w:rPr>
              <w:t>Minister of Health Regulation No. 23/</w:t>
            </w:r>
            <w:proofErr w:type="spellStart"/>
            <w:r w:rsidRPr="006213AF">
              <w:rPr>
                <w:rFonts w:cstheme="minorHAnsi"/>
                <w:b/>
                <w:bCs/>
                <w:sz w:val="24"/>
                <w:szCs w:val="24"/>
              </w:rPr>
              <w:t>Birhub</w:t>
            </w:r>
            <w:proofErr w:type="spellEnd"/>
            <w:r w:rsidRPr="006213AF">
              <w:rPr>
                <w:rFonts w:cstheme="minorHAnsi"/>
                <w:b/>
                <w:bCs/>
                <w:sz w:val="24"/>
                <w:szCs w:val="24"/>
              </w:rPr>
              <w:t>/1972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t xml:space="preserve"> </w:t>
            </w:r>
            <w:r w:rsidRPr="0037558B">
              <w:rPr>
                <w:rFonts w:cstheme="minorHAnsi"/>
                <w:sz w:val="24"/>
                <w:szCs w:val="24"/>
              </w:rPr>
              <w:t>PMI has the role to support the Government of Indonesia in health services by providing first aid and other health services</w:t>
            </w:r>
            <w:r w:rsidR="006213A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430B5" w:rsidTr="00805490">
        <w:tc>
          <w:tcPr>
            <w:tcW w:w="4219" w:type="dxa"/>
            <w:tcBorders>
              <w:right w:val="single" w:sz="4" w:space="0" w:color="auto"/>
            </w:tcBorders>
          </w:tcPr>
          <w:p w:rsidR="002430B5" w:rsidRDefault="00A02148" w:rsidP="00A31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Cross Law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5" w:rsidRDefault="00EB5292" w:rsidP="00A02148">
            <w:pPr>
              <w:rPr>
                <w:sz w:val="24"/>
                <w:szCs w:val="24"/>
              </w:rPr>
            </w:pPr>
            <w:hyperlink r:id="rId11" w:history="1">
              <w:r w:rsidR="00A02148" w:rsidRPr="00A02148">
                <w:rPr>
                  <w:rStyle w:val="Hyperlink"/>
                  <w:sz w:val="24"/>
                  <w:szCs w:val="24"/>
                </w:rPr>
                <w:t>Presidential Decree No. 25 of 1950</w:t>
              </w:r>
            </w:hyperlink>
          </w:p>
          <w:p w:rsidR="00A02148" w:rsidRDefault="00EB5292" w:rsidP="00A02148">
            <w:pPr>
              <w:rPr>
                <w:sz w:val="24"/>
                <w:szCs w:val="24"/>
              </w:rPr>
            </w:pPr>
            <w:hyperlink r:id="rId12" w:history="1">
              <w:r w:rsidR="00A02148" w:rsidRPr="00A02148">
                <w:rPr>
                  <w:rStyle w:val="Hyperlink"/>
                  <w:sz w:val="24"/>
                  <w:szCs w:val="24"/>
                </w:rPr>
                <w:t>Presidential Decree No. 246 of 1963</w:t>
              </w:r>
            </w:hyperlink>
          </w:p>
        </w:tc>
      </w:tr>
    </w:tbl>
    <w:p w:rsidR="00E93355" w:rsidRPr="008828B9" w:rsidRDefault="00E93355">
      <w:pPr>
        <w:rPr>
          <w:sz w:val="28"/>
          <w:szCs w:val="28"/>
        </w:rPr>
      </w:pPr>
    </w:p>
    <w:sectPr w:rsidR="00E93355" w:rsidRPr="008828B9" w:rsidSect="001A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DCA"/>
    <w:multiLevelType w:val="hybridMultilevel"/>
    <w:tmpl w:val="76669A9C"/>
    <w:lvl w:ilvl="0" w:tplc="B46645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0E2D5D"/>
    <w:multiLevelType w:val="hybridMultilevel"/>
    <w:tmpl w:val="A8C8ADF2"/>
    <w:lvl w:ilvl="0" w:tplc="8F02CC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FD0"/>
    <w:multiLevelType w:val="hybridMultilevel"/>
    <w:tmpl w:val="8D383EE4"/>
    <w:lvl w:ilvl="0" w:tplc="C8DE8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86126"/>
    <w:multiLevelType w:val="hybridMultilevel"/>
    <w:tmpl w:val="3B7679CE"/>
    <w:lvl w:ilvl="0" w:tplc="EFB23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13B8D"/>
    <w:multiLevelType w:val="hybridMultilevel"/>
    <w:tmpl w:val="A93AA55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52D2B"/>
    <w:multiLevelType w:val="hybridMultilevel"/>
    <w:tmpl w:val="30B2857C"/>
    <w:lvl w:ilvl="0" w:tplc="D26870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5AC0"/>
    <w:multiLevelType w:val="hybridMultilevel"/>
    <w:tmpl w:val="BCC69520"/>
    <w:lvl w:ilvl="0" w:tplc="8236EB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C1E1A"/>
    <w:multiLevelType w:val="hybridMultilevel"/>
    <w:tmpl w:val="18E2D40E"/>
    <w:lvl w:ilvl="0" w:tplc="19121B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A04CA"/>
    <w:multiLevelType w:val="hybridMultilevel"/>
    <w:tmpl w:val="159C87B0"/>
    <w:lvl w:ilvl="0" w:tplc="A58A4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415FD"/>
    <w:multiLevelType w:val="hybridMultilevel"/>
    <w:tmpl w:val="4C90B84A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17CDD"/>
    <w:multiLevelType w:val="hybridMultilevel"/>
    <w:tmpl w:val="7690025C"/>
    <w:lvl w:ilvl="0" w:tplc="3E4E9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B5060"/>
    <w:multiLevelType w:val="hybridMultilevel"/>
    <w:tmpl w:val="C0447450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93D7C"/>
    <w:multiLevelType w:val="hybridMultilevel"/>
    <w:tmpl w:val="1CBCA93A"/>
    <w:lvl w:ilvl="0" w:tplc="C02E363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B037C"/>
    <w:multiLevelType w:val="hybridMultilevel"/>
    <w:tmpl w:val="089A3FDA"/>
    <w:lvl w:ilvl="0" w:tplc="FBAA41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16EA4"/>
    <w:multiLevelType w:val="hybridMultilevel"/>
    <w:tmpl w:val="86AACD9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14"/>
  </w:num>
  <w:num w:numId="8">
    <w:abstractNumId w:val="9"/>
  </w:num>
  <w:num w:numId="9">
    <w:abstractNumId w:val="11"/>
  </w:num>
  <w:num w:numId="10">
    <w:abstractNumId w:val="7"/>
  </w:num>
  <w:num w:numId="11">
    <w:abstractNumId w:val="13"/>
  </w:num>
  <w:num w:numId="12">
    <w:abstractNumId w:val="2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B9"/>
    <w:rsid w:val="0001629D"/>
    <w:rsid w:val="00031124"/>
    <w:rsid w:val="001649A6"/>
    <w:rsid w:val="001A161E"/>
    <w:rsid w:val="001B7438"/>
    <w:rsid w:val="002430B5"/>
    <w:rsid w:val="0037558B"/>
    <w:rsid w:val="00381021"/>
    <w:rsid w:val="003A4BC9"/>
    <w:rsid w:val="003B19F9"/>
    <w:rsid w:val="003E5EAD"/>
    <w:rsid w:val="00417EEF"/>
    <w:rsid w:val="004758EE"/>
    <w:rsid w:val="005671D3"/>
    <w:rsid w:val="005A6EA7"/>
    <w:rsid w:val="005E48EE"/>
    <w:rsid w:val="0060318E"/>
    <w:rsid w:val="006213AF"/>
    <w:rsid w:val="00790FC2"/>
    <w:rsid w:val="007A5F3D"/>
    <w:rsid w:val="007B349F"/>
    <w:rsid w:val="00805490"/>
    <w:rsid w:val="008828B9"/>
    <w:rsid w:val="00946357"/>
    <w:rsid w:val="009B4379"/>
    <w:rsid w:val="009D02C2"/>
    <w:rsid w:val="00A02148"/>
    <w:rsid w:val="00A1378C"/>
    <w:rsid w:val="00A31791"/>
    <w:rsid w:val="00A83986"/>
    <w:rsid w:val="00B06BB7"/>
    <w:rsid w:val="00B42E6E"/>
    <w:rsid w:val="00B93342"/>
    <w:rsid w:val="00C138ED"/>
    <w:rsid w:val="00CF50D3"/>
    <w:rsid w:val="00DE164D"/>
    <w:rsid w:val="00E93355"/>
    <w:rsid w:val="00EB5292"/>
    <w:rsid w:val="00F63859"/>
    <w:rsid w:val="00F739A5"/>
    <w:rsid w:val="00F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olex.fao.org/docs/pdf/ins8676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frc.org/PageFiles/139604/Indonesia_DMAct_2007.pdf" TargetMode="External"/><Relationship Id="rId12" Type="http://schemas.openxmlformats.org/officeDocument/2006/relationships/hyperlink" Target="https://www.icrc.org/applic/ihl/ihl-nat.nsf/0/cbed08fd69e18c39c125708f002e4351/$FILE/Red%20Cross%20Society%20Act_EN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rc.org/applic/ihl/ihl-nat.nsf/0/a566132574b1e7e5c125708f002de0ec/$FILE/Red%20Cross%20Act_ENG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frc.org/PageFiles/139604/Regulation%2023%20of%20200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aolex.fao.org/docs/pdf/ins11500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A57F-150D-4796-B97D-F34F5834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EMERY</dc:creator>
  <cp:lastModifiedBy>Lucia CIPULLO</cp:lastModifiedBy>
  <cp:revision>9</cp:revision>
  <dcterms:created xsi:type="dcterms:W3CDTF">2015-06-01T05:50:00Z</dcterms:created>
  <dcterms:modified xsi:type="dcterms:W3CDTF">2015-06-08T05:03:00Z</dcterms:modified>
</cp:coreProperties>
</file>