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A" w:rsidRPr="00B0414D" w:rsidRDefault="008F288A" w:rsidP="008F288A">
      <w:pPr>
        <w:jc w:val="both"/>
        <w:rPr>
          <w:rFonts w:asciiTheme="minorBidi" w:hAnsiTheme="minorBidi" w:cstheme="minorBidi"/>
          <w:color w:val="FF0000"/>
        </w:rPr>
      </w:pPr>
      <w:bookmarkStart w:id="0" w:name="_GoBack"/>
      <w:bookmarkEnd w:id="0"/>
      <w:r w:rsidRPr="00B0414D">
        <w:rPr>
          <w:rFonts w:asciiTheme="minorBidi" w:hAnsiTheme="minorBidi" w:cstheme="minorBidi"/>
          <w:color w:val="FF0000"/>
        </w:rPr>
        <w:t xml:space="preserve">International Federation of Red Cross and Red Crescent Societies </w:t>
      </w:r>
    </w:p>
    <w:p w:rsidR="008F288A" w:rsidRPr="00B0414D" w:rsidRDefault="00907C2E" w:rsidP="00907C2E">
      <w:pPr>
        <w:pStyle w:val="Projectsubtitle"/>
        <w:jc w:val="both"/>
        <w:rPr>
          <w:rFonts w:asciiTheme="minorBidi" w:hAnsiTheme="minorBidi" w:cstheme="minorBidi"/>
          <w:b/>
          <w:bCs/>
          <w:sz w:val="48"/>
          <w:szCs w:val="48"/>
        </w:rPr>
      </w:pPr>
      <w:r>
        <w:rPr>
          <w:rFonts w:asciiTheme="minorBidi" w:hAnsiTheme="minorBidi" w:cstheme="minorBidi"/>
          <w:b/>
          <w:bCs/>
          <w:sz w:val="48"/>
          <w:szCs w:val="48"/>
        </w:rPr>
        <w:t xml:space="preserve">Final </w:t>
      </w:r>
      <w:r w:rsidR="00B0466B" w:rsidRPr="00B0414D">
        <w:rPr>
          <w:rFonts w:asciiTheme="minorBidi" w:hAnsiTheme="minorBidi" w:cstheme="minorBidi"/>
          <w:b/>
          <w:bCs/>
          <w:sz w:val="48"/>
          <w:szCs w:val="48"/>
        </w:rPr>
        <w:t>evaluation form</w:t>
      </w:r>
    </w:p>
    <w:p w:rsidR="008F288A" w:rsidRPr="00B0414D" w:rsidRDefault="008F288A" w:rsidP="00907C2E">
      <w:pPr>
        <w:pStyle w:val="Projectsubtitle"/>
        <w:jc w:val="both"/>
        <w:rPr>
          <w:rFonts w:asciiTheme="minorBidi" w:hAnsiTheme="minorBidi" w:cstheme="minorBidi"/>
          <w:color w:val="595959"/>
        </w:rPr>
      </w:pPr>
      <w:r w:rsidRPr="00B0414D">
        <w:rPr>
          <w:rStyle w:val="Hyperlink"/>
          <w:rFonts w:asciiTheme="minorBidi" w:hAnsiTheme="minorBidi" w:cstheme="minorBidi"/>
        </w:rPr>
        <w:t xml:space="preserve">Regional Gender and Diversity Training / </w:t>
      </w:r>
      <w:r w:rsidR="00907C2E">
        <w:rPr>
          <w:rFonts w:asciiTheme="minorBidi" w:hAnsiTheme="minorBidi" w:cstheme="minorBidi"/>
          <w:color w:val="595959"/>
        </w:rPr>
        <w:t>August 2016</w:t>
      </w:r>
    </w:p>
    <w:p w:rsidR="00F975DE" w:rsidRPr="00B0414D" w:rsidRDefault="00F975DE" w:rsidP="008F288A">
      <w:pPr>
        <w:pStyle w:val="Projectsubtitle"/>
        <w:jc w:val="both"/>
        <w:rPr>
          <w:rFonts w:asciiTheme="minorBidi" w:hAnsiTheme="minorBidi" w:cstheme="minorBidi"/>
          <w:color w:val="595959"/>
          <w:szCs w:val="22"/>
        </w:rPr>
      </w:pPr>
    </w:p>
    <w:tbl>
      <w:tblPr>
        <w:tblW w:w="11153" w:type="dxa"/>
        <w:jc w:val="center"/>
        <w:tblInd w:w="11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638"/>
        <w:gridCol w:w="1134"/>
        <w:gridCol w:w="1134"/>
        <w:gridCol w:w="1134"/>
        <w:gridCol w:w="1113"/>
      </w:tblGrid>
      <w:tr w:rsidR="00F975DE" w:rsidRPr="00B0414D" w:rsidTr="0062174A">
        <w:trPr>
          <w:cantSplit/>
          <w:trHeight w:val="456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975DE" w:rsidRPr="00B0414D" w:rsidRDefault="00F975DE" w:rsidP="0062174A">
            <w:pPr>
              <w:tabs>
                <w:tab w:val="num" w:pos="288"/>
              </w:tabs>
              <w:jc w:val="center"/>
              <w:rPr>
                <w:rFonts w:asciiTheme="minorBidi" w:hAnsiTheme="minorBidi" w:cstheme="minorBidi"/>
                <w:b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noProof/>
                <w:szCs w:val="22"/>
              </w:rPr>
              <w:t>Please tick the appropriate box – if you need more space, please use the back of the form</w:t>
            </w:r>
            <w:r w:rsidRPr="00B0414D">
              <w:rPr>
                <w:rFonts w:asciiTheme="minorBidi" w:hAnsiTheme="minorBidi" w:cstheme="minorBidi"/>
                <w:b/>
                <w:szCs w:val="22"/>
              </w:rPr>
              <w:t xml:space="preserve"> or ask for more paper.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F975DE" w:rsidRPr="00B0414D" w:rsidRDefault="00F975DE" w:rsidP="0062174A">
            <w:pPr>
              <w:pStyle w:val="TableText"/>
              <w:spacing w:before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Poor</w:t>
            </w:r>
          </w:p>
        </w:tc>
      </w:tr>
      <w:tr w:rsidR="00F975DE" w:rsidRPr="00B0414D" w:rsidTr="0062174A">
        <w:trPr>
          <w:cantSplit/>
          <w:trHeight w:val="214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1B151A" w:rsidP="001B151A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To what extend did the </w:t>
            </w:r>
            <w:r w:rsidR="00F975DE"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training meet your expectations?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b/>
                <w:szCs w:val="22"/>
              </w:rPr>
            </w:pPr>
          </w:p>
        </w:tc>
      </w:tr>
      <w:tr w:rsidR="001B151A" w:rsidRPr="00B0414D" w:rsidTr="0062174A">
        <w:trPr>
          <w:cantSplit/>
          <w:trHeight w:val="690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1A" w:rsidRPr="00B0414D" w:rsidRDefault="001B151A" w:rsidP="0062174A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 xml:space="preserve">Comments/explanation: </w:t>
            </w:r>
          </w:p>
          <w:p w:rsidR="001B151A" w:rsidRDefault="001B151A" w:rsidP="0062174A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172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907C2E">
            <w:pPr>
              <w:pStyle w:val="DefaultText"/>
              <w:numPr>
                <w:ilvl w:val="0"/>
                <w:numId w:val="9"/>
              </w:num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How would you rate the </w:t>
            </w:r>
            <w:r w:rsidR="00907C2E">
              <w:rPr>
                <w:rFonts w:asciiTheme="minorBidi" w:hAnsiTheme="minorBidi" w:cstheme="minorBidi"/>
                <w:b/>
                <w:sz w:val="22"/>
                <w:szCs w:val="22"/>
              </w:rPr>
              <w:t>usefulness</w:t>
            </w: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of the </w:t>
            </w:r>
            <w:r w:rsidR="00907C2E">
              <w:rPr>
                <w:rFonts w:asciiTheme="minorBidi" w:hAnsiTheme="minorBidi" w:cstheme="minorBidi"/>
                <w:b/>
                <w:sz w:val="22"/>
                <w:szCs w:val="22"/>
              </w:rPr>
              <w:t>information/concepts in the sessions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ind w:left="507"/>
              <w:jc w:val="both"/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b/>
                <w:szCs w:val="22"/>
              </w:rPr>
            </w:pPr>
          </w:p>
        </w:tc>
      </w:tr>
      <w:tr w:rsidR="001B151A" w:rsidRPr="00B0414D" w:rsidTr="0062174A">
        <w:trPr>
          <w:cantSplit/>
          <w:trHeight w:val="690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1A" w:rsidRPr="00B0414D" w:rsidRDefault="001B151A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 xml:space="preserve">Comments/explanation: </w:t>
            </w:r>
          </w:p>
          <w:p w:rsidR="001B151A" w:rsidRDefault="001B151A" w:rsidP="0062174A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256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How would you rate the facilitators?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578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B26" w:rsidRPr="00B0414D" w:rsidRDefault="00F975D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 xml:space="preserve">Comments/explanation: </w:t>
            </w:r>
          </w:p>
          <w:p w:rsidR="00F975DE" w:rsidRDefault="00F975DE" w:rsidP="0062174A">
            <w:pPr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184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How was the balance of theory and practice?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550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C2E" w:rsidRPr="00B0414D" w:rsidRDefault="00F975D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>Comments/explanation:</w:t>
            </w:r>
            <w:r w:rsidR="00B035B0" w:rsidRPr="00B0414D">
              <w:rPr>
                <w:rFonts w:asciiTheme="minorBidi" w:hAnsiTheme="minorBidi" w:cstheme="minorBidi"/>
                <w:szCs w:val="22"/>
              </w:rPr>
              <w:t xml:space="preserve"> </w:t>
            </w:r>
          </w:p>
          <w:p w:rsidR="00F975DE" w:rsidRDefault="00F975DE" w:rsidP="0062174A">
            <w:pPr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140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How was the length and timing?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670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5B0" w:rsidRPr="00B0414D" w:rsidRDefault="00F975D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 xml:space="preserve">Comments/explanation: </w:t>
            </w:r>
          </w:p>
          <w:p w:rsidR="00F975DE" w:rsidRDefault="00F975DE" w:rsidP="0062174A">
            <w:pPr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294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How was the quality of the materials/resources/handouts?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667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 w:rsidRPr="00B0414D">
              <w:rPr>
                <w:rFonts w:asciiTheme="minorBidi" w:hAnsiTheme="minorBidi" w:cstheme="minorBidi"/>
                <w:szCs w:val="22"/>
              </w:rPr>
              <w:t>Comments/explanation:</w:t>
            </w:r>
            <w:r w:rsidR="00B035B0" w:rsidRPr="00B0414D">
              <w:rPr>
                <w:rFonts w:asciiTheme="minorBidi" w:hAnsiTheme="minorBidi" w:cstheme="minorBidi"/>
                <w:szCs w:val="22"/>
              </w:rPr>
              <w:t xml:space="preserve"> </w:t>
            </w:r>
          </w:p>
          <w:p w:rsidR="00F975DE" w:rsidRDefault="00F975DE" w:rsidP="0062174A">
            <w:pPr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62174A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280"/>
          <w:jc w:val="center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sz w:val="22"/>
                <w:szCs w:val="22"/>
              </w:rPr>
              <w:t>How were the logistics &amp; admin arrangements?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pStyle w:val="TableTex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62174A">
            <w:pPr>
              <w:jc w:val="center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907C2E">
        <w:trPr>
          <w:cantSplit/>
          <w:trHeight w:val="849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Default="00907C2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>Comments/explanation:</w:t>
            </w:r>
          </w:p>
          <w:p w:rsidR="00907C2E" w:rsidRDefault="00907C2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907C2E">
            <w:pPr>
              <w:jc w:val="both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603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B0414D" w:rsidRDefault="00F975DE" w:rsidP="00F975D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/>
              </w:rPr>
            </w:pPr>
            <w:r w:rsidRPr="00B0414D">
              <w:rPr>
                <w:rFonts w:asciiTheme="minorBidi" w:hAnsiTheme="minorBidi"/>
                <w:b/>
                <w:bCs/>
                <w:iCs/>
                <w:lang w:val="en-US"/>
              </w:rPr>
              <w:lastRenderedPageBreak/>
              <w:t>Which session of the workshop was most helpful or us</w:t>
            </w:r>
            <w:r w:rsidR="00B035B0" w:rsidRPr="00B0414D">
              <w:rPr>
                <w:rFonts w:asciiTheme="minorBidi" w:hAnsiTheme="minorBidi"/>
                <w:b/>
                <w:bCs/>
                <w:iCs/>
                <w:lang w:val="en-US"/>
              </w:rPr>
              <w:t>eful for you? Why?</w:t>
            </w:r>
          </w:p>
          <w:p w:rsidR="00B035B0" w:rsidRPr="00B0414D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B035B0" w:rsidRPr="00B0414D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B035B0" w:rsidRPr="00B0414D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B035B0" w:rsidRPr="00B0414D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62174A">
        <w:trPr>
          <w:cantSplit/>
          <w:trHeight w:val="603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DE" w:rsidRPr="00907C2E" w:rsidRDefault="00F975DE" w:rsidP="00F975D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bCs/>
              </w:rPr>
            </w:pPr>
            <w:r w:rsidRPr="00907C2E">
              <w:rPr>
                <w:rFonts w:asciiTheme="minorBidi" w:hAnsiTheme="minorBidi"/>
                <w:b/>
                <w:bCs/>
              </w:rPr>
              <w:t xml:space="preserve">Was there a topic that was raised during the training that you would like to learn more about? Or one that was not covered and you would like to be next time? </w:t>
            </w:r>
          </w:p>
          <w:p w:rsidR="00F975DE" w:rsidRPr="00B0414D" w:rsidRDefault="00F975DE" w:rsidP="00F975D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b/>
                <w:szCs w:val="22"/>
              </w:rPr>
            </w:pPr>
          </w:p>
          <w:p w:rsidR="00F975DE" w:rsidRPr="00B0414D" w:rsidRDefault="00F975DE" w:rsidP="00F975D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b/>
                <w:szCs w:val="22"/>
              </w:rPr>
            </w:pPr>
          </w:p>
          <w:p w:rsidR="00F975DE" w:rsidRPr="00B0414D" w:rsidRDefault="00F975DE" w:rsidP="00F975D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b/>
                <w:szCs w:val="22"/>
              </w:rPr>
            </w:pPr>
          </w:p>
          <w:p w:rsidR="00B035B0" w:rsidRPr="00B0414D" w:rsidRDefault="00B035B0" w:rsidP="00F975D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b/>
                <w:szCs w:val="22"/>
              </w:rPr>
            </w:pPr>
          </w:p>
        </w:tc>
      </w:tr>
      <w:tr w:rsidR="00F975DE" w:rsidRPr="00B0414D" w:rsidTr="0062174A">
        <w:trPr>
          <w:cantSplit/>
          <w:trHeight w:val="603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5B0" w:rsidRPr="00B0414D" w:rsidRDefault="00B035B0" w:rsidP="00907C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Bidi" w:hAnsiTheme="minorBidi"/>
              </w:rPr>
            </w:pPr>
            <w:r w:rsidRPr="00907C2E">
              <w:rPr>
                <w:rFonts w:asciiTheme="minorBidi" w:hAnsiTheme="minorBidi"/>
                <w:b/>
              </w:rPr>
              <w:t>T</w:t>
            </w:r>
            <w:r w:rsidRPr="00B0414D">
              <w:rPr>
                <w:rFonts w:asciiTheme="minorBidi" w:hAnsiTheme="minorBidi"/>
                <w:b/>
              </w:rPr>
              <w:t xml:space="preserve">o what extent will this training help you to be more effective in your </w:t>
            </w:r>
            <w:r w:rsidR="00907C2E">
              <w:rPr>
                <w:rFonts w:asciiTheme="minorBidi" w:hAnsiTheme="minorBidi"/>
                <w:b/>
              </w:rPr>
              <w:t>work</w:t>
            </w:r>
            <w:r w:rsidRPr="00B0414D">
              <w:rPr>
                <w:rFonts w:asciiTheme="minorBidi" w:hAnsiTheme="minorBidi"/>
                <w:b/>
              </w:rPr>
              <w:t>? And how?</w:t>
            </w:r>
          </w:p>
          <w:p w:rsidR="00B035B0" w:rsidRPr="00907C2E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  <w:lang w:val="en-GB"/>
              </w:rPr>
            </w:pPr>
          </w:p>
          <w:p w:rsidR="00B035B0" w:rsidRPr="00B0414D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B035B0" w:rsidRDefault="00B035B0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  <w:p w:rsidR="00907C2E" w:rsidRPr="00B0414D" w:rsidRDefault="00907C2E" w:rsidP="00B035B0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Cs w:val="22"/>
              </w:rPr>
            </w:pPr>
          </w:p>
        </w:tc>
      </w:tr>
      <w:tr w:rsidR="00F975DE" w:rsidRPr="00B0414D" w:rsidTr="00B035B0">
        <w:trPr>
          <w:cantSplit/>
          <w:trHeight w:val="2127"/>
          <w:jc w:val="center"/>
        </w:trPr>
        <w:tc>
          <w:tcPr>
            <w:tcW w:w="111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5DE" w:rsidRPr="00B0414D" w:rsidRDefault="00F975DE" w:rsidP="00B035B0">
            <w:pPr>
              <w:pStyle w:val="TableText"/>
              <w:numPr>
                <w:ilvl w:val="0"/>
                <w:numId w:val="9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0414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Please use the space below to p</w:t>
            </w:r>
            <w:r w:rsidR="00907C2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rovide any additional feedback or suggestions to improve the training in the future.</w:t>
            </w:r>
          </w:p>
        </w:tc>
      </w:tr>
    </w:tbl>
    <w:p w:rsidR="00F975DE" w:rsidRPr="00B0414D" w:rsidRDefault="00F975DE" w:rsidP="00264CD5">
      <w:pPr>
        <w:pStyle w:val="Projectsubtitle"/>
        <w:jc w:val="center"/>
        <w:rPr>
          <w:rFonts w:asciiTheme="minorBidi" w:hAnsiTheme="minorBidi" w:cstheme="minorBidi"/>
          <w:b/>
          <w:bCs/>
          <w:color w:val="595959"/>
          <w:szCs w:val="22"/>
        </w:rPr>
      </w:pPr>
    </w:p>
    <w:p w:rsidR="00264CD5" w:rsidRPr="00B0414D" w:rsidRDefault="00264CD5" w:rsidP="00264CD5">
      <w:pPr>
        <w:pStyle w:val="Projectsubtitle"/>
        <w:jc w:val="center"/>
        <w:rPr>
          <w:rFonts w:asciiTheme="minorBidi" w:hAnsiTheme="minorBidi" w:cstheme="minorBidi"/>
          <w:b/>
          <w:bCs/>
          <w:color w:val="595959"/>
          <w:szCs w:val="22"/>
        </w:rPr>
      </w:pPr>
    </w:p>
    <w:p w:rsidR="00264CD5" w:rsidRPr="00B0414D" w:rsidRDefault="00264CD5" w:rsidP="00907C2E">
      <w:pPr>
        <w:pStyle w:val="Projectsubtitle"/>
        <w:jc w:val="center"/>
        <w:rPr>
          <w:rFonts w:asciiTheme="minorBidi" w:hAnsiTheme="minorBidi" w:cstheme="minorBidi"/>
          <w:b/>
          <w:bCs/>
          <w:color w:val="595959"/>
          <w:szCs w:val="22"/>
        </w:rPr>
      </w:pPr>
      <w:r w:rsidRPr="00B0414D">
        <w:rPr>
          <w:rFonts w:asciiTheme="minorBidi" w:hAnsiTheme="minorBidi" w:cstheme="minorBidi"/>
          <w:b/>
          <w:bCs/>
          <w:color w:val="595959"/>
          <w:szCs w:val="22"/>
        </w:rPr>
        <w:t xml:space="preserve">Thank you very much for taking the time to complete this </w:t>
      </w:r>
      <w:r w:rsidR="00907C2E">
        <w:rPr>
          <w:rFonts w:asciiTheme="minorBidi" w:hAnsiTheme="minorBidi" w:cstheme="minorBidi"/>
          <w:b/>
          <w:bCs/>
          <w:color w:val="595959"/>
          <w:szCs w:val="22"/>
        </w:rPr>
        <w:t>final evaluation f</w:t>
      </w:r>
      <w:r w:rsidRPr="00B0414D">
        <w:rPr>
          <w:rFonts w:asciiTheme="minorBidi" w:hAnsiTheme="minorBidi" w:cstheme="minorBidi"/>
          <w:b/>
          <w:bCs/>
          <w:color w:val="595959"/>
          <w:szCs w:val="22"/>
        </w:rPr>
        <w:t>orm. Your comments and suggestions are very much appreciated and will be taken into consideration for future training!</w:t>
      </w:r>
    </w:p>
    <w:sectPr w:rsidR="00264CD5" w:rsidRPr="00B0414D" w:rsidSect="003133DF">
      <w:headerReference w:type="default" r:id="rId8"/>
      <w:footerReference w:type="default" r:id="rId9"/>
      <w:footerReference w:type="first" r:id="rId10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D4" w:rsidRDefault="005D57D4">
      <w:pPr>
        <w:spacing w:before="0"/>
      </w:pPr>
      <w:r>
        <w:separator/>
      </w:r>
    </w:p>
  </w:endnote>
  <w:endnote w:type="continuationSeparator" w:id="0">
    <w:p w:rsidR="005D57D4" w:rsidRDefault="005D57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D4" w:rsidRDefault="00E25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DF" w:rsidRDefault="005D5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Default="00220F7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2D4B2A" wp14:editId="1BA96111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D4" w:rsidRDefault="005D57D4">
      <w:pPr>
        <w:spacing w:before="0"/>
      </w:pPr>
      <w:r>
        <w:separator/>
      </w:r>
    </w:p>
  </w:footnote>
  <w:footnote w:type="continuationSeparator" w:id="0">
    <w:p w:rsidR="005D57D4" w:rsidRDefault="005D57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Pr="00895C69" w:rsidRDefault="00220F78" w:rsidP="00D974FC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54385C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956940">
      <w:rPr>
        <w:rFonts w:ascii="Arial" w:hAnsi="Arial"/>
        <w:b/>
        <w:sz w:val="16"/>
      </w:rPr>
      <w:t xml:space="preserve">Southeast Asia Gender and Diversity Network </w:t>
    </w:r>
    <w:r>
      <w:rPr>
        <w:rFonts w:ascii="Arial" w:hAnsi="Arial"/>
        <w:b/>
        <w:sz w:val="16"/>
      </w:rPr>
      <w:t xml:space="preserve">Updates  / </w:t>
    </w:r>
    <w:r w:rsidRPr="000E2F3D">
      <w:rPr>
        <w:rFonts w:ascii="Arial" w:hAnsi="Arial"/>
        <w:b/>
        <w:color w:val="808080" w:themeColor="background1" w:themeShade="80"/>
        <w:sz w:val="16"/>
      </w:rPr>
      <w:t>June 2015</w:t>
    </w:r>
  </w:p>
  <w:p w:rsidR="003133DF" w:rsidRDefault="005D57D4" w:rsidP="003133DF"/>
  <w:p w:rsidR="003133DF" w:rsidRDefault="005D57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87D"/>
    <w:multiLevelType w:val="hybridMultilevel"/>
    <w:tmpl w:val="40324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96705"/>
    <w:multiLevelType w:val="hybridMultilevel"/>
    <w:tmpl w:val="FFCC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D7261"/>
    <w:multiLevelType w:val="hybridMultilevel"/>
    <w:tmpl w:val="6E204DDA"/>
    <w:lvl w:ilvl="0" w:tplc="60F873E4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F74C7"/>
    <w:multiLevelType w:val="hybridMultilevel"/>
    <w:tmpl w:val="8828C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09E7"/>
    <w:multiLevelType w:val="hybridMultilevel"/>
    <w:tmpl w:val="28083E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F33F0"/>
    <w:multiLevelType w:val="hybridMultilevel"/>
    <w:tmpl w:val="B5A02D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B304F"/>
    <w:multiLevelType w:val="hybridMultilevel"/>
    <w:tmpl w:val="2F56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379BE"/>
    <w:multiLevelType w:val="hybridMultilevel"/>
    <w:tmpl w:val="9268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5F0794"/>
    <w:multiLevelType w:val="hybridMultilevel"/>
    <w:tmpl w:val="BC20A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460B4"/>
    <w:multiLevelType w:val="hybridMultilevel"/>
    <w:tmpl w:val="786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8A"/>
    <w:rsid w:val="0002773C"/>
    <w:rsid w:val="0004753D"/>
    <w:rsid w:val="00094996"/>
    <w:rsid w:val="00094E96"/>
    <w:rsid w:val="00095414"/>
    <w:rsid w:val="000B37B1"/>
    <w:rsid w:val="000B76BA"/>
    <w:rsid w:val="00125E72"/>
    <w:rsid w:val="001372F8"/>
    <w:rsid w:val="00155E20"/>
    <w:rsid w:val="001644FA"/>
    <w:rsid w:val="00177109"/>
    <w:rsid w:val="00181FDB"/>
    <w:rsid w:val="001B151A"/>
    <w:rsid w:val="001C1EBB"/>
    <w:rsid w:val="001E078E"/>
    <w:rsid w:val="00207935"/>
    <w:rsid w:val="00212235"/>
    <w:rsid w:val="00220F78"/>
    <w:rsid w:val="00264CD5"/>
    <w:rsid w:val="002C2DE2"/>
    <w:rsid w:val="00322357"/>
    <w:rsid w:val="00330E42"/>
    <w:rsid w:val="003A5401"/>
    <w:rsid w:val="003B1E6D"/>
    <w:rsid w:val="003B5FE2"/>
    <w:rsid w:val="003E61AC"/>
    <w:rsid w:val="004241BE"/>
    <w:rsid w:val="004F626E"/>
    <w:rsid w:val="0054385C"/>
    <w:rsid w:val="005C3D3E"/>
    <w:rsid w:val="005D57D4"/>
    <w:rsid w:val="006D487E"/>
    <w:rsid w:val="00766F69"/>
    <w:rsid w:val="00767B26"/>
    <w:rsid w:val="00771813"/>
    <w:rsid w:val="00771FF9"/>
    <w:rsid w:val="00820DCF"/>
    <w:rsid w:val="00853965"/>
    <w:rsid w:val="00854AEB"/>
    <w:rsid w:val="008F288A"/>
    <w:rsid w:val="00907C2E"/>
    <w:rsid w:val="009864A1"/>
    <w:rsid w:val="00990C15"/>
    <w:rsid w:val="00A12ED6"/>
    <w:rsid w:val="00A14954"/>
    <w:rsid w:val="00A76A08"/>
    <w:rsid w:val="00B035B0"/>
    <w:rsid w:val="00B0414D"/>
    <w:rsid w:val="00B0466B"/>
    <w:rsid w:val="00B4002F"/>
    <w:rsid w:val="00B72A4A"/>
    <w:rsid w:val="00BD05BD"/>
    <w:rsid w:val="00C57D94"/>
    <w:rsid w:val="00C97952"/>
    <w:rsid w:val="00CA529C"/>
    <w:rsid w:val="00D067B8"/>
    <w:rsid w:val="00DB6368"/>
    <w:rsid w:val="00DC5ECC"/>
    <w:rsid w:val="00E154A7"/>
    <w:rsid w:val="00E25DD4"/>
    <w:rsid w:val="00E36970"/>
    <w:rsid w:val="00EB23AE"/>
    <w:rsid w:val="00EE1321"/>
    <w:rsid w:val="00F975DE"/>
    <w:rsid w:val="00FE1AF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8A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8A"/>
    <w:rPr>
      <w:rFonts w:ascii="Arial" w:eastAsia="Cambria" w:hAnsi="Arial" w:cs="Times New Roman"/>
      <w:szCs w:val="24"/>
    </w:rPr>
  </w:style>
  <w:style w:type="character" w:styleId="Hyperlink">
    <w:name w:val="Hyperlink"/>
    <w:rsid w:val="008F288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F288A"/>
  </w:style>
  <w:style w:type="paragraph" w:customStyle="1" w:styleId="Projectsubtitle">
    <w:name w:val="Project subtitle"/>
    <w:basedOn w:val="Normal"/>
    <w:qFormat/>
    <w:rsid w:val="008F288A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8F288A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F288A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customStyle="1" w:styleId="A6">
    <w:name w:val="A6"/>
    <w:uiPriority w:val="99"/>
    <w:rsid w:val="008F288A"/>
    <w:rPr>
      <w:rFonts w:cs="Helvetica 45 Ligh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82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D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CF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DD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5DD4"/>
    <w:rPr>
      <w:rFonts w:ascii="Arial" w:eastAsia="Cambria" w:hAnsi="Arial" w:cs="Times New Roman"/>
      <w:szCs w:val="24"/>
    </w:rPr>
  </w:style>
  <w:style w:type="paragraph" w:customStyle="1" w:styleId="TableText">
    <w:name w:val="Table Text"/>
    <w:basedOn w:val="Normal"/>
    <w:rsid w:val="00F975DE"/>
    <w:pPr>
      <w:spacing w:before="60"/>
    </w:pPr>
    <w:rPr>
      <w:rFonts w:eastAsia="Times New Roman"/>
      <w:spacing w:val="-5"/>
      <w:sz w:val="16"/>
      <w:szCs w:val="20"/>
      <w:lang w:val="en-GB"/>
    </w:rPr>
  </w:style>
  <w:style w:type="paragraph" w:customStyle="1" w:styleId="DefaultText">
    <w:name w:val="Default Text"/>
    <w:basedOn w:val="Normal"/>
    <w:rsid w:val="00F975DE"/>
    <w:pPr>
      <w:autoSpaceDE w:val="0"/>
      <w:autoSpaceDN w:val="0"/>
      <w:adjustRightInd w:val="0"/>
      <w:spacing w:before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8A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2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8A"/>
    <w:rPr>
      <w:rFonts w:ascii="Arial" w:eastAsia="Cambria" w:hAnsi="Arial" w:cs="Times New Roman"/>
      <w:szCs w:val="24"/>
    </w:rPr>
  </w:style>
  <w:style w:type="character" w:styleId="Hyperlink">
    <w:name w:val="Hyperlink"/>
    <w:rsid w:val="008F288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F288A"/>
  </w:style>
  <w:style w:type="paragraph" w:customStyle="1" w:styleId="Projectsubtitle">
    <w:name w:val="Project subtitle"/>
    <w:basedOn w:val="Normal"/>
    <w:qFormat/>
    <w:rsid w:val="008F288A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8F288A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8F288A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customStyle="1" w:styleId="A6">
    <w:name w:val="A6"/>
    <w:uiPriority w:val="99"/>
    <w:rsid w:val="008F288A"/>
    <w:rPr>
      <w:rFonts w:cs="Helvetica 45 Ligh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82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D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CF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DD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5DD4"/>
    <w:rPr>
      <w:rFonts w:ascii="Arial" w:eastAsia="Cambria" w:hAnsi="Arial" w:cs="Times New Roman"/>
      <w:szCs w:val="24"/>
    </w:rPr>
  </w:style>
  <w:style w:type="paragraph" w:customStyle="1" w:styleId="TableText">
    <w:name w:val="Table Text"/>
    <w:basedOn w:val="Normal"/>
    <w:rsid w:val="00F975DE"/>
    <w:pPr>
      <w:spacing w:before="60"/>
    </w:pPr>
    <w:rPr>
      <w:rFonts w:eastAsia="Times New Roman"/>
      <w:spacing w:val="-5"/>
      <w:sz w:val="16"/>
      <w:szCs w:val="20"/>
      <w:lang w:val="en-GB"/>
    </w:rPr>
  </w:style>
  <w:style w:type="paragraph" w:customStyle="1" w:styleId="DefaultText">
    <w:name w:val="Default Text"/>
    <w:basedOn w:val="Normal"/>
    <w:rsid w:val="00F975DE"/>
    <w:pPr>
      <w:autoSpaceDE w:val="0"/>
      <w:autoSpaceDN w:val="0"/>
      <w:adjustRightInd w:val="0"/>
      <w:spacing w:before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Angeline Tandiono</cp:lastModifiedBy>
  <cp:revision>2</cp:revision>
  <dcterms:created xsi:type="dcterms:W3CDTF">2016-08-30T07:44:00Z</dcterms:created>
  <dcterms:modified xsi:type="dcterms:W3CDTF">2016-08-30T07:44:00Z</dcterms:modified>
</cp:coreProperties>
</file>