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9B" w:rsidRDefault="001B1A9B" w:rsidP="001B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p w:rsidR="00D668F1" w:rsidRPr="000C0E81" w:rsidRDefault="00D668F1" w:rsidP="00D34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  <w:lang w:val="en-US"/>
        </w:rPr>
      </w:pPr>
      <w:r w:rsidRPr="000C0E81">
        <w:rPr>
          <w:lang w:val="en-US"/>
        </w:rPr>
        <w:t>Regional Resilience Initiative</w:t>
      </w:r>
      <w:r w:rsidR="00D345DB">
        <w:rPr>
          <w:lang w:val="en-US"/>
        </w:rPr>
        <w:t xml:space="preserve"> (RRI) </w:t>
      </w:r>
      <w:r w:rsidRPr="000C0E81">
        <w:rPr>
          <w:b/>
          <w:bCs/>
          <w:lang w:val="en-US"/>
        </w:rPr>
        <w:t>Steering Committee Meeting</w:t>
      </w:r>
    </w:p>
    <w:p w:rsidR="001B1A9B" w:rsidRDefault="001B1A9B" w:rsidP="001B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lang w:val="en-US"/>
        </w:rPr>
      </w:pPr>
    </w:p>
    <w:p w:rsidR="00696864" w:rsidRDefault="005645C8" w:rsidP="0056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26 April 2016 - </w:t>
      </w:r>
      <w:r w:rsidR="00D668F1">
        <w:rPr>
          <w:lang w:val="en-US"/>
        </w:rPr>
        <w:t>Bangkok, Thailand</w:t>
      </w:r>
    </w:p>
    <w:p w:rsidR="00326A7B" w:rsidRDefault="00326A7B" w:rsidP="001B1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lang w:val="en-US"/>
        </w:rPr>
      </w:pPr>
    </w:p>
    <w:p w:rsidR="001B1A9B" w:rsidRDefault="001B1A9B" w:rsidP="001B1A9B">
      <w:pPr>
        <w:spacing w:after="0" w:line="240" w:lineRule="auto"/>
        <w:rPr>
          <w:b/>
          <w:bCs/>
        </w:rPr>
      </w:pPr>
    </w:p>
    <w:p w:rsidR="001B1A9B" w:rsidRPr="001B1A9B" w:rsidRDefault="001B1A9B" w:rsidP="001B1A9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Venue: </w:t>
      </w:r>
      <w:r>
        <w:rPr>
          <w:b/>
          <w:bCs/>
        </w:rPr>
        <w:tab/>
      </w:r>
      <w:r>
        <w:rPr>
          <w:b/>
          <w:bCs/>
        </w:rPr>
        <w:tab/>
      </w:r>
      <w:r w:rsidRPr="001B1A9B">
        <w:rPr>
          <w:b/>
          <w:bCs/>
        </w:rPr>
        <w:t>International Federation of Red Cross and Red Crescent Societies</w:t>
      </w:r>
    </w:p>
    <w:p w:rsidR="001B1A9B" w:rsidRPr="001B1A9B" w:rsidRDefault="0010367B" w:rsidP="001B1A9B">
      <w:pPr>
        <w:spacing w:after="0" w:line="240" w:lineRule="auto"/>
        <w:ind w:left="720" w:firstLine="720"/>
        <w:rPr>
          <w:b/>
          <w:bCs/>
        </w:rPr>
      </w:pPr>
      <w:r>
        <w:rPr>
          <w:lang w:val="en-US"/>
        </w:rPr>
        <w:t xml:space="preserve">Bangkok Country Cluster Support Team (CCST) </w:t>
      </w:r>
      <w:r w:rsidR="001B1A9B" w:rsidRPr="001B1A9B">
        <w:rPr>
          <w:b/>
          <w:bCs/>
        </w:rPr>
        <w:t xml:space="preserve">| </w:t>
      </w:r>
      <w:r w:rsidR="001B1A9B" w:rsidRPr="001B1A9B">
        <w:t>5</w:t>
      </w:r>
      <w:r w:rsidR="001B1A9B" w:rsidRPr="001B1A9B">
        <w:rPr>
          <w:vertAlign w:val="superscript"/>
        </w:rPr>
        <w:t>th</w:t>
      </w:r>
      <w:r w:rsidR="001B1A9B" w:rsidRPr="001B1A9B">
        <w:t xml:space="preserve"> floor Ocean Tower I </w:t>
      </w:r>
      <w:r w:rsidR="001B1A9B" w:rsidRPr="001B1A9B">
        <w:rPr>
          <w:b/>
          <w:bCs/>
        </w:rPr>
        <w:t>|</w:t>
      </w:r>
    </w:p>
    <w:p w:rsidR="001B1A9B" w:rsidRPr="001B1A9B" w:rsidRDefault="00FD16C6" w:rsidP="001B1A9B">
      <w:pPr>
        <w:spacing w:after="0" w:line="240" w:lineRule="auto"/>
        <w:ind w:left="720" w:firstLine="720"/>
      </w:pPr>
      <w:r>
        <w:t xml:space="preserve">170/11-12 </w:t>
      </w:r>
      <w:proofErr w:type="spellStart"/>
      <w:r>
        <w:t>Sukhumvit</w:t>
      </w:r>
      <w:proofErr w:type="spellEnd"/>
      <w:r>
        <w:t xml:space="preserve"> </w:t>
      </w:r>
      <w:proofErr w:type="spellStart"/>
      <w:r>
        <w:t>S</w:t>
      </w:r>
      <w:r w:rsidR="001B1A9B" w:rsidRPr="001B1A9B">
        <w:t>oi</w:t>
      </w:r>
      <w:proofErr w:type="spellEnd"/>
      <w:r w:rsidR="001B1A9B" w:rsidRPr="001B1A9B">
        <w:t xml:space="preserve"> 16, </w:t>
      </w:r>
      <w:proofErr w:type="spellStart"/>
      <w:r w:rsidR="001B1A9B" w:rsidRPr="001B1A9B">
        <w:t>Klong</w:t>
      </w:r>
      <w:proofErr w:type="spellEnd"/>
      <w:r w:rsidR="001B1A9B" w:rsidRPr="001B1A9B">
        <w:t xml:space="preserve"> </w:t>
      </w:r>
      <w:proofErr w:type="spellStart"/>
      <w:r w:rsidR="001B1A9B" w:rsidRPr="001B1A9B">
        <w:t>Toey</w:t>
      </w:r>
      <w:proofErr w:type="spellEnd"/>
      <w:r w:rsidR="001B1A9B" w:rsidRPr="001B1A9B">
        <w:t xml:space="preserve"> </w:t>
      </w:r>
      <w:r w:rsidR="001B1A9B" w:rsidRPr="001B1A9B">
        <w:rPr>
          <w:b/>
          <w:bCs/>
        </w:rPr>
        <w:t>|</w:t>
      </w:r>
      <w:r w:rsidR="001B1A9B" w:rsidRPr="001B1A9B">
        <w:t xml:space="preserve"> Bangkok 10110</w:t>
      </w:r>
      <w:r w:rsidR="001B1A9B" w:rsidRPr="001B1A9B">
        <w:rPr>
          <w:b/>
          <w:bCs/>
        </w:rPr>
        <w:t xml:space="preserve"> | </w:t>
      </w:r>
      <w:r w:rsidR="001B1A9B" w:rsidRPr="001B1A9B">
        <w:t>Thailand</w:t>
      </w:r>
    </w:p>
    <w:p w:rsidR="007E22EC" w:rsidRDefault="007E22EC" w:rsidP="007E22EC">
      <w:pPr>
        <w:spacing w:after="0" w:line="240" w:lineRule="auto"/>
        <w:rPr>
          <w:b/>
          <w:bCs/>
        </w:rPr>
      </w:pPr>
    </w:p>
    <w:p w:rsidR="00170299" w:rsidRDefault="00170299" w:rsidP="005645C8">
      <w:pPr>
        <w:rPr>
          <w:lang w:val="en-US"/>
        </w:rPr>
      </w:pPr>
      <w:r w:rsidRPr="00170299">
        <w:rPr>
          <w:b/>
          <w:bCs/>
        </w:rPr>
        <w:t>Chair :</w:t>
      </w:r>
      <w:r>
        <w:t xml:space="preserve"> </w:t>
      </w:r>
      <w:r>
        <w:tab/>
      </w:r>
      <w:r>
        <w:tab/>
      </w:r>
      <w:r w:rsidR="005645C8">
        <w:rPr>
          <w:lang w:val="en-US"/>
        </w:rPr>
        <w:t>Mr</w:t>
      </w:r>
      <w:r w:rsidR="0010367B">
        <w:rPr>
          <w:lang w:val="en-US"/>
        </w:rPr>
        <w:t>.</w:t>
      </w:r>
      <w:r w:rsidR="005645C8">
        <w:rPr>
          <w:lang w:val="en-US"/>
        </w:rPr>
        <w:t xml:space="preserve"> Marwan Jilani</w:t>
      </w:r>
      <w:r w:rsidRPr="00170299">
        <w:rPr>
          <w:lang w:val="en-US"/>
        </w:rPr>
        <w:t xml:space="preserve">, Head of </w:t>
      </w:r>
      <w:r w:rsidR="005645C8">
        <w:rPr>
          <w:lang w:val="en-US"/>
        </w:rPr>
        <w:t>Bangkok Country Cluster Support Team</w:t>
      </w:r>
      <w:r w:rsidRPr="00170299">
        <w:rPr>
          <w:lang w:val="en-US"/>
        </w:rPr>
        <w:t xml:space="preserve">, IFRC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E22EC" w:rsidTr="00084C55">
        <w:tc>
          <w:tcPr>
            <w:tcW w:w="9576" w:type="dxa"/>
            <w:gridSpan w:val="2"/>
            <w:shd w:val="clear" w:color="auto" w:fill="D9D9D9" w:themeFill="background1" w:themeFillShade="D9"/>
          </w:tcPr>
          <w:p w:rsidR="007E22EC" w:rsidRPr="00D55505" w:rsidRDefault="007E22EC" w:rsidP="00D668F1">
            <w:pPr>
              <w:rPr>
                <w:lang w:val="en-US"/>
              </w:rPr>
            </w:pPr>
            <w:r>
              <w:rPr>
                <w:lang w:val="en-US"/>
              </w:rPr>
              <w:t>Participants to all sessions</w:t>
            </w:r>
          </w:p>
        </w:tc>
      </w:tr>
      <w:tr w:rsidR="00170299" w:rsidTr="00373AAF">
        <w:tc>
          <w:tcPr>
            <w:tcW w:w="4788" w:type="dxa"/>
          </w:tcPr>
          <w:p w:rsidR="00170299" w:rsidRPr="00170299" w:rsidRDefault="005645C8" w:rsidP="00373AAF">
            <w:pPr>
              <w:rPr>
                <w:lang w:val="en-US"/>
              </w:rPr>
            </w:pPr>
            <w:r>
              <w:rPr>
                <w:lang w:val="en-US"/>
              </w:rPr>
              <w:t>Mr. Marwan Jilani</w:t>
            </w:r>
          </w:p>
          <w:p w:rsidR="00170299" w:rsidRDefault="00170299" w:rsidP="00373AAF">
            <w:pPr>
              <w:rPr>
                <w:lang w:val="en-US"/>
              </w:rPr>
            </w:pPr>
          </w:p>
        </w:tc>
        <w:tc>
          <w:tcPr>
            <w:tcW w:w="4788" w:type="dxa"/>
          </w:tcPr>
          <w:p w:rsidR="00170299" w:rsidRDefault="005645C8" w:rsidP="00F377B8">
            <w:pPr>
              <w:rPr>
                <w:lang w:val="en-US"/>
              </w:rPr>
            </w:pPr>
            <w:r w:rsidRPr="00170299">
              <w:rPr>
                <w:lang w:val="en-US"/>
              </w:rPr>
              <w:t xml:space="preserve">Head of </w:t>
            </w:r>
            <w:r>
              <w:rPr>
                <w:lang w:val="en-US"/>
              </w:rPr>
              <w:t>Bangkok Country Cluster Support Team (CCST)</w:t>
            </w:r>
            <w:r w:rsidRPr="00170299">
              <w:rPr>
                <w:lang w:val="en-US"/>
              </w:rPr>
              <w:t xml:space="preserve">, IFRC </w:t>
            </w:r>
          </w:p>
        </w:tc>
      </w:tr>
      <w:tr w:rsidR="00170299" w:rsidTr="006C4B85">
        <w:tc>
          <w:tcPr>
            <w:tcW w:w="4788" w:type="dxa"/>
          </w:tcPr>
          <w:p w:rsidR="00170299" w:rsidRPr="00170299" w:rsidRDefault="00170299" w:rsidP="006C4B85">
            <w:pPr>
              <w:rPr>
                <w:lang w:val="en-US"/>
              </w:rPr>
            </w:pPr>
            <w:r w:rsidRPr="00170299">
              <w:rPr>
                <w:lang w:val="en-US"/>
              </w:rPr>
              <w:t>Dr. Amnat Barlee</w:t>
            </w:r>
          </w:p>
          <w:p w:rsidR="00170299" w:rsidRDefault="00170299" w:rsidP="006C4B85">
            <w:pPr>
              <w:rPr>
                <w:lang w:val="en-US"/>
              </w:rPr>
            </w:pPr>
          </w:p>
        </w:tc>
        <w:tc>
          <w:tcPr>
            <w:tcW w:w="4788" w:type="dxa"/>
          </w:tcPr>
          <w:p w:rsidR="00170299" w:rsidRDefault="00170299" w:rsidP="006C4B85">
            <w:pPr>
              <w:rPr>
                <w:lang w:val="en-US"/>
              </w:rPr>
            </w:pPr>
            <w:r w:rsidRPr="00D55505">
              <w:rPr>
                <w:lang w:val="en-US"/>
              </w:rPr>
              <w:t>Director of Relie</w:t>
            </w:r>
            <w:r>
              <w:rPr>
                <w:lang w:val="en-US"/>
              </w:rPr>
              <w:t xml:space="preserve">f </w:t>
            </w:r>
            <w:r w:rsidRPr="00D55505">
              <w:rPr>
                <w:lang w:val="en-US"/>
              </w:rPr>
              <w:t>and Community Health Bureau</w:t>
            </w:r>
            <w:r>
              <w:rPr>
                <w:lang w:val="en-US"/>
              </w:rPr>
              <w:t>, Thai Red Cross Society, Chair of the Regional Community Safety and Resilience Forum</w:t>
            </w:r>
          </w:p>
        </w:tc>
      </w:tr>
      <w:tr w:rsidR="000C039B" w:rsidTr="00674515">
        <w:tc>
          <w:tcPr>
            <w:tcW w:w="4788" w:type="dxa"/>
          </w:tcPr>
          <w:p w:rsidR="000C039B" w:rsidRDefault="000C039B" w:rsidP="0047026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C039B">
              <w:rPr>
                <w:lang w:val="en-US"/>
              </w:rPr>
              <w:t>Ms. Sharon Armstrong</w:t>
            </w:r>
          </w:p>
        </w:tc>
        <w:tc>
          <w:tcPr>
            <w:tcW w:w="4788" w:type="dxa"/>
          </w:tcPr>
          <w:p w:rsidR="000C039B" w:rsidRPr="00EC6FE7" w:rsidRDefault="000C039B" w:rsidP="00170299">
            <w:pPr>
              <w:rPr>
                <w:lang w:val="en-US"/>
              </w:rPr>
            </w:pPr>
            <w:r w:rsidRPr="000C039B">
              <w:rPr>
                <w:lang w:val="en-US"/>
              </w:rPr>
              <w:t>Director &amp; Counsellor (Development) for Indonesia &amp; ASEAN at the Embassy of Canada Jakarta</w:t>
            </w:r>
          </w:p>
        </w:tc>
      </w:tr>
      <w:tr w:rsidR="00170299" w:rsidTr="00674515">
        <w:tc>
          <w:tcPr>
            <w:tcW w:w="4788" w:type="dxa"/>
          </w:tcPr>
          <w:p w:rsidR="00170299" w:rsidRDefault="0047026D" w:rsidP="0047026D">
            <w:pPr>
              <w:rPr>
                <w:lang w:val="en-US"/>
              </w:rPr>
            </w:pPr>
            <w:r w:rsidRPr="00CF6A36">
              <w:rPr>
                <w:lang w:val="en-US"/>
              </w:rPr>
              <w:t>Ms</w:t>
            </w:r>
            <w:r w:rsidR="0010367B">
              <w:rPr>
                <w:lang w:val="en-US"/>
              </w:rPr>
              <w:t>.</w:t>
            </w:r>
            <w:r w:rsidRPr="00CF6A36">
              <w:rPr>
                <w:lang w:val="en-US"/>
              </w:rPr>
              <w:t xml:space="preserve"> </w:t>
            </w:r>
            <w:proofErr w:type="spellStart"/>
            <w:r w:rsidRPr="00CF6A36">
              <w:rPr>
                <w:lang w:val="en-US"/>
              </w:rPr>
              <w:t>Pattama</w:t>
            </w:r>
            <w:proofErr w:type="spellEnd"/>
            <w:r w:rsidRPr="00CF6A36">
              <w:rPr>
                <w:lang w:val="en-US"/>
              </w:rPr>
              <w:t xml:space="preserve"> </w:t>
            </w:r>
            <w:proofErr w:type="spellStart"/>
            <w:r w:rsidRPr="00CF6A36">
              <w:rPr>
                <w:lang w:val="en-US"/>
              </w:rPr>
              <w:t>Vongratanavichit</w:t>
            </w:r>
            <w:proofErr w:type="spellEnd"/>
            <w:r w:rsidRPr="00CF6A36">
              <w:rPr>
                <w:lang w:val="en-US"/>
              </w:rPr>
              <w:t>, Program Officer</w:t>
            </w:r>
          </w:p>
        </w:tc>
        <w:tc>
          <w:tcPr>
            <w:tcW w:w="4788" w:type="dxa"/>
          </w:tcPr>
          <w:p w:rsidR="00170299" w:rsidRDefault="00170299" w:rsidP="008B1F07">
            <w:pPr>
              <w:rPr>
                <w:lang w:val="en-US"/>
              </w:rPr>
            </w:pPr>
            <w:r w:rsidRPr="00EC6FE7">
              <w:rPr>
                <w:lang w:val="en-US"/>
              </w:rPr>
              <w:t>DFATD representative</w:t>
            </w:r>
            <w:r w:rsidR="0047026D">
              <w:rPr>
                <w:lang w:val="en-US"/>
              </w:rPr>
              <w:t xml:space="preserve"> (Canadian Embassy in Bangkok)</w:t>
            </w:r>
          </w:p>
        </w:tc>
      </w:tr>
      <w:tr w:rsidR="00170299" w:rsidTr="00B078F1">
        <w:trPr>
          <w:trHeight w:val="548"/>
        </w:trPr>
        <w:tc>
          <w:tcPr>
            <w:tcW w:w="4788" w:type="dxa"/>
          </w:tcPr>
          <w:p w:rsidR="00170299" w:rsidRDefault="00170299" w:rsidP="00D668F1">
            <w:pPr>
              <w:rPr>
                <w:lang w:val="en-US"/>
              </w:rPr>
            </w:pPr>
            <w:r>
              <w:rPr>
                <w:lang w:val="en-US"/>
              </w:rPr>
              <w:t>Ms</w:t>
            </w:r>
            <w:r w:rsidR="00326A7B">
              <w:rPr>
                <w:lang w:val="en-US"/>
              </w:rPr>
              <w:t>.</w:t>
            </w:r>
            <w:r>
              <w:rPr>
                <w:lang w:val="en-US"/>
              </w:rPr>
              <w:t xml:space="preserve"> Deborah Cote</w:t>
            </w:r>
          </w:p>
        </w:tc>
        <w:tc>
          <w:tcPr>
            <w:tcW w:w="4788" w:type="dxa"/>
          </w:tcPr>
          <w:p w:rsidR="00170299" w:rsidRDefault="00170299" w:rsidP="000C0B32">
            <w:pPr>
              <w:rPr>
                <w:lang w:val="en-US"/>
              </w:rPr>
            </w:pPr>
            <w:r w:rsidRPr="00170299">
              <w:rPr>
                <w:lang w:val="en-US"/>
              </w:rPr>
              <w:t>Program Manager</w:t>
            </w:r>
            <w:r w:rsidR="000C0B32">
              <w:rPr>
                <w:lang w:val="en-US"/>
              </w:rPr>
              <w:t xml:space="preserve"> Asia</w:t>
            </w:r>
            <w:r w:rsidR="002F69E4">
              <w:rPr>
                <w:lang w:val="en-US"/>
              </w:rPr>
              <w:t xml:space="preserve">, </w:t>
            </w:r>
            <w:r w:rsidRPr="00170299">
              <w:rPr>
                <w:lang w:val="en-US"/>
              </w:rPr>
              <w:t>International Operations, Canadian Red Cross</w:t>
            </w:r>
          </w:p>
        </w:tc>
      </w:tr>
      <w:tr w:rsidR="00170299" w:rsidTr="002F69E4">
        <w:trPr>
          <w:trHeight w:val="512"/>
        </w:trPr>
        <w:tc>
          <w:tcPr>
            <w:tcW w:w="4788" w:type="dxa"/>
          </w:tcPr>
          <w:p w:rsidR="00170299" w:rsidRDefault="002F69E4" w:rsidP="00D668F1">
            <w:pPr>
              <w:rPr>
                <w:lang w:val="en-US"/>
              </w:rPr>
            </w:pPr>
            <w:r>
              <w:rPr>
                <w:lang w:val="en-US"/>
              </w:rPr>
              <w:t>Mr</w:t>
            </w:r>
            <w:r w:rsidR="0010367B">
              <w:rPr>
                <w:lang w:val="en-US"/>
              </w:rPr>
              <w:t>.</w:t>
            </w:r>
            <w:r>
              <w:rPr>
                <w:lang w:val="en-US"/>
              </w:rPr>
              <w:t xml:space="preserve"> Herve Gazeau</w:t>
            </w:r>
          </w:p>
        </w:tc>
        <w:tc>
          <w:tcPr>
            <w:tcW w:w="4788" w:type="dxa"/>
          </w:tcPr>
          <w:p w:rsidR="00170299" w:rsidRDefault="002F69E4" w:rsidP="005645C8">
            <w:pPr>
              <w:rPr>
                <w:lang w:val="en-US"/>
              </w:rPr>
            </w:pPr>
            <w:r>
              <w:rPr>
                <w:lang w:val="en-US"/>
              </w:rPr>
              <w:t xml:space="preserve">DRR Manager, IFRC </w:t>
            </w:r>
            <w:r w:rsidR="005645C8">
              <w:rPr>
                <w:lang w:val="en-US"/>
              </w:rPr>
              <w:t>Bangkok</w:t>
            </w:r>
          </w:p>
        </w:tc>
      </w:tr>
      <w:tr w:rsidR="007E22EC" w:rsidTr="00AA3C41">
        <w:tc>
          <w:tcPr>
            <w:tcW w:w="9576" w:type="dxa"/>
            <w:gridSpan w:val="2"/>
            <w:shd w:val="clear" w:color="auto" w:fill="D9D9D9" w:themeFill="background1" w:themeFillShade="D9"/>
          </w:tcPr>
          <w:p w:rsidR="007E22EC" w:rsidRDefault="007E22EC" w:rsidP="004961AF">
            <w:pPr>
              <w:rPr>
                <w:lang w:val="en-US"/>
              </w:rPr>
            </w:pPr>
            <w:r>
              <w:rPr>
                <w:lang w:val="en-US"/>
              </w:rPr>
              <w:t xml:space="preserve">Partners joining on the phone to share experiences </w:t>
            </w:r>
          </w:p>
        </w:tc>
      </w:tr>
      <w:tr w:rsidR="00D74243" w:rsidTr="007E22EC">
        <w:tc>
          <w:tcPr>
            <w:tcW w:w="4788" w:type="dxa"/>
            <w:shd w:val="clear" w:color="auto" w:fill="FFFFFF" w:themeFill="background1"/>
          </w:tcPr>
          <w:p w:rsidR="00D74243" w:rsidRPr="00D86BC5" w:rsidRDefault="00D74243" w:rsidP="00286A08">
            <w:pPr>
              <w:rPr>
                <w:lang w:val="en-US"/>
              </w:rPr>
            </w:pPr>
            <w:r w:rsidRPr="00D86BC5">
              <w:rPr>
                <w:lang w:val="en-US"/>
              </w:rPr>
              <w:t>On the establishment of the regional gender and diversity network</w:t>
            </w:r>
            <w:r>
              <w:rPr>
                <w:lang w:val="en-US"/>
              </w:rPr>
              <w:t xml:space="preserve"> (outcome 2)</w:t>
            </w:r>
          </w:p>
        </w:tc>
        <w:tc>
          <w:tcPr>
            <w:tcW w:w="4788" w:type="dxa"/>
            <w:shd w:val="clear" w:color="auto" w:fill="FFFFFF" w:themeFill="background1"/>
          </w:tcPr>
          <w:p w:rsidR="00D74243" w:rsidRDefault="00D74243" w:rsidP="00286A08">
            <w:pPr>
              <w:rPr>
                <w:lang w:val="en-US"/>
              </w:rPr>
            </w:pPr>
            <w:r>
              <w:rPr>
                <w:lang w:val="en-US"/>
              </w:rPr>
              <w:t>Mr</w:t>
            </w:r>
            <w:r w:rsidR="0010367B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Saiful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Izan</w:t>
            </w:r>
            <w:proofErr w:type="spellEnd"/>
            <w:r>
              <w:rPr>
                <w:lang w:val="en-US"/>
              </w:rPr>
              <w:t xml:space="preserve"> Bin </w:t>
            </w:r>
            <w:proofErr w:type="spellStart"/>
            <w:r>
              <w:rPr>
                <w:lang w:val="en-US"/>
              </w:rPr>
              <w:t>Nordin</w:t>
            </w:r>
            <w:proofErr w:type="spellEnd"/>
          </w:p>
          <w:p w:rsidR="00D74243" w:rsidRDefault="00D74243" w:rsidP="00286A08">
            <w:pPr>
              <w:rPr>
                <w:lang w:val="en-US"/>
              </w:rPr>
            </w:pPr>
            <w:r>
              <w:rPr>
                <w:lang w:val="en-US"/>
              </w:rPr>
              <w:t>Manager for International Humanitarian Law, Legal and International Relations</w:t>
            </w:r>
          </w:p>
          <w:p w:rsidR="00D74243" w:rsidRDefault="00D74243" w:rsidP="00286A08">
            <w:pPr>
              <w:rPr>
                <w:lang w:val="en-US"/>
              </w:rPr>
            </w:pPr>
            <w:r w:rsidRPr="00B151EB">
              <w:rPr>
                <w:lang w:val="en-US"/>
              </w:rPr>
              <w:t>Chair</w:t>
            </w:r>
            <w:r>
              <w:rPr>
                <w:lang w:val="en-US"/>
              </w:rPr>
              <w:t xml:space="preserve"> of the SEA regional Gender and Diversity Network</w:t>
            </w:r>
          </w:p>
          <w:p w:rsidR="00D74243" w:rsidRPr="00D86BC5" w:rsidRDefault="00D74243" w:rsidP="003668FD">
            <w:pPr>
              <w:rPr>
                <w:lang w:val="en-US"/>
              </w:rPr>
            </w:pPr>
            <w:r>
              <w:rPr>
                <w:lang w:val="en-US"/>
              </w:rPr>
              <w:t>Malaysian Red Crescent</w:t>
            </w:r>
          </w:p>
        </w:tc>
      </w:tr>
      <w:tr w:rsidR="00D74243" w:rsidTr="007E22EC">
        <w:tc>
          <w:tcPr>
            <w:tcW w:w="4788" w:type="dxa"/>
            <w:shd w:val="clear" w:color="auto" w:fill="FFFFFF" w:themeFill="background1"/>
          </w:tcPr>
          <w:p w:rsidR="00D74243" w:rsidRPr="00D86BC5" w:rsidRDefault="00D74243" w:rsidP="004961AF">
            <w:pPr>
              <w:rPr>
                <w:lang w:val="en-US"/>
              </w:rPr>
            </w:pPr>
            <w:r w:rsidRPr="00D86BC5">
              <w:rPr>
                <w:lang w:val="en-US"/>
              </w:rPr>
              <w:t>On ACE Programme + One ASEAN One Response</w:t>
            </w:r>
            <w:r>
              <w:rPr>
                <w:lang w:val="en-US"/>
              </w:rPr>
              <w:t xml:space="preserve"> (outcome 3)</w:t>
            </w:r>
          </w:p>
        </w:tc>
        <w:tc>
          <w:tcPr>
            <w:tcW w:w="4788" w:type="dxa"/>
            <w:shd w:val="clear" w:color="auto" w:fill="FFFFFF" w:themeFill="background1"/>
          </w:tcPr>
          <w:p w:rsidR="00FB037E" w:rsidRDefault="00D74243" w:rsidP="00D74243">
            <w:pPr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r w:rsidRPr="00D86BC5">
              <w:rPr>
                <w:lang w:val="en-US"/>
              </w:rPr>
              <w:t xml:space="preserve">Ririn </w:t>
            </w:r>
            <w:r>
              <w:rPr>
                <w:lang w:val="en-US"/>
              </w:rPr>
              <w:t xml:space="preserve">Haryani </w:t>
            </w:r>
          </w:p>
          <w:p w:rsidR="00FB037E" w:rsidRDefault="00FB037E" w:rsidP="00FB037E">
            <w:pPr>
              <w:rPr>
                <w:lang w:val="en-US"/>
              </w:rPr>
            </w:pPr>
            <w:r>
              <w:rPr>
                <w:lang w:val="en-US"/>
              </w:rPr>
              <w:t xml:space="preserve">Officer for AHA Centre Executive Programme </w:t>
            </w:r>
          </w:p>
          <w:p w:rsidR="00D74243" w:rsidRPr="00D86BC5" w:rsidRDefault="00D74243" w:rsidP="00D74243">
            <w:pPr>
              <w:rPr>
                <w:lang w:val="en-US"/>
              </w:rPr>
            </w:pPr>
            <w:r w:rsidRPr="00D86BC5">
              <w:rPr>
                <w:lang w:val="en-US"/>
              </w:rPr>
              <w:t>AHA Centre</w:t>
            </w:r>
          </w:p>
        </w:tc>
      </w:tr>
      <w:tr w:rsidR="00D74243" w:rsidTr="002936BC">
        <w:trPr>
          <w:trHeight w:val="638"/>
        </w:trPr>
        <w:tc>
          <w:tcPr>
            <w:tcW w:w="4788" w:type="dxa"/>
            <w:shd w:val="clear" w:color="auto" w:fill="FFFFFF" w:themeFill="background1"/>
          </w:tcPr>
          <w:p w:rsidR="00D74243" w:rsidRPr="00D86BC5" w:rsidRDefault="00D74243" w:rsidP="00D74243">
            <w:pPr>
              <w:rPr>
                <w:lang w:val="en-US"/>
              </w:rPr>
            </w:pPr>
            <w:r w:rsidRPr="00D86BC5">
              <w:rPr>
                <w:lang w:val="en-US"/>
              </w:rPr>
              <w:t xml:space="preserve">On </w:t>
            </w:r>
            <w:r>
              <w:rPr>
                <w:lang w:val="en-US"/>
              </w:rPr>
              <w:t xml:space="preserve">regional cooperation among youths and </w:t>
            </w:r>
            <w:r w:rsidRPr="00D86BC5">
              <w:rPr>
                <w:lang w:val="en-US"/>
              </w:rPr>
              <w:t>the involvement in</w:t>
            </w:r>
            <w:r>
              <w:rPr>
                <w:lang w:val="en-US"/>
              </w:rPr>
              <w:t xml:space="preserve"> school safety (contributing to the ASEAN School Safety Initiative - outcome 3)</w:t>
            </w:r>
          </w:p>
        </w:tc>
        <w:tc>
          <w:tcPr>
            <w:tcW w:w="4788" w:type="dxa"/>
            <w:shd w:val="clear" w:color="auto" w:fill="FFFFFF" w:themeFill="background1"/>
          </w:tcPr>
          <w:p w:rsidR="00B151EB" w:rsidRPr="00B151EB" w:rsidRDefault="0054263E" w:rsidP="00B151EB">
            <w:pPr>
              <w:rPr>
                <w:lang w:val="en-US"/>
              </w:rPr>
            </w:pPr>
            <w:r>
              <w:rPr>
                <w:lang w:val="en-US"/>
              </w:rPr>
              <w:t>Mr</w:t>
            </w:r>
            <w:r w:rsidR="0010367B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B151EB" w:rsidRPr="00B151EB">
              <w:rPr>
                <w:lang w:val="en-US"/>
              </w:rPr>
              <w:t xml:space="preserve">Lai Wai </w:t>
            </w:r>
            <w:proofErr w:type="spellStart"/>
            <w:r w:rsidR="00B151EB" w:rsidRPr="00B151EB">
              <w:rPr>
                <w:lang w:val="en-US"/>
              </w:rPr>
              <w:t>Keat</w:t>
            </w:r>
            <w:proofErr w:type="spellEnd"/>
            <w:r w:rsidR="00B151EB" w:rsidRPr="00B151EB">
              <w:rPr>
                <w:lang w:val="en-US"/>
              </w:rPr>
              <w:t xml:space="preserve"> </w:t>
            </w:r>
            <w:r w:rsidR="00295ED3">
              <w:rPr>
                <w:lang w:val="en-US"/>
              </w:rPr>
              <w:t>(TBC)</w:t>
            </w:r>
          </w:p>
          <w:p w:rsidR="00B151EB" w:rsidRPr="00B151EB" w:rsidRDefault="00B151EB" w:rsidP="00B151EB">
            <w:pPr>
              <w:rPr>
                <w:lang w:val="en-US"/>
              </w:rPr>
            </w:pPr>
            <w:r w:rsidRPr="00B151EB">
              <w:rPr>
                <w:lang w:val="en-US"/>
              </w:rPr>
              <w:t xml:space="preserve">Youth Volunteer Leader, </w:t>
            </w:r>
          </w:p>
          <w:p w:rsidR="00B151EB" w:rsidRPr="00B151EB" w:rsidRDefault="00B151EB" w:rsidP="00B151EB">
            <w:pPr>
              <w:rPr>
                <w:lang w:val="en-US"/>
              </w:rPr>
            </w:pPr>
            <w:r w:rsidRPr="00B151EB">
              <w:rPr>
                <w:lang w:val="en-US"/>
              </w:rPr>
              <w:t>Chair of the SEA Youth Network (SEAYN)</w:t>
            </w:r>
          </w:p>
          <w:p w:rsidR="00B151EB" w:rsidRPr="00D86BC5" w:rsidRDefault="00B151EB" w:rsidP="00B151EB">
            <w:pPr>
              <w:rPr>
                <w:lang w:val="en-US"/>
              </w:rPr>
            </w:pPr>
            <w:r w:rsidRPr="00B151EB">
              <w:rPr>
                <w:lang w:val="en-US"/>
              </w:rPr>
              <w:t xml:space="preserve">Malaysian Red Crescent </w:t>
            </w:r>
          </w:p>
        </w:tc>
      </w:tr>
      <w:tr w:rsidR="00D74243" w:rsidTr="007E22EC">
        <w:tc>
          <w:tcPr>
            <w:tcW w:w="4788" w:type="dxa"/>
            <w:shd w:val="clear" w:color="auto" w:fill="FFFFFF" w:themeFill="background1"/>
          </w:tcPr>
          <w:p w:rsidR="00D345DB" w:rsidRPr="00D86BC5" w:rsidRDefault="00832AF2" w:rsidP="00832AF2">
            <w:pPr>
              <w:rPr>
                <w:lang w:val="en-US"/>
              </w:rPr>
            </w:pPr>
            <w:r>
              <w:rPr>
                <w:lang w:val="en-US"/>
              </w:rPr>
              <w:t>On Disaster Law and regional cooperation (outcomes 1 and 3)</w:t>
            </w:r>
          </w:p>
        </w:tc>
        <w:tc>
          <w:tcPr>
            <w:tcW w:w="4788" w:type="dxa"/>
            <w:shd w:val="clear" w:color="auto" w:fill="FFFFFF" w:themeFill="background1"/>
          </w:tcPr>
          <w:p w:rsidR="00D74243" w:rsidRDefault="00832AF2" w:rsidP="00B9332A">
            <w:pPr>
              <w:rPr>
                <w:lang w:val="en-US"/>
              </w:rPr>
            </w:pPr>
            <w:r>
              <w:rPr>
                <w:lang w:val="en-US"/>
              </w:rPr>
              <w:t>Mr</w:t>
            </w:r>
            <w:r w:rsidR="0010367B">
              <w:rPr>
                <w:lang w:val="en-US"/>
              </w:rPr>
              <w:t>.</w:t>
            </w:r>
            <w:r>
              <w:rPr>
                <w:lang w:val="en-US"/>
              </w:rPr>
              <w:t xml:space="preserve"> Sanny Jegillos</w:t>
            </w:r>
          </w:p>
          <w:p w:rsidR="00832AF2" w:rsidRPr="00B9332A" w:rsidRDefault="00B9332A" w:rsidP="00B933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9332A">
              <w:rPr>
                <w:lang w:val="en-US"/>
              </w:rPr>
              <w:t>Regional Disaster Reduction Adviser</w:t>
            </w:r>
          </w:p>
          <w:p w:rsidR="00B9332A" w:rsidRPr="00B9332A" w:rsidRDefault="00B9332A" w:rsidP="00B933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9332A">
              <w:rPr>
                <w:lang w:val="en-US"/>
              </w:rPr>
              <w:t>UNDP / Bureau for Crisis Prevention and</w:t>
            </w:r>
          </w:p>
          <w:p w:rsidR="00B9332A" w:rsidRDefault="00B9332A" w:rsidP="00B933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9332A">
              <w:rPr>
                <w:lang w:val="en-US"/>
              </w:rPr>
              <w:t>Recovery, Asia-Pacific Regional Centre, Bangkok</w:t>
            </w:r>
          </w:p>
          <w:p w:rsidR="00CE582F" w:rsidRPr="00D86BC5" w:rsidRDefault="00CE582F" w:rsidP="00B9332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D74243" w:rsidTr="00BA4732">
        <w:tc>
          <w:tcPr>
            <w:tcW w:w="9576" w:type="dxa"/>
            <w:gridSpan w:val="2"/>
            <w:shd w:val="clear" w:color="auto" w:fill="D9D9D9" w:themeFill="background1" w:themeFillShade="D9"/>
          </w:tcPr>
          <w:p w:rsidR="00D74243" w:rsidRDefault="00D74243" w:rsidP="005036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Other IFRC Participants joining for the specific sessions</w:t>
            </w:r>
          </w:p>
        </w:tc>
      </w:tr>
      <w:tr w:rsidR="00D74243" w:rsidTr="00170299">
        <w:tc>
          <w:tcPr>
            <w:tcW w:w="4788" w:type="dxa"/>
          </w:tcPr>
          <w:p w:rsidR="00D74243" w:rsidRPr="00170299" w:rsidRDefault="00D74243" w:rsidP="004961AF">
            <w:pPr>
              <w:rPr>
                <w:lang w:val="en-US"/>
              </w:rPr>
            </w:pPr>
            <w:r>
              <w:rPr>
                <w:lang w:val="en-US"/>
              </w:rPr>
              <w:t>Mr</w:t>
            </w:r>
            <w:r w:rsidR="0010367B">
              <w:rPr>
                <w:lang w:val="en-US"/>
              </w:rPr>
              <w:t>.</w:t>
            </w:r>
            <w:r>
              <w:rPr>
                <w:lang w:val="en-US"/>
              </w:rPr>
              <w:t xml:space="preserve"> Sanjeev Kafley</w:t>
            </w:r>
          </w:p>
        </w:tc>
        <w:tc>
          <w:tcPr>
            <w:tcW w:w="4788" w:type="dxa"/>
          </w:tcPr>
          <w:p w:rsidR="00D74243" w:rsidRPr="00D55505" w:rsidRDefault="00D74243" w:rsidP="00A0608B">
            <w:pPr>
              <w:rPr>
                <w:lang w:val="en-US"/>
              </w:rPr>
            </w:pPr>
            <w:r>
              <w:rPr>
                <w:lang w:val="en-US"/>
              </w:rPr>
              <w:t>DRR Advisor</w:t>
            </w:r>
          </w:p>
        </w:tc>
      </w:tr>
      <w:tr w:rsidR="00D74243" w:rsidTr="00170299">
        <w:tc>
          <w:tcPr>
            <w:tcW w:w="4788" w:type="dxa"/>
          </w:tcPr>
          <w:p w:rsidR="00D74243" w:rsidRDefault="00D74243" w:rsidP="00F10E22">
            <w:pPr>
              <w:rPr>
                <w:lang w:val="en-US"/>
              </w:rPr>
            </w:pPr>
            <w:r>
              <w:rPr>
                <w:lang w:val="en-US"/>
              </w:rPr>
              <w:t>Ms. Lucia Cipullo</w:t>
            </w:r>
          </w:p>
        </w:tc>
        <w:tc>
          <w:tcPr>
            <w:tcW w:w="4788" w:type="dxa"/>
          </w:tcPr>
          <w:p w:rsidR="00D74243" w:rsidRPr="007E22EC" w:rsidRDefault="00D74243" w:rsidP="00F10E22">
            <w:pPr>
              <w:rPr>
                <w:lang w:val="en-US"/>
              </w:rPr>
            </w:pPr>
            <w:r>
              <w:rPr>
                <w:lang w:val="en-US"/>
              </w:rPr>
              <w:t>Regional Disaster Law Programme Delegate</w:t>
            </w:r>
          </w:p>
        </w:tc>
      </w:tr>
      <w:tr w:rsidR="00D74243" w:rsidTr="00170299">
        <w:tc>
          <w:tcPr>
            <w:tcW w:w="4788" w:type="dxa"/>
          </w:tcPr>
          <w:p w:rsidR="00D74243" w:rsidRDefault="00D74243" w:rsidP="00D668F1">
            <w:pPr>
              <w:rPr>
                <w:lang w:val="en-US"/>
              </w:rPr>
            </w:pPr>
            <w:r>
              <w:rPr>
                <w:lang w:val="en-US"/>
              </w:rPr>
              <w:t>Ms. Katherine Roux</w:t>
            </w:r>
          </w:p>
        </w:tc>
        <w:tc>
          <w:tcPr>
            <w:tcW w:w="4788" w:type="dxa"/>
          </w:tcPr>
          <w:p w:rsidR="00D74243" w:rsidRPr="007E22EC" w:rsidRDefault="00D74243" w:rsidP="00A0608B">
            <w:pPr>
              <w:rPr>
                <w:lang w:val="en-US"/>
              </w:rPr>
            </w:pPr>
            <w:r>
              <w:rPr>
                <w:lang w:val="en-US"/>
              </w:rPr>
              <w:t>Communications Delegate</w:t>
            </w:r>
          </w:p>
        </w:tc>
      </w:tr>
      <w:tr w:rsidR="00D74243" w:rsidTr="00170299">
        <w:tc>
          <w:tcPr>
            <w:tcW w:w="4788" w:type="dxa"/>
          </w:tcPr>
          <w:p w:rsidR="00D74243" w:rsidRDefault="00D74243" w:rsidP="005645C8">
            <w:pPr>
              <w:rPr>
                <w:lang w:val="en-US"/>
              </w:rPr>
            </w:pPr>
            <w:r>
              <w:rPr>
                <w:lang w:val="en-US"/>
              </w:rPr>
              <w:t>Ms. Christina Haneef</w:t>
            </w:r>
          </w:p>
        </w:tc>
        <w:tc>
          <w:tcPr>
            <w:tcW w:w="4788" w:type="dxa"/>
          </w:tcPr>
          <w:p w:rsidR="00D74243" w:rsidRDefault="00D74243" w:rsidP="00A0608B">
            <w:pPr>
              <w:rPr>
                <w:lang w:val="en-US"/>
              </w:rPr>
            </w:pPr>
            <w:r>
              <w:rPr>
                <w:lang w:val="en-US"/>
              </w:rPr>
              <w:t>Gender and Diversity Officer</w:t>
            </w:r>
          </w:p>
        </w:tc>
      </w:tr>
      <w:tr w:rsidR="00D74243" w:rsidTr="00170299">
        <w:tc>
          <w:tcPr>
            <w:tcW w:w="4788" w:type="dxa"/>
          </w:tcPr>
          <w:p w:rsidR="00D74243" w:rsidRDefault="00D74243" w:rsidP="005645C8">
            <w:pPr>
              <w:rPr>
                <w:lang w:val="en-US"/>
              </w:rPr>
            </w:pPr>
            <w:r>
              <w:rPr>
                <w:lang w:val="en-US"/>
              </w:rPr>
              <w:t>Ms. Intira Boonsith</w:t>
            </w:r>
          </w:p>
        </w:tc>
        <w:tc>
          <w:tcPr>
            <w:tcW w:w="4788" w:type="dxa"/>
          </w:tcPr>
          <w:p w:rsidR="00D74243" w:rsidRPr="007E22EC" w:rsidRDefault="00D74243" w:rsidP="00A0608B">
            <w:pPr>
              <w:rPr>
                <w:lang w:val="en-US"/>
              </w:rPr>
            </w:pPr>
            <w:r>
              <w:rPr>
                <w:lang w:val="en-US"/>
              </w:rPr>
              <w:t>Senior Programme Support Officer</w:t>
            </w:r>
          </w:p>
        </w:tc>
      </w:tr>
      <w:tr w:rsidR="00D74243" w:rsidTr="00170299">
        <w:tc>
          <w:tcPr>
            <w:tcW w:w="4788" w:type="dxa"/>
          </w:tcPr>
          <w:p w:rsidR="00D74243" w:rsidRDefault="00D74243" w:rsidP="000533E9">
            <w:pPr>
              <w:rPr>
                <w:lang w:val="en-US"/>
              </w:rPr>
            </w:pPr>
            <w:r>
              <w:rPr>
                <w:lang w:val="en-US"/>
              </w:rPr>
              <w:t>Ms. Warongrong Tatrakom</w:t>
            </w:r>
          </w:p>
        </w:tc>
        <w:tc>
          <w:tcPr>
            <w:tcW w:w="4788" w:type="dxa"/>
          </w:tcPr>
          <w:p w:rsidR="00D74243" w:rsidRPr="007E22EC" w:rsidRDefault="00D74243" w:rsidP="000533E9">
            <w:pPr>
              <w:rPr>
                <w:lang w:val="en-US"/>
              </w:rPr>
            </w:pPr>
            <w:r>
              <w:rPr>
                <w:lang w:val="en-US"/>
              </w:rPr>
              <w:t>DRR Project Officer</w:t>
            </w:r>
          </w:p>
        </w:tc>
      </w:tr>
      <w:tr w:rsidR="00D74243" w:rsidTr="00A0608B">
        <w:trPr>
          <w:trHeight w:val="287"/>
        </w:trPr>
        <w:tc>
          <w:tcPr>
            <w:tcW w:w="4788" w:type="dxa"/>
          </w:tcPr>
          <w:p w:rsidR="00D74243" w:rsidRDefault="00D74243" w:rsidP="00D668F1">
            <w:pPr>
              <w:rPr>
                <w:lang w:val="en-US"/>
              </w:rPr>
            </w:pPr>
            <w:r>
              <w:rPr>
                <w:lang w:val="en-US"/>
              </w:rPr>
              <w:t>Ms. Kate Jean Smith</w:t>
            </w:r>
          </w:p>
        </w:tc>
        <w:tc>
          <w:tcPr>
            <w:tcW w:w="4788" w:type="dxa"/>
          </w:tcPr>
          <w:p w:rsidR="00D74243" w:rsidRDefault="0010367B" w:rsidP="00D668F1">
            <w:pPr>
              <w:rPr>
                <w:lang w:val="en-US"/>
              </w:rPr>
            </w:pPr>
            <w:r>
              <w:rPr>
                <w:lang w:val="en-US"/>
              </w:rPr>
              <w:t>Senior Communications</w:t>
            </w:r>
            <w:r w:rsidR="00D74243">
              <w:rPr>
                <w:lang w:val="en-US"/>
              </w:rPr>
              <w:t xml:space="preserve"> Officer</w:t>
            </w:r>
          </w:p>
        </w:tc>
      </w:tr>
      <w:tr w:rsidR="00D74243" w:rsidTr="00170299">
        <w:tc>
          <w:tcPr>
            <w:tcW w:w="4788" w:type="dxa"/>
          </w:tcPr>
          <w:p w:rsidR="00D74243" w:rsidRDefault="00D74243" w:rsidP="00D668F1">
            <w:pPr>
              <w:rPr>
                <w:lang w:val="en-US"/>
              </w:rPr>
            </w:pPr>
            <w:r>
              <w:rPr>
                <w:lang w:val="en-US"/>
              </w:rPr>
              <w:t>Ms. Angeline Tandiono</w:t>
            </w:r>
          </w:p>
        </w:tc>
        <w:tc>
          <w:tcPr>
            <w:tcW w:w="4788" w:type="dxa"/>
          </w:tcPr>
          <w:p w:rsidR="00D74243" w:rsidRPr="007E22EC" w:rsidRDefault="00D74243" w:rsidP="00D668F1">
            <w:pPr>
              <w:rPr>
                <w:lang w:val="en-US"/>
              </w:rPr>
            </w:pPr>
            <w:r>
              <w:rPr>
                <w:lang w:val="en-US"/>
              </w:rPr>
              <w:t xml:space="preserve">Knowledge and Information </w:t>
            </w:r>
            <w:r w:rsidR="0010367B">
              <w:rPr>
                <w:lang w:val="en-US"/>
              </w:rPr>
              <w:t xml:space="preserve">Management </w:t>
            </w:r>
            <w:r>
              <w:rPr>
                <w:lang w:val="en-US"/>
              </w:rPr>
              <w:t>Officer</w:t>
            </w:r>
          </w:p>
        </w:tc>
      </w:tr>
      <w:tr w:rsidR="007E3B4A" w:rsidTr="00170299">
        <w:tc>
          <w:tcPr>
            <w:tcW w:w="4788" w:type="dxa"/>
          </w:tcPr>
          <w:p w:rsidR="007E3B4A" w:rsidRDefault="007E3B4A" w:rsidP="00D668F1">
            <w:pPr>
              <w:rPr>
                <w:lang w:val="en-US"/>
              </w:rPr>
            </w:pPr>
            <w:r>
              <w:rPr>
                <w:lang w:val="en-US"/>
              </w:rPr>
              <w:t>Ms. Kum Ju Ho</w:t>
            </w:r>
          </w:p>
        </w:tc>
        <w:tc>
          <w:tcPr>
            <w:tcW w:w="4788" w:type="dxa"/>
          </w:tcPr>
          <w:p w:rsidR="007E3B4A" w:rsidRDefault="007E3B4A" w:rsidP="00D668F1">
            <w:pPr>
              <w:rPr>
                <w:lang w:val="en-US"/>
              </w:rPr>
            </w:pPr>
            <w:r>
              <w:rPr>
                <w:lang w:val="en-US"/>
              </w:rPr>
              <w:t>Youth and Volunteer</w:t>
            </w:r>
            <w:r w:rsidR="00BD33A6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Officer</w:t>
            </w:r>
          </w:p>
        </w:tc>
      </w:tr>
      <w:tr w:rsidR="00D74243" w:rsidTr="00170299">
        <w:tc>
          <w:tcPr>
            <w:tcW w:w="4788" w:type="dxa"/>
          </w:tcPr>
          <w:p w:rsidR="00D74243" w:rsidRDefault="00D74243" w:rsidP="00D668F1">
            <w:pPr>
              <w:rPr>
                <w:lang w:val="en-US"/>
              </w:rPr>
            </w:pPr>
            <w:r>
              <w:rPr>
                <w:lang w:val="en-US"/>
              </w:rPr>
              <w:t xml:space="preserve">Ms. Suchada </w:t>
            </w:r>
            <w:r w:rsidRPr="00C05AEE">
              <w:rPr>
                <w:lang w:val="en-US"/>
              </w:rPr>
              <w:t>Meteekunaporn</w:t>
            </w:r>
          </w:p>
        </w:tc>
        <w:tc>
          <w:tcPr>
            <w:tcW w:w="4788" w:type="dxa"/>
          </w:tcPr>
          <w:p w:rsidR="00D74243" w:rsidRDefault="00D74243" w:rsidP="00D668F1">
            <w:pPr>
              <w:rPr>
                <w:lang w:val="en-US"/>
              </w:rPr>
            </w:pPr>
            <w:r>
              <w:rPr>
                <w:lang w:val="en-US"/>
              </w:rPr>
              <w:t>Senior Programme Support Officer</w:t>
            </w:r>
          </w:p>
        </w:tc>
      </w:tr>
    </w:tbl>
    <w:p w:rsidR="00A0608B" w:rsidRDefault="00A0608B" w:rsidP="007E22EC">
      <w:pPr>
        <w:rPr>
          <w:b/>
          <w:bCs/>
          <w:lang w:val="en-US"/>
        </w:rPr>
      </w:pPr>
    </w:p>
    <w:p w:rsidR="007E22EC" w:rsidRDefault="007E22EC" w:rsidP="00CE582F">
      <w:pPr>
        <w:rPr>
          <w:lang w:val="en-US"/>
        </w:rPr>
      </w:pPr>
      <w:r w:rsidRPr="00170299">
        <w:rPr>
          <w:b/>
          <w:bCs/>
          <w:lang w:val="en-US"/>
        </w:rPr>
        <w:t>Note taker:</w:t>
      </w:r>
      <w:r>
        <w:rPr>
          <w:lang w:val="en-US"/>
        </w:rPr>
        <w:tab/>
      </w:r>
      <w:r w:rsidR="00CE582F">
        <w:rPr>
          <w:lang w:val="en-US"/>
        </w:rPr>
        <w:t>Ms. Warongrong Tatrakom (Ying)</w:t>
      </w:r>
    </w:p>
    <w:p w:rsidR="00170299" w:rsidRDefault="00170299" w:rsidP="00D668F1">
      <w:pPr>
        <w:rPr>
          <w:lang w:val="en-US"/>
        </w:rPr>
      </w:pPr>
    </w:p>
    <w:p w:rsidR="005645C8" w:rsidRDefault="005645C8" w:rsidP="005645C8">
      <w:pPr>
        <w:jc w:val="center"/>
        <w:rPr>
          <w:b/>
          <w:bCs/>
          <w:lang w:val="en-US"/>
        </w:rPr>
      </w:pPr>
      <w:r w:rsidRPr="000B6062">
        <w:rPr>
          <w:b/>
          <w:bCs/>
          <w:lang w:val="en-US"/>
        </w:rPr>
        <w:t xml:space="preserve">AGENDA </w:t>
      </w:r>
    </w:p>
    <w:p w:rsidR="00400DFF" w:rsidRPr="000B6062" w:rsidRDefault="00400DFF" w:rsidP="005645C8">
      <w:pPr>
        <w:jc w:val="center"/>
        <w:rPr>
          <w:b/>
          <w:bCs/>
          <w:lang w:val="en-US"/>
        </w:rPr>
      </w:pPr>
    </w:p>
    <w:p w:rsidR="005645C8" w:rsidRPr="000B6062" w:rsidRDefault="005645C8" w:rsidP="005645C8">
      <w:pPr>
        <w:rPr>
          <w:lang w:val="en-US"/>
        </w:rPr>
      </w:pPr>
      <w:r w:rsidRPr="000B6062">
        <w:rPr>
          <w:lang w:val="en-US"/>
        </w:rPr>
        <w:t>09.00</w:t>
      </w:r>
      <w:r w:rsidRPr="000B6062">
        <w:rPr>
          <w:lang w:val="en-US"/>
        </w:rPr>
        <w:tab/>
      </w:r>
      <w:r w:rsidRPr="000B6062">
        <w:rPr>
          <w:b/>
          <w:bCs/>
          <w:lang w:val="en-US"/>
        </w:rPr>
        <w:t>Introductions and presentation of the agenda</w:t>
      </w:r>
      <w:r w:rsidRPr="000B6062">
        <w:rPr>
          <w:lang w:val="en-US"/>
        </w:rPr>
        <w:t xml:space="preserve"> (Chair)</w:t>
      </w:r>
    </w:p>
    <w:p w:rsidR="005645C8" w:rsidRPr="000B6062" w:rsidRDefault="005645C8" w:rsidP="00CF0E2A">
      <w:pPr>
        <w:rPr>
          <w:b/>
          <w:bCs/>
          <w:lang w:val="en-US"/>
        </w:rPr>
      </w:pPr>
      <w:r w:rsidRPr="000B6062">
        <w:rPr>
          <w:lang w:val="en-US"/>
        </w:rPr>
        <w:t xml:space="preserve">09.10 </w:t>
      </w:r>
      <w:r w:rsidRPr="000B6062">
        <w:rPr>
          <w:lang w:val="en-US"/>
        </w:rPr>
        <w:tab/>
      </w:r>
      <w:r w:rsidRPr="000B6062">
        <w:rPr>
          <w:b/>
          <w:bCs/>
          <w:lang w:val="en-US"/>
        </w:rPr>
        <w:t>Regional context</w:t>
      </w:r>
    </w:p>
    <w:p w:rsidR="002936BC" w:rsidRPr="000B6062" w:rsidRDefault="002936BC" w:rsidP="002936BC">
      <w:pPr>
        <w:pStyle w:val="ListParagraph"/>
        <w:numPr>
          <w:ilvl w:val="1"/>
          <w:numId w:val="1"/>
        </w:numPr>
        <w:ind w:left="993" w:hanging="284"/>
        <w:rPr>
          <w:lang w:val="en-US"/>
        </w:rPr>
      </w:pPr>
      <w:r w:rsidRPr="000B6062">
        <w:rPr>
          <w:lang w:val="en-US"/>
        </w:rPr>
        <w:t xml:space="preserve">Overview of IFRC </w:t>
      </w:r>
      <w:r>
        <w:rPr>
          <w:lang w:val="en-US"/>
        </w:rPr>
        <w:t xml:space="preserve">in Southeast Asia – </w:t>
      </w:r>
      <w:r w:rsidRPr="000B6062">
        <w:rPr>
          <w:lang w:val="en-US"/>
        </w:rPr>
        <w:t>M</w:t>
      </w:r>
      <w:r>
        <w:rPr>
          <w:lang w:val="en-US"/>
        </w:rPr>
        <w:t>r. Marwan Jilani</w:t>
      </w:r>
    </w:p>
    <w:p w:rsidR="002936BC" w:rsidRPr="000B6062" w:rsidRDefault="002936BC" w:rsidP="00BB1DD0">
      <w:pPr>
        <w:pStyle w:val="ListParagraph"/>
        <w:numPr>
          <w:ilvl w:val="1"/>
          <w:numId w:val="1"/>
        </w:numPr>
        <w:ind w:left="993" w:hanging="284"/>
        <w:rPr>
          <w:lang w:val="en-US"/>
        </w:rPr>
      </w:pPr>
      <w:r w:rsidRPr="000B6062">
        <w:rPr>
          <w:lang w:val="en-US"/>
        </w:rPr>
        <w:t xml:space="preserve">Canadian Red Cross presence in the region and interest in the project, by </w:t>
      </w:r>
      <w:r w:rsidR="00BB1DD0">
        <w:rPr>
          <w:lang w:val="en-US"/>
        </w:rPr>
        <w:t>Ms</w:t>
      </w:r>
      <w:r w:rsidR="0010367B">
        <w:rPr>
          <w:lang w:val="en-US"/>
        </w:rPr>
        <w:t>.</w:t>
      </w:r>
      <w:r w:rsidR="00BB1DD0">
        <w:rPr>
          <w:lang w:val="en-US"/>
        </w:rPr>
        <w:t xml:space="preserve"> Deborah Cote</w:t>
      </w:r>
    </w:p>
    <w:p w:rsidR="00505270" w:rsidRDefault="000C0B32" w:rsidP="005645C8">
      <w:pPr>
        <w:pStyle w:val="ListParagraph"/>
        <w:numPr>
          <w:ilvl w:val="1"/>
          <w:numId w:val="1"/>
        </w:numPr>
        <w:ind w:left="993" w:hanging="284"/>
        <w:jc w:val="both"/>
        <w:rPr>
          <w:lang w:val="en-US"/>
        </w:rPr>
      </w:pPr>
      <w:r w:rsidRPr="00505270">
        <w:rPr>
          <w:lang w:val="en-US"/>
        </w:rPr>
        <w:t>Global Affairs Canada</w:t>
      </w:r>
      <w:r w:rsidR="005645C8" w:rsidRPr="00505270">
        <w:rPr>
          <w:lang w:val="en-US"/>
        </w:rPr>
        <w:t xml:space="preserve"> strategy  in the region and interest in the project, by Ms. </w:t>
      </w:r>
      <w:r w:rsidR="00505270" w:rsidRPr="000C039B">
        <w:rPr>
          <w:lang w:val="en-US"/>
        </w:rPr>
        <w:t>Sharon Armstrong</w:t>
      </w:r>
      <w:r w:rsidR="00505270" w:rsidRPr="00505270">
        <w:rPr>
          <w:lang w:val="en-US"/>
        </w:rPr>
        <w:t xml:space="preserve"> </w:t>
      </w:r>
    </w:p>
    <w:p w:rsidR="005645C8" w:rsidRPr="00505270" w:rsidRDefault="005645C8" w:rsidP="00505270">
      <w:pPr>
        <w:jc w:val="both"/>
        <w:rPr>
          <w:lang w:val="en-US"/>
        </w:rPr>
      </w:pPr>
      <w:r w:rsidRPr="00505270">
        <w:rPr>
          <w:lang w:val="en-US"/>
        </w:rPr>
        <w:t>10.00</w:t>
      </w:r>
      <w:r w:rsidRPr="00505270">
        <w:rPr>
          <w:lang w:val="en-US"/>
        </w:rPr>
        <w:tab/>
      </w:r>
      <w:r w:rsidRPr="00505270">
        <w:rPr>
          <w:b/>
          <w:bCs/>
          <w:lang w:val="en-US"/>
        </w:rPr>
        <w:t>Overview of project achievements</w:t>
      </w:r>
      <w:r w:rsidRPr="00505270">
        <w:rPr>
          <w:lang w:val="en-US"/>
        </w:rPr>
        <w:t xml:space="preserve"> </w:t>
      </w:r>
      <w:r w:rsidR="00CF0E2A" w:rsidRPr="00505270">
        <w:rPr>
          <w:b/>
          <w:bCs/>
          <w:lang w:val="en-US"/>
        </w:rPr>
        <w:t>to date</w:t>
      </w:r>
      <w:r w:rsidR="00CF0E2A" w:rsidRPr="00505270">
        <w:rPr>
          <w:lang w:val="en-US"/>
        </w:rPr>
        <w:t xml:space="preserve"> </w:t>
      </w:r>
      <w:r w:rsidRPr="00505270">
        <w:rPr>
          <w:lang w:val="en-US"/>
        </w:rPr>
        <w:t>(by Mr. Herv</w:t>
      </w:r>
      <w:r w:rsidRPr="00505270">
        <w:rPr>
          <w:rFonts w:cstheme="minorHAnsi"/>
          <w:lang w:val="en-US"/>
        </w:rPr>
        <w:t>é Gazeau</w:t>
      </w:r>
      <w:r w:rsidRPr="00505270">
        <w:rPr>
          <w:lang w:val="en-US"/>
        </w:rPr>
        <w:t xml:space="preserve">) </w:t>
      </w:r>
    </w:p>
    <w:p w:rsidR="005645C8" w:rsidRPr="000B6062" w:rsidRDefault="005645C8" w:rsidP="005645C8">
      <w:pPr>
        <w:rPr>
          <w:lang w:val="en-US"/>
        </w:rPr>
      </w:pPr>
      <w:r w:rsidRPr="000B6062">
        <w:rPr>
          <w:lang w:val="en-US"/>
        </w:rPr>
        <w:t>10.30</w:t>
      </w:r>
      <w:r w:rsidRPr="000B6062">
        <w:rPr>
          <w:lang w:val="en-US"/>
        </w:rPr>
        <w:tab/>
      </w:r>
      <w:r w:rsidRPr="000B6062">
        <w:rPr>
          <w:i/>
          <w:iCs/>
          <w:lang w:val="en-US"/>
        </w:rPr>
        <w:t>Coffee break</w:t>
      </w:r>
    </w:p>
    <w:p w:rsidR="005645C8" w:rsidRPr="000B6062" w:rsidRDefault="005645C8" w:rsidP="00CF0E2A">
      <w:pPr>
        <w:rPr>
          <w:lang w:val="en-US"/>
        </w:rPr>
      </w:pPr>
      <w:r w:rsidRPr="000B6062">
        <w:rPr>
          <w:lang w:val="en-US"/>
        </w:rPr>
        <w:t>10.45</w:t>
      </w:r>
      <w:r w:rsidRPr="000B6062">
        <w:rPr>
          <w:lang w:val="en-US"/>
        </w:rPr>
        <w:tab/>
      </w:r>
      <w:r w:rsidRPr="000B6062">
        <w:rPr>
          <w:b/>
          <w:bCs/>
          <w:lang w:val="en-US"/>
        </w:rPr>
        <w:t>Experience from partners</w:t>
      </w:r>
      <w:r w:rsidRPr="000B6062">
        <w:rPr>
          <w:lang w:val="en-US"/>
        </w:rPr>
        <w:t xml:space="preserve"> (</w:t>
      </w:r>
      <w:r w:rsidR="00CF0E2A">
        <w:rPr>
          <w:lang w:val="en-US"/>
        </w:rPr>
        <w:t>3 or 4 partners by phone, 10mn each</w:t>
      </w:r>
      <w:r w:rsidRPr="000B6062">
        <w:rPr>
          <w:lang w:val="en-US"/>
        </w:rPr>
        <w:t>)</w:t>
      </w:r>
    </w:p>
    <w:p w:rsidR="005645C8" w:rsidRDefault="005645C8" w:rsidP="00CF0E2A">
      <w:pPr>
        <w:rPr>
          <w:lang w:val="en-US"/>
        </w:rPr>
      </w:pPr>
      <w:r w:rsidRPr="000B6062">
        <w:rPr>
          <w:lang w:val="en-US"/>
        </w:rPr>
        <w:t xml:space="preserve">11.30 </w:t>
      </w:r>
      <w:r w:rsidRPr="000B6062">
        <w:rPr>
          <w:lang w:val="en-US"/>
        </w:rPr>
        <w:tab/>
      </w:r>
      <w:r w:rsidRPr="000B6062">
        <w:rPr>
          <w:b/>
          <w:bCs/>
          <w:lang w:val="en-US"/>
        </w:rPr>
        <w:t xml:space="preserve">Discussions on challenges and variances during the </w:t>
      </w:r>
      <w:r w:rsidR="000C0B32">
        <w:rPr>
          <w:b/>
          <w:bCs/>
          <w:lang w:val="en-US"/>
        </w:rPr>
        <w:t>second</w:t>
      </w:r>
      <w:r w:rsidRPr="000B6062">
        <w:rPr>
          <w:b/>
          <w:bCs/>
          <w:lang w:val="en-US"/>
        </w:rPr>
        <w:t xml:space="preserve"> year of implementation</w:t>
      </w:r>
      <w:r w:rsidRPr="000B6062">
        <w:rPr>
          <w:lang w:val="en-US"/>
        </w:rPr>
        <w:t xml:space="preserve"> (Chair)</w:t>
      </w:r>
    </w:p>
    <w:p w:rsidR="005645C8" w:rsidRDefault="005645C8" w:rsidP="005645C8">
      <w:pPr>
        <w:rPr>
          <w:lang w:val="en-US"/>
        </w:rPr>
      </w:pPr>
      <w:r>
        <w:rPr>
          <w:lang w:val="en-US"/>
        </w:rPr>
        <w:t>12.30</w:t>
      </w:r>
      <w:r>
        <w:rPr>
          <w:lang w:val="en-US"/>
        </w:rPr>
        <w:tab/>
      </w:r>
      <w:r w:rsidRPr="000C0E81">
        <w:rPr>
          <w:i/>
          <w:iCs/>
          <w:lang w:val="en-US"/>
        </w:rPr>
        <w:t>Lunch</w:t>
      </w:r>
      <w:r>
        <w:rPr>
          <w:i/>
          <w:iCs/>
          <w:lang w:val="en-US"/>
        </w:rPr>
        <w:t xml:space="preserve"> / to be provided</w:t>
      </w:r>
    </w:p>
    <w:p w:rsidR="00CF0E2A" w:rsidRDefault="005645C8" w:rsidP="00CF0E2A">
      <w:pPr>
        <w:rPr>
          <w:b/>
          <w:bCs/>
          <w:lang w:val="en-US"/>
        </w:rPr>
      </w:pPr>
      <w:r>
        <w:rPr>
          <w:lang w:val="en-US"/>
        </w:rPr>
        <w:t>13.30</w:t>
      </w:r>
      <w:r>
        <w:rPr>
          <w:lang w:val="en-US"/>
        </w:rPr>
        <w:tab/>
      </w:r>
      <w:r w:rsidR="00CF0E2A" w:rsidRPr="00CF0E2A">
        <w:rPr>
          <w:b/>
          <w:bCs/>
          <w:lang w:val="en-US"/>
        </w:rPr>
        <w:t>RCRC regional cooperation, by Dr. Amnat Barlee</w:t>
      </w:r>
    </w:p>
    <w:p w:rsidR="00400DFF" w:rsidRDefault="00400DFF" w:rsidP="00CF0E2A">
      <w:pPr>
        <w:rPr>
          <w:b/>
          <w:bCs/>
          <w:lang w:val="en-US"/>
        </w:rPr>
      </w:pPr>
    </w:p>
    <w:p w:rsidR="00400DFF" w:rsidRDefault="00400DFF" w:rsidP="00CF0E2A">
      <w:pPr>
        <w:rPr>
          <w:b/>
          <w:bCs/>
          <w:lang w:val="en-US"/>
        </w:rPr>
      </w:pPr>
    </w:p>
    <w:p w:rsidR="00400DFF" w:rsidRDefault="00400DFF" w:rsidP="00CF0E2A">
      <w:pPr>
        <w:rPr>
          <w:b/>
          <w:bCs/>
          <w:lang w:val="en-US"/>
        </w:rPr>
      </w:pPr>
    </w:p>
    <w:p w:rsidR="00400DFF" w:rsidRPr="00CF0E2A" w:rsidRDefault="00400DFF" w:rsidP="00CF0E2A">
      <w:pPr>
        <w:rPr>
          <w:b/>
          <w:bCs/>
          <w:lang w:val="en-US"/>
        </w:rPr>
      </w:pPr>
    </w:p>
    <w:p w:rsidR="005645C8" w:rsidRDefault="00CF0E2A" w:rsidP="00CF0E2A">
      <w:pPr>
        <w:ind w:left="709" w:hanging="709"/>
        <w:jc w:val="both"/>
        <w:rPr>
          <w:lang w:val="en-US"/>
        </w:rPr>
      </w:pPr>
      <w:r>
        <w:rPr>
          <w:lang w:val="en-US"/>
        </w:rPr>
        <w:t>14.00</w:t>
      </w:r>
      <w:r>
        <w:rPr>
          <w:lang w:val="en-US"/>
        </w:rPr>
        <w:tab/>
      </w:r>
      <w:r w:rsidR="005645C8" w:rsidRPr="003D0CE2">
        <w:rPr>
          <w:b/>
          <w:bCs/>
          <w:lang w:val="en-US"/>
        </w:rPr>
        <w:t>Pres</w:t>
      </w:r>
      <w:r>
        <w:rPr>
          <w:b/>
          <w:bCs/>
          <w:lang w:val="en-US"/>
        </w:rPr>
        <w:t>entation of Annual Work Plan 3</w:t>
      </w:r>
      <w:r w:rsidR="005645C8">
        <w:rPr>
          <w:lang w:val="en-US"/>
        </w:rPr>
        <w:t xml:space="preserve"> (by Mr. Herv</w:t>
      </w:r>
      <w:r w:rsidR="005645C8">
        <w:rPr>
          <w:rFonts w:cstheme="minorHAnsi"/>
          <w:lang w:val="en-US"/>
        </w:rPr>
        <w:t>é</w:t>
      </w:r>
      <w:r w:rsidR="005645C8">
        <w:rPr>
          <w:lang w:val="en-US"/>
        </w:rPr>
        <w:t xml:space="preserve"> Gazeau)</w:t>
      </w:r>
    </w:p>
    <w:p w:rsidR="00970837" w:rsidRDefault="005645C8" w:rsidP="005645C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Key milestones and expected outputs</w:t>
      </w:r>
    </w:p>
    <w:p w:rsidR="00970837" w:rsidRDefault="00970837" w:rsidP="00970837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Communications and Humanitarian Diplomacy</w:t>
      </w:r>
    </w:p>
    <w:p w:rsidR="00970837" w:rsidRDefault="00970837" w:rsidP="00970837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Disaster Law</w:t>
      </w:r>
    </w:p>
    <w:p w:rsidR="00970837" w:rsidRDefault="00970837" w:rsidP="00970837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Gender and Diversity</w:t>
      </w:r>
    </w:p>
    <w:p w:rsidR="005645C8" w:rsidRDefault="00970837" w:rsidP="00970837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Community Safety and Resilience / Regional cooperation (including with ASEAN)</w:t>
      </w:r>
    </w:p>
    <w:p w:rsidR="005645C8" w:rsidRDefault="005645C8" w:rsidP="005645C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Annual Budget</w:t>
      </w:r>
    </w:p>
    <w:p w:rsidR="005645C8" w:rsidRDefault="005645C8" w:rsidP="005645C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Updated PMF</w:t>
      </w:r>
    </w:p>
    <w:p w:rsidR="005645C8" w:rsidRDefault="005645C8" w:rsidP="005645C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Updated Risk Register</w:t>
      </w:r>
    </w:p>
    <w:p w:rsidR="00EC7FC6" w:rsidRDefault="00EC7FC6" w:rsidP="00D345DB">
      <w:pPr>
        <w:pStyle w:val="ListParagraph"/>
        <w:ind w:left="1440"/>
        <w:rPr>
          <w:lang w:val="en-US"/>
        </w:rPr>
      </w:pPr>
    </w:p>
    <w:p w:rsidR="00970837" w:rsidRDefault="00970837" w:rsidP="00970837">
      <w:pPr>
        <w:rPr>
          <w:lang w:val="en-US"/>
        </w:rPr>
      </w:pPr>
      <w:r w:rsidRPr="00970837">
        <w:rPr>
          <w:lang w:val="en-US"/>
        </w:rPr>
        <w:t>14.30</w:t>
      </w:r>
      <w:r w:rsidRPr="00970837">
        <w:rPr>
          <w:lang w:val="en-US"/>
        </w:rPr>
        <w:tab/>
      </w:r>
      <w:r w:rsidRPr="00970837">
        <w:rPr>
          <w:b/>
          <w:bCs/>
          <w:lang w:val="en-US"/>
        </w:rPr>
        <w:t>Discussion of Annual Work Plan 3</w:t>
      </w:r>
      <w:r w:rsidRPr="00970837">
        <w:rPr>
          <w:lang w:val="en-US"/>
        </w:rPr>
        <w:t xml:space="preserve"> (Chair) </w:t>
      </w:r>
    </w:p>
    <w:p w:rsidR="00BB7186" w:rsidRPr="000B6062" w:rsidRDefault="00BB7186" w:rsidP="00BB7186">
      <w:pPr>
        <w:rPr>
          <w:lang w:val="en-US"/>
        </w:rPr>
      </w:pPr>
      <w:r>
        <w:rPr>
          <w:lang w:val="en-US"/>
        </w:rPr>
        <w:t>15.</w:t>
      </w:r>
      <w:r w:rsidRPr="000B6062">
        <w:rPr>
          <w:lang w:val="en-US"/>
        </w:rPr>
        <w:t>30</w:t>
      </w:r>
      <w:r w:rsidRPr="000B6062">
        <w:rPr>
          <w:lang w:val="en-US"/>
        </w:rPr>
        <w:tab/>
      </w:r>
      <w:r w:rsidRPr="000B6062">
        <w:rPr>
          <w:i/>
          <w:iCs/>
          <w:lang w:val="en-US"/>
        </w:rPr>
        <w:t>Coffee break</w:t>
      </w:r>
    </w:p>
    <w:p w:rsidR="00970837" w:rsidRPr="00970837" w:rsidRDefault="00BB7186" w:rsidP="00970837">
      <w:pPr>
        <w:rPr>
          <w:b/>
          <w:bCs/>
          <w:lang w:val="en-US"/>
        </w:rPr>
      </w:pPr>
      <w:r>
        <w:rPr>
          <w:lang w:val="en-US"/>
        </w:rPr>
        <w:t>15.45</w:t>
      </w:r>
      <w:r w:rsidR="00970837">
        <w:rPr>
          <w:lang w:val="en-US"/>
        </w:rPr>
        <w:tab/>
      </w:r>
      <w:r w:rsidR="00970837" w:rsidRPr="00970837">
        <w:rPr>
          <w:b/>
          <w:bCs/>
          <w:lang w:val="en-US"/>
        </w:rPr>
        <w:t>Other updates and plans</w:t>
      </w:r>
    </w:p>
    <w:p w:rsidR="00970837" w:rsidRDefault="00970837" w:rsidP="00970837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Updates from </w:t>
      </w:r>
      <w:r w:rsidR="00375469" w:rsidRPr="00375469">
        <w:rPr>
          <w:lang w:val="en-US"/>
        </w:rPr>
        <w:t>Global Affairs Canada</w:t>
      </w:r>
      <w:r>
        <w:rPr>
          <w:lang w:val="en-US"/>
        </w:rPr>
        <w:t xml:space="preserve"> </w:t>
      </w:r>
    </w:p>
    <w:p w:rsidR="00375469" w:rsidRPr="00375469" w:rsidRDefault="00375469" w:rsidP="00970837">
      <w:pPr>
        <w:pStyle w:val="ListParagraph"/>
        <w:numPr>
          <w:ilvl w:val="2"/>
          <w:numId w:val="2"/>
        </w:numPr>
        <w:rPr>
          <w:lang w:val="en-US"/>
        </w:rPr>
      </w:pPr>
      <w:r w:rsidRPr="00375469">
        <w:rPr>
          <w:lang w:val="en-US"/>
        </w:rPr>
        <w:t xml:space="preserve">Mid-project evaluation (indicated by </w:t>
      </w:r>
      <w:r w:rsidR="0010367B">
        <w:rPr>
          <w:lang w:val="en-US"/>
        </w:rPr>
        <w:t xml:space="preserve">Mr. </w:t>
      </w:r>
      <w:r w:rsidRPr="00375469">
        <w:rPr>
          <w:lang w:val="en-US"/>
        </w:rPr>
        <w:t>Matt Straub)</w:t>
      </w:r>
    </w:p>
    <w:p w:rsidR="00375469" w:rsidRPr="00375469" w:rsidRDefault="00375469" w:rsidP="00970837">
      <w:pPr>
        <w:pStyle w:val="ListParagraph"/>
        <w:numPr>
          <w:ilvl w:val="2"/>
          <w:numId w:val="2"/>
        </w:numPr>
        <w:rPr>
          <w:lang w:val="en-US"/>
        </w:rPr>
      </w:pPr>
      <w:r w:rsidRPr="00375469">
        <w:rPr>
          <w:lang w:val="en-US"/>
        </w:rPr>
        <w:t xml:space="preserve">Participation in RRI events </w:t>
      </w:r>
    </w:p>
    <w:p w:rsidR="00375469" w:rsidRPr="00375469" w:rsidRDefault="00375469" w:rsidP="00970837">
      <w:pPr>
        <w:pStyle w:val="ListParagraph"/>
        <w:numPr>
          <w:ilvl w:val="2"/>
          <w:numId w:val="2"/>
        </w:numPr>
        <w:rPr>
          <w:lang w:val="en-US"/>
        </w:rPr>
      </w:pPr>
      <w:r w:rsidRPr="00375469">
        <w:rPr>
          <w:lang w:val="en-US"/>
        </w:rPr>
        <w:t xml:space="preserve">ASEAN collaboration </w:t>
      </w:r>
    </w:p>
    <w:p w:rsidR="00375469" w:rsidRPr="00375469" w:rsidRDefault="00375469" w:rsidP="00970837">
      <w:pPr>
        <w:pStyle w:val="ListParagraph"/>
        <w:numPr>
          <w:ilvl w:val="1"/>
          <w:numId w:val="2"/>
        </w:numPr>
        <w:rPr>
          <w:lang w:val="en-US"/>
        </w:rPr>
      </w:pPr>
      <w:r w:rsidRPr="00375469">
        <w:rPr>
          <w:lang w:val="en-US"/>
        </w:rPr>
        <w:t xml:space="preserve">Considerations for post RRI initiative </w:t>
      </w:r>
    </w:p>
    <w:p w:rsidR="005645C8" w:rsidRDefault="00BB7186" w:rsidP="00BB7186">
      <w:pPr>
        <w:rPr>
          <w:lang w:val="en-US"/>
        </w:rPr>
      </w:pPr>
      <w:r>
        <w:rPr>
          <w:lang w:val="en-US"/>
        </w:rPr>
        <w:t>16.30</w:t>
      </w:r>
      <w:r w:rsidR="005645C8">
        <w:rPr>
          <w:lang w:val="en-US"/>
        </w:rPr>
        <w:tab/>
      </w:r>
      <w:r w:rsidR="005645C8" w:rsidRPr="003D0CE2">
        <w:rPr>
          <w:b/>
          <w:bCs/>
          <w:lang w:val="en-US"/>
        </w:rPr>
        <w:t>Final remarks and considerations/approval</w:t>
      </w:r>
      <w:r w:rsidR="005645C8">
        <w:rPr>
          <w:lang w:val="en-US"/>
        </w:rPr>
        <w:t xml:space="preserve"> (Chair)</w:t>
      </w:r>
    </w:p>
    <w:p w:rsidR="005645C8" w:rsidRDefault="00BB7186" w:rsidP="005645C8">
      <w:pPr>
        <w:rPr>
          <w:i/>
          <w:iCs/>
          <w:lang w:val="en-US"/>
        </w:rPr>
      </w:pPr>
      <w:r>
        <w:rPr>
          <w:i/>
          <w:iCs/>
          <w:lang w:val="en-US"/>
        </w:rPr>
        <w:t>17</w:t>
      </w:r>
      <w:r w:rsidR="00970837">
        <w:rPr>
          <w:i/>
          <w:iCs/>
          <w:lang w:val="en-US"/>
        </w:rPr>
        <w:t>.0</w:t>
      </w:r>
      <w:r w:rsidR="005645C8" w:rsidRPr="000C0E81">
        <w:rPr>
          <w:i/>
          <w:iCs/>
          <w:lang w:val="en-US"/>
        </w:rPr>
        <w:t>0</w:t>
      </w:r>
      <w:r w:rsidR="005645C8" w:rsidRPr="000C0E81">
        <w:rPr>
          <w:i/>
          <w:iCs/>
          <w:lang w:val="en-US"/>
        </w:rPr>
        <w:tab/>
        <w:t xml:space="preserve">End of meeting </w:t>
      </w:r>
    </w:p>
    <w:p w:rsidR="003663D1" w:rsidRDefault="003663D1" w:rsidP="00537489">
      <w:pPr>
        <w:rPr>
          <w:i/>
          <w:iCs/>
          <w:lang w:val="en-US"/>
        </w:rPr>
      </w:pPr>
    </w:p>
    <w:sectPr w:rsidR="003663D1" w:rsidSect="00D345DB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40" w:right="144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F9" w:rsidRDefault="002A37F9" w:rsidP="00736148">
      <w:pPr>
        <w:spacing w:after="0" w:line="240" w:lineRule="auto"/>
      </w:pPr>
      <w:r>
        <w:separator/>
      </w:r>
    </w:p>
  </w:endnote>
  <w:endnote w:type="continuationSeparator" w:id="0">
    <w:p w:rsidR="002A37F9" w:rsidRDefault="002A37F9" w:rsidP="0073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DB" w:rsidRDefault="00D345DB" w:rsidP="00D345DB">
    <w:pPr>
      <w:pStyle w:val="Footer"/>
      <w:pBdr>
        <w:bottom w:val="single" w:sz="6" w:space="1" w:color="auto"/>
      </w:pBdr>
      <w:jc w:val="center"/>
      <w:rPr>
        <w:b/>
        <w:bCs/>
      </w:rPr>
    </w:pPr>
  </w:p>
  <w:p w:rsidR="00D345DB" w:rsidRPr="00D345DB" w:rsidRDefault="00D345DB" w:rsidP="00D345DB">
    <w:pPr>
      <w:pStyle w:val="Footer"/>
      <w:jc w:val="center"/>
      <w:rPr>
        <w:b/>
        <w:bCs/>
        <w:sz w:val="20"/>
        <w:szCs w:val="20"/>
      </w:rPr>
    </w:pPr>
    <w:r w:rsidRPr="00D345DB">
      <w:rPr>
        <w:b/>
        <w:bCs/>
        <w:sz w:val="20"/>
        <w:szCs w:val="20"/>
      </w:rPr>
      <w:t>With funding from the Government of Canada</w:t>
    </w:r>
  </w:p>
  <w:p w:rsidR="00D345DB" w:rsidRPr="00D345DB" w:rsidRDefault="00D345DB" w:rsidP="00D345DB">
    <w:pPr>
      <w:pStyle w:val="Footer"/>
      <w:jc w:val="center"/>
      <w:rPr>
        <w:b/>
        <w:bCs/>
      </w:rPr>
    </w:pPr>
  </w:p>
  <w:p w:rsidR="00D345DB" w:rsidRDefault="00D345DB" w:rsidP="00D345DB">
    <w:pPr>
      <w:pStyle w:val="Footer"/>
      <w:jc w:val="center"/>
    </w:pPr>
  </w:p>
  <w:p w:rsidR="00D345DB" w:rsidRDefault="00D345D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34F327C" wp14:editId="7050AD7D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5943600" cy="666338"/>
          <wp:effectExtent l="0" t="0" r="0" b="635"/>
          <wp:wrapNone/>
          <wp:docPr id="5" name="Picture 5" descr="cid:image001.png@01D19AFE.E992FC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9AFE.E992FCB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06"/>
                  <a:stretch/>
                </pic:blipFill>
                <pic:spPr bwMode="auto">
                  <a:xfrm>
                    <a:off x="0" y="0"/>
                    <a:ext cx="5943600" cy="666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F9" w:rsidRDefault="002A37F9" w:rsidP="00736148">
      <w:pPr>
        <w:spacing w:after="0" w:line="240" w:lineRule="auto"/>
      </w:pPr>
      <w:r>
        <w:separator/>
      </w:r>
    </w:p>
  </w:footnote>
  <w:footnote w:type="continuationSeparator" w:id="0">
    <w:p w:rsidR="002A37F9" w:rsidRDefault="002A37F9" w:rsidP="0073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7E" w:rsidRDefault="000F7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48" w:rsidRDefault="000C0E81" w:rsidP="004B4908">
    <w:pPr>
      <w:pStyle w:val="Header"/>
    </w:pPr>
    <w:r>
      <w:rPr>
        <w:noProof/>
        <w:lang w:eastAsia="en-GB"/>
      </w:rPr>
      <w:drawing>
        <wp:inline distT="0" distB="0" distL="0" distR="0" wp14:anchorId="4066241D" wp14:editId="29844627">
          <wp:extent cx="2647950" cy="24672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Engli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771" cy="250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  <w:p w:rsidR="00736148" w:rsidRDefault="00736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7E" w:rsidRDefault="000F7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4443"/>
    <w:multiLevelType w:val="hybridMultilevel"/>
    <w:tmpl w:val="F85681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F055A"/>
    <w:multiLevelType w:val="hybridMultilevel"/>
    <w:tmpl w:val="FCD6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F1"/>
    <w:rsid w:val="0002265A"/>
    <w:rsid w:val="0004479F"/>
    <w:rsid w:val="000B0F4D"/>
    <w:rsid w:val="000C039B"/>
    <w:rsid w:val="000C0B32"/>
    <w:rsid w:val="000C0E81"/>
    <w:rsid w:val="000D358D"/>
    <w:rsid w:val="000D415A"/>
    <w:rsid w:val="000F4D16"/>
    <w:rsid w:val="000F6936"/>
    <w:rsid w:val="000F7B7E"/>
    <w:rsid w:val="0010367B"/>
    <w:rsid w:val="00114941"/>
    <w:rsid w:val="001237B4"/>
    <w:rsid w:val="00170299"/>
    <w:rsid w:val="00170AEA"/>
    <w:rsid w:val="001712A8"/>
    <w:rsid w:val="001B1A9B"/>
    <w:rsid w:val="001B3884"/>
    <w:rsid w:val="001D5E8D"/>
    <w:rsid w:val="001E282F"/>
    <w:rsid w:val="00212BD3"/>
    <w:rsid w:val="00243542"/>
    <w:rsid w:val="00262881"/>
    <w:rsid w:val="002936BC"/>
    <w:rsid w:val="00295ED3"/>
    <w:rsid w:val="002A37F9"/>
    <w:rsid w:val="002F69E4"/>
    <w:rsid w:val="00326A7B"/>
    <w:rsid w:val="00365A56"/>
    <w:rsid w:val="003663D1"/>
    <w:rsid w:val="003668FD"/>
    <w:rsid w:val="00375469"/>
    <w:rsid w:val="00387298"/>
    <w:rsid w:val="003B6197"/>
    <w:rsid w:val="00400DFF"/>
    <w:rsid w:val="004328E1"/>
    <w:rsid w:val="00450CA6"/>
    <w:rsid w:val="00460E98"/>
    <w:rsid w:val="0047026D"/>
    <w:rsid w:val="00480A5E"/>
    <w:rsid w:val="004816C1"/>
    <w:rsid w:val="00495F9A"/>
    <w:rsid w:val="004B4908"/>
    <w:rsid w:val="00503645"/>
    <w:rsid w:val="00505270"/>
    <w:rsid w:val="00515207"/>
    <w:rsid w:val="00537489"/>
    <w:rsid w:val="0054263E"/>
    <w:rsid w:val="00547B26"/>
    <w:rsid w:val="005645C8"/>
    <w:rsid w:val="00572342"/>
    <w:rsid w:val="005C31A7"/>
    <w:rsid w:val="005C32F4"/>
    <w:rsid w:val="006313A4"/>
    <w:rsid w:val="00666A52"/>
    <w:rsid w:val="00696864"/>
    <w:rsid w:val="006B5BD0"/>
    <w:rsid w:val="00722140"/>
    <w:rsid w:val="00736148"/>
    <w:rsid w:val="007E22EC"/>
    <w:rsid w:val="007E3B4A"/>
    <w:rsid w:val="007F2419"/>
    <w:rsid w:val="00832AF2"/>
    <w:rsid w:val="00847054"/>
    <w:rsid w:val="00850643"/>
    <w:rsid w:val="008B1F07"/>
    <w:rsid w:val="0091453E"/>
    <w:rsid w:val="0092079F"/>
    <w:rsid w:val="0095484C"/>
    <w:rsid w:val="00963972"/>
    <w:rsid w:val="00970837"/>
    <w:rsid w:val="009725F2"/>
    <w:rsid w:val="00974462"/>
    <w:rsid w:val="00982509"/>
    <w:rsid w:val="00A0608B"/>
    <w:rsid w:val="00A24F53"/>
    <w:rsid w:val="00A34100"/>
    <w:rsid w:val="00AA2E87"/>
    <w:rsid w:val="00AA4F58"/>
    <w:rsid w:val="00AC7873"/>
    <w:rsid w:val="00B02DC3"/>
    <w:rsid w:val="00B078F1"/>
    <w:rsid w:val="00B151EB"/>
    <w:rsid w:val="00B43184"/>
    <w:rsid w:val="00B46F0A"/>
    <w:rsid w:val="00B9332A"/>
    <w:rsid w:val="00BB1DD0"/>
    <w:rsid w:val="00BB7186"/>
    <w:rsid w:val="00BD33A6"/>
    <w:rsid w:val="00BE72C0"/>
    <w:rsid w:val="00C05AEE"/>
    <w:rsid w:val="00C1537F"/>
    <w:rsid w:val="00C364D6"/>
    <w:rsid w:val="00C87055"/>
    <w:rsid w:val="00C923D6"/>
    <w:rsid w:val="00CD7375"/>
    <w:rsid w:val="00CE582F"/>
    <w:rsid w:val="00CE5A9D"/>
    <w:rsid w:val="00CE6719"/>
    <w:rsid w:val="00CE7F2D"/>
    <w:rsid w:val="00CF0E2A"/>
    <w:rsid w:val="00CF6A36"/>
    <w:rsid w:val="00D345DB"/>
    <w:rsid w:val="00D55505"/>
    <w:rsid w:val="00D668F1"/>
    <w:rsid w:val="00D74243"/>
    <w:rsid w:val="00D86BC5"/>
    <w:rsid w:val="00DC03DE"/>
    <w:rsid w:val="00DE6A75"/>
    <w:rsid w:val="00E42F01"/>
    <w:rsid w:val="00E478DC"/>
    <w:rsid w:val="00E618B1"/>
    <w:rsid w:val="00EC6FE7"/>
    <w:rsid w:val="00EC7FC6"/>
    <w:rsid w:val="00F1249E"/>
    <w:rsid w:val="00F2356E"/>
    <w:rsid w:val="00F377B8"/>
    <w:rsid w:val="00F511A8"/>
    <w:rsid w:val="00F73224"/>
    <w:rsid w:val="00FB037E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48"/>
  </w:style>
  <w:style w:type="paragraph" w:styleId="Footer">
    <w:name w:val="footer"/>
    <w:basedOn w:val="Normal"/>
    <w:link w:val="FooterChar"/>
    <w:uiPriority w:val="99"/>
    <w:unhideWhenUsed/>
    <w:rsid w:val="0073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48"/>
  </w:style>
  <w:style w:type="character" w:styleId="CommentReference">
    <w:name w:val="annotation reference"/>
    <w:basedOn w:val="DefaultParagraphFont"/>
    <w:uiPriority w:val="99"/>
    <w:semiHidden/>
    <w:unhideWhenUsed/>
    <w:rsid w:val="0004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7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7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345D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345DB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48"/>
  </w:style>
  <w:style w:type="paragraph" w:styleId="Footer">
    <w:name w:val="footer"/>
    <w:basedOn w:val="Normal"/>
    <w:link w:val="FooterChar"/>
    <w:uiPriority w:val="99"/>
    <w:unhideWhenUsed/>
    <w:rsid w:val="0073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48"/>
  </w:style>
  <w:style w:type="character" w:styleId="CommentReference">
    <w:name w:val="annotation reference"/>
    <w:basedOn w:val="DefaultParagraphFont"/>
    <w:uiPriority w:val="99"/>
    <w:semiHidden/>
    <w:unhideWhenUsed/>
    <w:rsid w:val="0004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7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7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345D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345DB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AFE.E992FCB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162E-A104-40FC-8855-C7E54477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Warongrong Tatrakom</dc:creator>
  <cp:lastModifiedBy>Angeline Tandiono</cp:lastModifiedBy>
  <cp:revision>2</cp:revision>
  <cp:lastPrinted>2016-04-11T08:18:00Z</cp:lastPrinted>
  <dcterms:created xsi:type="dcterms:W3CDTF">2016-05-04T06:21:00Z</dcterms:created>
  <dcterms:modified xsi:type="dcterms:W3CDTF">2016-05-04T06:21:00Z</dcterms:modified>
</cp:coreProperties>
</file>