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C9C87" w14:textId="7894BE6F" w:rsidR="00383948" w:rsidRPr="008A6C03" w:rsidRDefault="00AB36F6" w:rsidP="00AB36F6">
      <w:pPr>
        <w:tabs>
          <w:tab w:val="left" w:pos="540"/>
        </w:tabs>
        <w:jc w:val="center"/>
        <w:rPr>
          <w:rFonts w:asciiTheme="minorBidi" w:hAnsiTheme="minorBidi" w:cstheme="minorBidi"/>
          <w:b/>
          <w:iCs/>
          <w:sz w:val="36"/>
          <w:szCs w:val="36"/>
        </w:rPr>
      </w:pPr>
      <w:r w:rsidRPr="008A6C03">
        <w:rPr>
          <w:rFonts w:asciiTheme="minorBidi" w:hAnsiTheme="minorBidi" w:cstheme="minorBidi"/>
          <w:b/>
          <w:iCs/>
          <w:sz w:val="36"/>
          <w:szCs w:val="36"/>
        </w:rPr>
        <w:t>Welcome Package</w:t>
      </w:r>
    </w:p>
    <w:p w14:paraId="4E7DD842" w14:textId="77777777" w:rsidR="00383948" w:rsidRPr="00AB36F6" w:rsidRDefault="00383948" w:rsidP="00EE723B">
      <w:pPr>
        <w:tabs>
          <w:tab w:val="left" w:pos="540"/>
        </w:tabs>
        <w:jc w:val="center"/>
        <w:rPr>
          <w:rFonts w:asciiTheme="minorBidi" w:hAnsiTheme="minorBidi" w:cstheme="minorBidi"/>
          <w:b/>
          <w:i/>
        </w:rPr>
      </w:pPr>
    </w:p>
    <w:p w14:paraId="4CDE476C" w14:textId="77777777" w:rsidR="00383948" w:rsidRDefault="00383948" w:rsidP="00EE723B">
      <w:pPr>
        <w:tabs>
          <w:tab w:val="left" w:pos="540"/>
        </w:tabs>
        <w:jc w:val="center"/>
        <w:rPr>
          <w:rFonts w:asciiTheme="minorBidi" w:hAnsiTheme="minorBidi" w:cstheme="minorBidi"/>
          <w:b/>
          <w:i/>
        </w:rPr>
      </w:pPr>
    </w:p>
    <w:p w14:paraId="6471AFEE" w14:textId="77777777" w:rsidR="004A1DCB" w:rsidRDefault="004A1DCB" w:rsidP="00EE723B">
      <w:pPr>
        <w:tabs>
          <w:tab w:val="left" w:pos="540"/>
        </w:tabs>
        <w:jc w:val="center"/>
        <w:rPr>
          <w:rFonts w:asciiTheme="minorBidi" w:hAnsiTheme="minorBidi" w:cstheme="minorBidi"/>
          <w:b/>
          <w:i/>
        </w:rPr>
      </w:pPr>
    </w:p>
    <w:p w14:paraId="0F3AF911" w14:textId="77777777" w:rsidR="004A1DCB" w:rsidRPr="00AB36F6" w:rsidRDefault="004A1DCB" w:rsidP="00EE723B">
      <w:pPr>
        <w:tabs>
          <w:tab w:val="left" w:pos="540"/>
        </w:tabs>
        <w:jc w:val="center"/>
        <w:rPr>
          <w:rFonts w:asciiTheme="minorBidi" w:hAnsiTheme="minorBidi" w:cstheme="minorBidi"/>
          <w:b/>
          <w:i/>
        </w:rPr>
      </w:pPr>
    </w:p>
    <w:p w14:paraId="19AB090B" w14:textId="77777777" w:rsidR="00BC4DF0" w:rsidRDefault="00BC4DF0" w:rsidP="009C35EC">
      <w:pPr>
        <w:jc w:val="both"/>
        <w:rPr>
          <w:rFonts w:asciiTheme="minorBidi" w:hAnsiTheme="minorBidi" w:cstheme="minorBidi"/>
        </w:rPr>
      </w:pPr>
    </w:p>
    <w:p w14:paraId="36E17DF4" w14:textId="215283EE" w:rsidR="00BC4DF0" w:rsidRPr="00AB36F6" w:rsidRDefault="00AB36F6" w:rsidP="00E8524A">
      <w:pPr>
        <w:jc w:val="both"/>
        <w:rPr>
          <w:rFonts w:asciiTheme="minorBidi" w:hAnsiTheme="minorBidi" w:cstheme="minorBidi"/>
          <w:b/>
        </w:rPr>
      </w:pPr>
      <w:r w:rsidRPr="00AB36F6">
        <w:rPr>
          <w:rFonts w:asciiTheme="minorBidi" w:hAnsiTheme="minorBidi" w:cstheme="minorBidi"/>
          <w:b/>
        </w:rPr>
        <w:t xml:space="preserve">Dear </w:t>
      </w:r>
      <w:r w:rsidR="00520B42">
        <w:rPr>
          <w:rFonts w:asciiTheme="minorBidi" w:hAnsiTheme="minorBidi" w:cstheme="minorBidi"/>
          <w:b/>
        </w:rPr>
        <w:t xml:space="preserve">participants of </w:t>
      </w:r>
      <w:r w:rsidR="008A6C03">
        <w:rPr>
          <w:rFonts w:asciiTheme="minorBidi" w:hAnsiTheme="minorBidi" w:cstheme="minorBidi"/>
          <w:b/>
        </w:rPr>
        <w:t xml:space="preserve">the </w:t>
      </w:r>
      <w:r w:rsidR="00E8524A">
        <w:rPr>
          <w:rFonts w:asciiTheme="minorBidi" w:hAnsiTheme="minorBidi" w:cstheme="minorBidi"/>
          <w:b/>
        </w:rPr>
        <w:t>RCRC’s Social Media Learning Exchange,</w:t>
      </w:r>
    </w:p>
    <w:p w14:paraId="03A9D37C" w14:textId="77777777" w:rsidR="00BC4DF0" w:rsidRPr="00AB36F6" w:rsidRDefault="00BC4DF0" w:rsidP="009C35EC">
      <w:pPr>
        <w:jc w:val="both"/>
        <w:rPr>
          <w:rFonts w:asciiTheme="minorBidi" w:hAnsiTheme="minorBidi" w:cstheme="minorBidi"/>
        </w:rPr>
      </w:pPr>
    </w:p>
    <w:p w14:paraId="6ABAD79A" w14:textId="3EBA617E" w:rsidR="00665C5A" w:rsidRPr="00AB36F6" w:rsidRDefault="00F76839" w:rsidP="00F56AAB">
      <w:pPr>
        <w:jc w:val="both"/>
        <w:rPr>
          <w:rFonts w:asciiTheme="minorBidi" w:hAnsiTheme="minorBidi" w:cstheme="minorBidi"/>
        </w:rPr>
      </w:pPr>
      <w:r w:rsidRPr="00AB36F6">
        <w:rPr>
          <w:rFonts w:asciiTheme="minorBidi" w:hAnsiTheme="minorBidi" w:cstheme="minorBidi"/>
        </w:rPr>
        <w:t>We</w:t>
      </w:r>
      <w:r w:rsidR="00F56AAB" w:rsidRPr="00AB36F6">
        <w:rPr>
          <w:rFonts w:asciiTheme="minorBidi" w:hAnsiTheme="minorBidi" w:cstheme="minorBidi"/>
        </w:rPr>
        <w:t xml:space="preserve">lcome to </w:t>
      </w:r>
      <w:r w:rsidR="004A1DCB">
        <w:rPr>
          <w:rFonts w:asciiTheme="minorBidi" w:hAnsiTheme="minorBidi" w:cstheme="minorBidi"/>
        </w:rPr>
        <w:t xml:space="preserve">Jakarta, </w:t>
      </w:r>
      <w:r w:rsidR="00F56AAB" w:rsidRPr="00AB36F6">
        <w:rPr>
          <w:rFonts w:asciiTheme="minorBidi" w:hAnsiTheme="minorBidi" w:cstheme="minorBidi"/>
        </w:rPr>
        <w:t xml:space="preserve">Indonesia! </w:t>
      </w:r>
      <w:r w:rsidRPr="00AB36F6">
        <w:rPr>
          <w:rFonts w:asciiTheme="minorBidi" w:hAnsiTheme="minorBidi" w:cstheme="minorBidi"/>
        </w:rPr>
        <w:t>Here are some information which you may find useful</w:t>
      </w:r>
      <w:r w:rsidR="00C31210" w:rsidRPr="00AB36F6">
        <w:rPr>
          <w:rFonts w:asciiTheme="minorBidi" w:hAnsiTheme="minorBidi" w:cstheme="minorBidi"/>
        </w:rPr>
        <w:t xml:space="preserve"> </w:t>
      </w:r>
      <w:r w:rsidRPr="00AB36F6">
        <w:rPr>
          <w:rFonts w:asciiTheme="minorBidi" w:hAnsiTheme="minorBidi" w:cstheme="minorBidi"/>
        </w:rPr>
        <w:t xml:space="preserve">when preparing for your trip and arrival </w:t>
      </w:r>
      <w:r w:rsidR="00C31210" w:rsidRPr="00AB36F6">
        <w:rPr>
          <w:rFonts w:asciiTheme="minorBidi" w:hAnsiTheme="minorBidi" w:cstheme="minorBidi"/>
        </w:rPr>
        <w:t>in Indonesia</w:t>
      </w:r>
      <w:r w:rsidRPr="00AB36F6">
        <w:rPr>
          <w:rFonts w:asciiTheme="minorBidi" w:hAnsiTheme="minorBidi" w:cstheme="minorBidi"/>
        </w:rPr>
        <w:t>.</w:t>
      </w:r>
      <w:r w:rsidR="004266E9" w:rsidRPr="00AB36F6">
        <w:rPr>
          <w:rFonts w:asciiTheme="minorBidi" w:hAnsiTheme="minorBidi" w:cstheme="minorBidi"/>
        </w:rPr>
        <w:t xml:space="preserve"> </w:t>
      </w:r>
    </w:p>
    <w:p w14:paraId="78AD754F" w14:textId="77777777" w:rsidR="00665C5A" w:rsidRDefault="00665C5A" w:rsidP="009C35EC">
      <w:pPr>
        <w:jc w:val="both"/>
        <w:rPr>
          <w:rFonts w:asciiTheme="minorBidi" w:hAnsiTheme="minorBidi" w:cstheme="minorBidi"/>
        </w:rPr>
      </w:pPr>
    </w:p>
    <w:p w14:paraId="2F1749E5" w14:textId="77777777" w:rsidR="008A6C03" w:rsidRPr="00AB36F6" w:rsidRDefault="008A6C03" w:rsidP="009C35EC">
      <w:pPr>
        <w:jc w:val="both"/>
        <w:rPr>
          <w:rFonts w:asciiTheme="minorBidi" w:hAnsiTheme="minorBidi" w:cstheme="minorBidi"/>
        </w:rPr>
      </w:pPr>
    </w:p>
    <w:p w14:paraId="717D11DF" w14:textId="297C8EC2" w:rsidR="00C31210" w:rsidRPr="008A6C03" w:rsidRDefault="001471ED" w:rsidP="009C35EC">
      <w:pPr>
        <w:jc w:val="both"/>
        <w:rPr>
          <w:rFonts w:asciiTheme="minorBidi" w:hAnsiTheme="minorBidi" w:cstheme="minorBidi"/>
          <w:b/>
        </w:rPr>
      </w:pPr>
      <w:r w:rsidRPr="008A6C03">
        <w:rPr>
          <w:rFonts w:asciiTheme="minorBidi" w:hAnsiTheme="minorBidi" w:cstheme="minorBidi"/>
          <w:b/>
        </w:rPr>
        <w:t>Location</w:t>
      </w:r>
      <w:r w:rsidR="005C2DAB" w:rsidRPr="008A6C03">
        <w:rPr>
          <w:rFonts w:asciiTheme="minorBidi" w:hAnsiTheme="minorBidi" w:cstheme="minorBidi"/>
          <w:b/>
        </w:rPr>
        <w:t xml:space="preserve"> &amp; Topography</w:t>
      </w:r>
    </w:p>
    <w:p w14:paraId="66239F41" w14:textId="29776F79" w:rsidR="00C31210" w:rsidRPr="00AB36F6" w:rsidRDefault="00C31210" w:rsidP="009C35EC">
      <w:pPr>
        <w:jc w:val="both"/>
        <w:rPr>
          <w:rFonts w:asciiTheme="minorBidi" w:hAnsiTheme="minorBidi" w:cstheme="minorBidi"/>
        </w:rPr>
      </w:pPr>
      <w:r w:rsidRPr="00AB36F6">
        <w:rPr>
          <w:rFonts w:asciiTheme="minorBidi" w:hAnsiTheme="minorBidi" w:cstheme="minorBidi"/>
        </w:rPr>
        <w:t>Indonesia is located in the South East Asia Region, composing a total area of 1,904,443 square kilometres (735,310 square miles). A portion of Indonesia shares the island of Borneo</w:t>
      </w:r>
      <w:r w:rsidR="0025138D" w:rsidRPr="00AB36F6">
        <w:rPr>
          <w:rFonts w:asciiTheme="minorBidi" w:hAnsiTheme="minorBidi" w:cstheme="minorBidi"/>
        </w:rPr>
        <w:t>/Kalimantan</w:t>
      </w:r>
      <w:r w:rsidRPr="00AB36F6">
        <w:rPr>
          <w:rFonts w:asciiTheme="minorBidi" w:hAnsiTheme="minorBidi" w:cstheme="minorBidi"/>
        </w:rPr>
        <w:t xml:space="preserve"> with Malaysia and Brunei. It shares the island of New Guinea; the western section, known as </w:t>
      </w:r>
      <w:r w:rsidR="0025138D" w:rsidRPr="00AB36F6">
        <w:rPr>
          <w:rFonts w:asciiTheme="minorBidi" w:hAnsiTheme="minorBidi" w:cstheme="minorBidi"/>
        </w:rPr>
        <w:t>Papua</w:t>
      </w:r>
      <w:r w:rsidRPr="00AB36F6">
        <w:rPr>
          <w:rFonts w:asciiTheme="minorBidi" w:hAnsiTheme="minorBidi" w:cstheme="minorBidi"/>
        </w:rPr>
        <w:t xml:space="preserve">, is under Indonesian administration, and the eastern section is part of Papua New Guinea. The rest of the Republic includes the Greater and Lesser </w:t>
      </w:r>
      <w:proofErr w:type="spellStart"/>
      <w:r w:rsidRPr="00AB36F6">
        <w:rPr>
          <w:rFonts w:asciiTheme="minorBidi" w:hAnsiTheme="minorBidi" w:cstheme="minorBidi"/>
        </w:rPr>
        <w:t>Sunda</w:t>
      </w:r>
      <w:proofErr w:type="spellEnd"/>
      <w:r w:rsidRPr="00AB36F6">
        <w:rPr>
          <w:rFonts w:asciiTheme="minorBidi" w:hAnsiTheme="minorBidi" w:cstheme="minorBidi"/>
        </w:rPr>
        <w:t xml:space="preserve"> Islands, and the Moluccas.</w:t>
      </w:r>
    </w:p>
    <w:p w14:paraId="7FA17B91" w14:textId="77777777" w:rsidR="00C31210" w:rsidRPr="00AB36F6" w:rsidRDefault="00C31210" w:rsidP="009C35EC">
      <w:pPr>
        <w:jc w:val="both"/>
        <w:rPr>
          <w:rFonts w:asciiTheme="minorBidi" w:hAnsiTheme="minorBidi" w:cstheme="minorBidi"/>
        </w:rPr>
      </w:pPr>
    </w:p>
    <w:p w14:paraId="280BD9F9" w14:textId="77777777" w:rsidR="00243C36" w:rsidRPr="00AB36F6" w:rsidRDefault="00C31210" w:rsidP="009C35EC">
      <w:pPr>
        <w:jc w:val="both"/>
        <w:rPr>
          <w:rFonts w:asciiTheme="minorBidi" w:hAnsiTheme="minorBidi" w:cstheme="minorBidi"/>
        </w:rPr>
      </w:pPr>
      <w:r w:rsidRPr="00AB36F6">
        <w:rPr>
          <w:rFonts w:asciiTheme="minorBidi" w:hAnsiTheme="minorBidi" w:cstheme="minorBidi"/>
        </w:rPr>
        <w:t>A stretch of relatively open water—consisting of the Java, Flores, and Banda seas—divides the major islands of Indonesia into two unequal strings of islands: the comparatively long, narrow islands of Sumatra, Java, Timor, and others, to the south, and Borneo</w:t>
      </w:r>
      <w:r w:rsidR="00FB1B98" w:rsidRPr="00AB36F6">
        <w:rPr>
          <w:rFonts w:asciiTheme="minorBidi" w:hAnsiTheme="minorBidi" w:cstheme="minorBidi"/>
        </w:rPr>
        <w:t>/Kalimantan</w:t>
      </w:r>
      <w:r w:rsidRPr="00AB36F6">
        <w:rPr>
          <w:rFonts w:asciiTheme="minorBidi" w:hAnsiTheme="minorBidi" w:cstheme="minorBidi"/>
        </w:rPr>
        <w:t>, Sulawesi, the Moluccas, and New Guinea to the north.</w:t>
      </w:r>
    </w:p>
    <w:p w14:paraId="42E8A0BB" w14:textId="5A463EA8" w:rsidR="0025138D" w:rsidRPr="00AB36F6" w:rsidRDefault="00C31210" w:rsidP="009C35EC">
      <w:pPr>
        <w:jc w:val="both"/>
        <w:rPr>
          <w:rFonts w:asciiTheme="minorBidi" w:hAnsiTheme="minorBidi" w:cstheme="minorBidi"/>
        </w:rPr>
      </w:pPr>
      <w:r w:rsidRPr="00AB36F6">
        <w:rPr>
          <w:rFonts w:asciiTheme="minorBidi" w:hAnsiTheme="minorBidi" w:cstheme="minorBidi"/>
        </w:rPr>
        <w:br/>
        <w:t>A chain of volcanic mountains rising to heights of more than 3,805 metres (12,483 feet) extends from west to east through the southern islands from Sumatra to Timor. Mount Jaya (5,</w:t>
      </w:r>
      <w:r w:rsidR="00520B42">
        <w:rPr>
          <w:rFonts w:asciiTheme="minorBidi" w:hAnsiTheme="minorBidi" w:cstheme="minorBidi"/>
        </w:rPr>
        <w:t xml:space="preserve">030 metres/16,502 feet), in the </w:t>
      </w:r>
      <w:proofErr w:type="spellStart"/>
      <w:r w:rsidRPr="00AB36F6">
        <w:rPr>
          <w:rFonts w:asciiTheme="minorBidi" w:hAnsiTheme="minorBidi" w:cstheme="minorBidi"/>
        </w:rPr>
        <w:t>Sudirman</w:t>
      </w:r>
      <w:proofErr w:type="spellEnd"/>
      <w:r w:rsidRPr="00AB36F6">
        <w:rPr>
          <w:rFonts w:asciiTheme="minorBidi" w:hAnsiTheme="minorBidi" w:cstheme="minorBidi"/>
        </w:rPr>
        <w:t xml:space="preserve"> Range of Irian Jaya, i</w:t>
      </w:r>
      <w:r w:rsidR="005C2DAB" w:rsidRPr="00AB36F6">
        <w:rPr>
          <w:rFonts w:asciiTheme="minorBidi" w:hAnsiTheme="minorBidi" w:cstheme="minorBidi"/>
        </w:rPr>
        <w:t>s the highest elevation in the R</w:t>
      </w:r>
      <w:r w:rsidRPr="00AB36F6">
        <w:rPr>
          <w:rFonts w:asciiTheme="minorBidi" w:hAnsiTheme="minorBidi" w:cstheme="minorBidi"/>
        </w:rPr>
        <w:t>epublic. Each of the major northern islands has a central mountain mass, with plains along the coasts. The most extensive lowland areas are on Sumatra, Java, Borneo</w:t>
      </w:r>
      <w:r w:rsidR="00FB1B98" w:rsidRPr="00AB36F6">
        <w:rPr>
          <w:rFonts w:asciiTheme="minorBidi" w:hAnsiTheme="minorBidi" w:cstheme="minorBidi"/>
        </w:rPr>
        <w:t>/Kalimantan</w:t>
      </w:r>
      <w:r w:rsidRPr="00AB36F6">
        <w:rPr>
          <w:rFonts w:asciiTheme="minorBidi" w:hAnsiTheme="minorBidi" w:cstheme="minorBidi"/>
        </w:rPr>
        <w:t xml:space="preserve">, and </w:t>
      </w:r>
      <w:r w:rsidR="00FB1B98" w:rsidRPr="00AB36F6">
        <w:rPr>
          <w:rFonts w:asciiTheme="minorBidi" w:hAnsiTheme="minorBidi" w:cstheme="minorBidi"/>
        </w:rPr>
        <w:t>Papua</w:t>
      </w:r>
      <w:r w:rsidRPr="00AB36F6">
        <w:rPr>
          <w:rFonts w:asciiTheme="minorBidi" w:hAnsiTheme="minorBidi" w:cstheme="minorBidi"/>
        </w:rPr>
        <w:t>. Over many centuries, periodic volcanic flows from the numerous active volcanoes have deposited rich soils on the lowlands, particularly in Java.</w:t>
      </w:r>
    </w:p>
    <w:p w14:paraId="6FFE614B" w14:textId="77777777" w:rsidR="0025138D" w:rsidRPr="00AB36F6" w:rsidRDefault="0025138D" w:rsidP="009C35EC">
      <w:pPr>
        <w:jc w:val="both"/>
        <w:rPr>
          <w:rFonts w:asciiTheme="minorBidi" w:hAnsiTheme="minorBidi" w:cstheme="minorBidi"/>
        </w:rPr>
      </w:pPr>
    </w:p>
    <w:p w14:paraId="2DD263E9" w14:textId="0E268D91" w:rsidR="0025138D" w:rsidRPr="00AB36F6" w:rsidRDefault="0025138D" w:rsidP="009C35EC">
      <w:pPr>
        <w:widowControl w:val="0"/>
        <w:autoSpaceDE w:val="0"/>
        <w:autoSpaceDN w:val="0"/>
        <w:adjustRightInd w:val="0"/>
        <w:jc w:val="both"/>
        <w:rPr>
          <w:rFonts w:asciiTheme="minorBidi" w:eastAsiaTheme="minorHAnsi" w:hAnsiTheme="minorBidi" w:cstheme="minorBidi"/>
        </w:rPr>
      </w:pPr>
      <w:r w:rsidRPr="00AB36F6">
        <w:rPr>
          <w:rFonts w:asciiTheme="minorBidi" w:eastAsiaTheme="minorHAnsi" w:hAnsiTheme="minorBidi" w:cstheme="minorBidi"/>
        </w:rPr>
        <w:t>Indonesia is situated on the ring of fire, a system of fault lines and chains of volcanic mountains situated along the Pacific Rim. The archipelago is prone to natural disasters, with earthquakes, volcanic eruptions, flooding and landslides occurring often.</w:t>
      </w:r>
    </w:p>
    <w:p w14:paraId="317D94A8" w14:textId="77777777" w:rsidR="00243C36" w:rsidRPr="00AB36F6" w:rsidRDefault="00243C36" w:rsidP="009C35EC">
      <w:pPr>
        <w:widowControl w:val="0"/>
        <w:autoSpaceDE w:val="0"/>
        <w:autoSpaceDN w:val="0"/>
        <w:adjustRightInd w:val="0"/>
        <w:jc w:val="both"/>
        <w:rPr>
          <w:rFonts w:asciiTheme="minorBidi" w:eastAsiaTheme="minorHAnsi" w:hAnsiTheme="minorBidi" w:cstheme="minorBidi"/>
        </w:rPr>
      </w:pPr>
    </w:p>
    <w:p w14:paraId="710E6CA6" w14:textId="21FE13D6" w:rsidR="00C31210" w:rsidRPr="00AB36F6" w:rsidRDefault="0025138D" w:rsidP="009C35EC">
      <w:pPr>
        <w:widowControl w:val="0"/>
        <w:autoSpaceDE w:val="0"/>
        <w:autoSpaceDN w:val="0"/>
        <w:adjustRightInd w:val="0"/>
        <w:jc w:val="both"/>
        <w:rPr>
          <w:rFonts w:asciiTheme="minorBidi" w:eastAsiaTheme="minorHAnsi" w:hAnsiTheme="minorBidi" w:cstheme="minorBidi"/>
        </w:rPr>
      </w:pPr>
      <w:r w:rsidRPr="00AB36F6">
        <w:rPr>
          <w:rFonts w:asciiTheme="minorBidi" w:eastAsiaTheme="minorHAnsi" w:hAnsiTheme="minorBidi" w:cstheme="minorBidi"/>
        </w:rPr>
        <w:t>Indonesia is the fourth most populated nation in the world, with some 240 million people inhabiting an archipelago of more than 17,500 islands dispersed across a distance of 6,500 kilometres from west to east. Most people inhabit the five major islands of Sumatra, Java, Borneo/Kalimantan, Sulawesi and Papua. It is a culturally diverse country, consisting of many ethnic groups and a variety of religions with Islam predominant among them.</w:t>
      </w:r>
    </w:p>
    <w:p w14:paraId="7B4204C2" w14:textId="77777777" w:rsidR="001B4395" w:rsidRPr="00AB36F6" w:rsidRDefault="001B4395" w:rsidP="009C35EC">
      <w:pPr>
        <w:widowControl w:val="0"/>
        <w:autoSpaceDE w:val="0"/>
        <w:autoSpaceDN w:val="0"/>
        <w:adjustRightInd w:val="0"/>
        <w:jc w:val="both"/>
        <w:rPr>
          <w:rFonts w:asciiTheme="minorBidi" w:eastAsiaTheme="minorHAnsi" w:hAnsiTheme="minorBidi" w:cstheme="minorBidi"/>
        </w:rPr>
      </w:pPr>
    </w:p>
    <w:p w14:paraId="02B2EADC" w14:textId="77777777" w:rsidR="008A6C03" w:rsidRDefault="008A6C03" w:rsidP="009C35EC">
      <w:pPr>
        <w:pStyle w:val="Heading4"/>
        <w:spacing w:before="0" w:beforeAutospacing="0" w:after="0" w:afterAutospacing="0"/>
        <w:jc w:val="both"/>
        <w:rPr>
          <w:rFonts w:asciiTheme="minorBidi" w:hAnsiTheme="minorBidi" w:cstheme="minorBidi"/>
        </w:rPr>
      </w:pPr>
    </w:p>
    <w:p w14:paraId="702E25FF" w14:textId="77777777" w:rsidR="005C2DAB" w:rsidRPr="00AB36F6" w:rsidRDefault="005C2DAB" w:rsidP="009C35EC">
      <w:pPr>
        <w:pStyle w:val="Heading4"/>
        <w:spacing w:before="0" w:beforeAutospacing="0" w:after="0" w:afterAutospacing="0"/>
        <w:jc w:val="both"/>
        <w:rPr>
          <w:rFonts w:asciiTheme="minorBidi" w:hAnsiTheme="minorBidi" w:cstheme="minorBidi"/>
        </w:rPr>
      </w:pPr>
      <w:r w:rsidRPr="00AB36F6">
        <w:rPr>
          <w:rFonts w:asciiTheme="minorBidi" w:hAnsiTheme="minorBidi" w:cstheme="minorBidi"/>
        </w:rPr>
        <w:lastRenderedPageBreak/>
        <w:t>Climate</w:t>
      </w:r>
    </w:p>
    <w:p w14:paraId="4F677DCF" w14:textId="77777777" w:rsidR="009C35EC" w:rsidRPr="00AB36F6" w:rsidRDefault="005C2DAB" w:rsidP="009C35EC">
      <w:pPr>
        <w:jc w:val="both"/>
        <w:rPr>
          <w:rFonts w:asciiTheme="minorBidi" w:hAnsiTheme="minorBidi" w:cstheme="minorBidi"/>
        </w:rPr>
      </w:pPr>
      <w:r w:rsidRPr="00AB36F6">
        <w:rPr>
          <w:rFonts w:asciiTheme="minorBidi" w:hAnsiTheme="minorBidi" w:cstheme="minorBidi"/>
        </w:rPr>
        <w:t>The climate of Indonesia is tropical, with two monsoon seasons—a wet season from November to March and a dry season from June to October. The weather is more moderate between monsoons. Many parts of the country have only slight differences in precipitation</w:t>
      </w:r>
      <w:r w:rsidR="009C35EC" w:rsidRPr="00AB36F6">
        <w:rPr>
          <w:rFonts w:asciiTheme="minorBidi" w:hAnsiTheme="minorBidi" w:cstheme="minorBidi"/>
        </w:rPr>
        <w:t xml:space="preserve"> during the wet and dry seasons.</w:t>
      </w:r>
    </w:p>
    <w:p w14:paraId="442F932E" w14:textId="7F9419F3" w:rsidR="005C2DAB" w:rsidRDefault="005C2DAB" w:rsidP="009C35EC">
      <w:pPr>
        <w:jc w:val="both"/>
        <w:rPr>
          <w:rFonts w:asciiTheme="minorBidi" w:hAnsiTheme="minorBidi" w:cstheme="minorBidi"/>
        </w:rPr>
      </w:pPr>
      <w:r w:rsidRPr="00AB36F6">
        <w:rPr>
          <w:rFonts w:asciiTheme="minorBidi" w:hAnsiTheme="minorBidi" w:cstheme="minorBidi"/>
        </w:rPr>
        <w:br/>
        <w:t>Humidity is generally high, averaging about 80 per cent annually. The daily temperature range (about 20° to 32°C/about 68° to 90°F at Jakarta) varies little from winter to summer. Rainfall in the lowlands averages about 1,780 to 3,175 millimetres (70 to 125 inches) annually and in some mountain regions reaches about 6,100 millimetres (240 inches).</w:t>
      </w:r>
    </w:p>
    <w:p w14:paraId="125D1991" w14:textId="77777777" w:rsidR="00C31210" w:rsidRPr="00AB36F6" w:rsidRDefault="00C31210" w:rsidP="009C35EC">
      <w:pPr>
        <w:jc w:val="both"/>
        <w:rPr>
          <w:rFonts w:asciiTheme="minorBidi" w:hAnsiTheme="minorBidi" w:cstheme="minorBidi"/>
          <w:b/>
        </w:rPr>
      </w:pPr>
    </w:p>
    <w:p w14:paraId="68A43469" w14:textId="6C1DACD2" w:rsidR="00D22EDA" w:rsidRPr="00AB36F6" w:rsidRDefault="00D22EDA" w:rsidP="009C35EC">
      <w:pPr>
        <w:jc w:val="both"/>
        <w:rPr>
          <w:rFonts w:asciiTheme="minorBidi" w:hAnsiTheme="minorBidi" w:cstheme="minorBidi"/>
        </w:rPr>
      </w:pPr>
      <w:r w:rsidRPr="00AB36F6">
        <w:rPr>
          <w:rFonts w:asciiTheme="minorBidi" w:hAnsiTheme="minorBidi" w:cstheme="minorBidi"/>
          <w:b/>
          <w:bCs/>
        </w:rPr>
        <w:t>Time</w:t>
      </w:r>
      <w:r w:rsidRPr="00AB36F6">
        <w:rPr>
          <w:rFonts w:asciiTheme="minorBidi" w:hAnsiTheme="minorBidi" w:cstheme="minorBidi"/>
        </w:rPr>
        <w:br/>
        <w:t>Indonesia is divided into 3 time zones; Western Indonesian Time: GMT plus 7 hours (Sumatera, Borneo/Kalimantan, Java Island), Central Indonesian Time: GMT plus 8 hours (Bali, West Nusa Tenggara, East Nusa Tenggara, Sulawesi Island), and Eastern Indonesian Time: GMT plus 9</w:t>
      </w:r>
      <w:r w:rsidR="0074527B" w:rsidRPr="00AB36F6">
        <w:rPr>
          <w:rFonts w:asciiTheme="minorBidi" w:hAnsiTheme="minorBidi" w:cstheme="minorBidi"/>
        </w:rPr>
        <w:t xml:space="preserve"> (Mol</w:t>
      </w:r>
      <w:r w:rsidRPr="00AB36F6">
        <w:rPr>
          <w:rFonts w:asciiTheme="minorBidi" w:hAnsiTheme="minorBidi" w:cstheme="minorBidi"/>
        </w:rPr>
        <w:t>u</w:t>
      </w:r>
      <w:r w:rsidR="0074527B" w:rsidRPr="00AB36F6">
        <w:rPr>
          <w:rFonts w:asciiTheme="minorBidi" w:hAnsiTheme="minorBidi" w:cstheme="minorBidi"/>
        </w:rPr>
        <w:t>c</w:t>
      </w:r>
      <w:r w:rsidRPr="00AB36F6">
        <w:rPr>
          <w:rFonts w:asciiTheme="minorBidi" w:hAnsiTheme="minorBidi" w:cstheme="minorBidi"/>
        </w:rPr>
        <w:t>cas and Papua Island). Java island, where this event is held, belongs to Western Indonesian Time: GMT plus 7 hours.</w:t>
      </w:r>
    </w:p>
    <w:p w14:paraId="6539A53B" w14:textId="77777777" w:rsidR="00D22EDA" w:rsidRPr="00AB36F6" w:rsidRDefault="00D22EDA" w:rsidP="009C35EC">
      <w:pPr>
        <w:jc w:val="both"/>
        <w:rPr>
          <w:rFonts w:asciiTheme="minorBidi" w:hAnsiTheme="minorBidi" w:cstheme="minorBidi"/>
          <w:b/>
        </w:rPr>
      </w:pPr>
    </w:p>
    <w:p w14:paraId="6774299C" w14:textId="77777777" w:rsidR="00FB1B98" w:rsidRPr="00AB36F6" w:rsidRDefault="00FB1B98" w:rsidP="009C35EC">
      <w:pPr>
        <w:jc w:val="both"/>
        <w:outlineLvl w:val="0"/>
        <w:rPr>
          <w:rFonts w:asciiTheme="minorBidi" w:hAnsiTheme="minorBidi" w:cstheme="minorBidi"/>
          <w:b/>
        </w:rPr>
      </w:pPr>
      <w:r w:rsidRPr="00AB36F6">
        <w:rPr>
          <w:rFonts w:asciiTheme="minorBidi" w:hAnsiTheme="minorBidi" w:cstheme="minorBidi"/>
          <w:b/>
        </w:rPr>
        <w:t>Language</w:t>
      </w:r>
    </w:p>
    <w:p w14:paraId="18AA8C5F" w14:textId="20050830" w:rsidR="00C31210" w:rsidRPr="00AB36F6" w:rsidRDefault="00FB1B98" w:rsidP="00520B42">
      <w:pPr>
        <w:jc w:val="both"/>
        <w:rPr>
          <w:rFonts w:asciiTheme="minorBidi" w:hAnsiTheme="minorBidi" w:cstheme="minorBidi"/>
          <w:b/>
        </w:rPr>
      </w:pPr>
      <w:r w:rsidRPr="00AB36F6">
        <w:rPr>
          <w:rFonts w:asciiTheme="minorBidi" w:hAnsiTheme="minorBidi" w:cstheme="minorBidi"/>
        </w:rPr>
        <w:t xml:space="preserve">The official language is Bahasa Indonesia, which is similar to Malay. More than half the population speaks some Bahasa Indonesia. However, about 300 </w:t>
      </w:r>
      <w:r w:rsidR="004A0C3D" w:rsidRPr="00AB36F6">
        <w:rPr>
          <w:rFonts w:asciiTheme="minorBidi" w:hAnsiTheme="minorBidi" w:cstheme="minorBidi"/>
        </w:rPr>
        <w:t>local</w:t>
      </w:r>
      <w:r w:rsidRPr="00AB36F6">
        <w:rPr>
          <w:rFonts w:asciiTheme="minorBidi" w:hAnsiTheme="minorBidi" w:cstheme="minorBidi"/>
        </w:rPr>
        <w:t xml:space="preserve"> languages are also spoken in the country. Of these, Javanese is the most common, with more than 70 million speakers. Some older people still speak Dutch, the official language until 1942. English is spoken as the main international language after local languages and Bahasa Indonesia</w:t>
      </w:r>
      <w:r w:rsidR="004A0C3D" w:rsidRPr="00AB36F6">
        <w:rPr>
          <w:rFonts w:asciiTheme="minorBidi" w:hAnsiTheme="minorBidi" w:cstheme="minorBidi"/>
        </w:rPr>
        <w:t>, and commonly understood</w:t>
      </w:r>
      <w:r w:rsidRPr="00AB36F6">
        <w:rPr>
          <w:rFonts w:asciiTheme="minorBidi" w:hAnsiTheme="minorBidi" w:cstheme="minorBidi"/>
        </w:rPr>
        <w:t xml:space="preserve"> in big cities</w:t>
      </w:r>
      <w:r w:rsidR="004A0C3D" w:rsidRPr="00AB36F6">
        <w:rPr>
          <w:rFonts w:asciiTheme="minorBidi" w:hAnsiTheme="minorBidi" w:cstheme="minorBidi"/>
        </w:rPr>
        <w:t>.</w:t>
      </w:r>
    </w:p>
    <w:p w14:paraId="706C3C10" w14:textId="77777777" w:rsidR="00FB1B98" w:rsidRPr="00AB36F6" w:rsidRDefault="00FB1B98" w:rsidP="009C35EC">
      <w:pPr>
        <w:jc w:val="both"/>
        <w:rPr>
          <w:rFonts w:asciiTheme="minorBidi" w:hAnsiTheme="minorBidi" w:cstheme="minorBidi"/>
          <w:b/>
        </w:rPr>
      </w:pPr>
    </w:p>
    <w:p w14:paraId="15750423" w14:textId="7309F77E" w:rsidR="004A0C3D" w:rsidRPr="00AB36F6" w:rsidRDefault="004A0C3D" w:rsidP="009C35EC">
      <w:pPr>
        <w:jc w:val="both"/>
        <w:rPr>
          <w:rFonts w:asciiTheme="minorBidi" w:hAnsiTheme="minorBidi" w:cstheme="minorBidi"/>
          <w:b/>
        </w:rPr>
      </w:pPr>
      <w:r w:rsidRPr="00AB36F6">
        <w:rPr>
          <w:rFonts w:asciiTheme="minorBidi" w:hAnsiTheme="minorBidi" w:cstheme="minorBidi"/>
          <w:b/>
        </w:rPr>
        <w:t>Transportation</w:t>
      </w:r>
    </w:p>
    <w:p w14:paraId="3AA26081" w14:textId="7C592E91" w:rsidR="004A1DCB" w:rsidRPr="00AB36F6" w:rsidRDefault="001B4395" w:rsidP="004A1DCB">
      <w:pPr>
        <w:rPr>
          <w:rFonts w:asciiTheme="minorBidi" w:hAnsiTheme="minorBidi" w:cstheme="minorBidi"/>
        </w:rPr>
      </w:pPr>
      <w:r w:rsidRPr="00AB36F6">
        <w:rPr>
          <w:rStyle w:val="hps"/>
          <w:rFonts w:asciiTheme="minorBidi" w:hAnsiTheme="minorBidi" w:cstheme="minorBidi"/>
        </w:rPr>
        <w:t xml:space="preserve">The best access to reach </w:t>
      </w:r>
      <w:r w:rsidR="00F56AAB" w:rsidRPr="00AB36F6">
        <w:rPr>
          <w:rStyle w:val="hps"/>
          <w:rFonts w:asciiTheme="minorBidi" w:hAnsiTheme="minorBidi" w:cstheme="minorBidi"/>
        </w:rPr>
        <w:t>Jakarta downtown is taxi</w:t>
      </w:r>
      <w:r w:rsidR="004718DA">
        <w:rPr>
          <w:rStyle w:val="hps"/>
          <w:rFonts w:asciiTheme="minorBidi" w:hAnsiTheme="minorBidi" w:cstheme="minorBidi"/>
        </w:rPr>
        <w:t>. You can find many taxi companies</w:t>
      </w:r>
      <w:r w:rsidR="00F56AAB" w:rsidRPr="00AB36F6">
        <w:rPr>
          <w:rStyle w:val="hps"/>
          <w:rFonts w:asciiTheme="minorBidi" w:hAnsiTheme="minorBidi" w:cstheme="minorBidi"/>
        </w:rPr>
        <w:t xml:space="preserve"> in front of arrival terminal at the </w:t>
      </w:r>
      <w:proofErr w:type="spellStart"/>
      <w:r w:rsidR="00F56AAB" w:rsidRPr="00AB36F6">
        <w:rPr>
          <w:rStyle w:val="hps"/>
          <w:rFonts w:asciiTheme="minorBidi" w:hAnsiTheme="minorBidi" w:cstheme="minorBidi"/>
        </w:rPr>
        <w:t>Soekarno-Hatta</w:t>
      </w:r>
      <w:proofErr w:type="spellEnd"/>
      <w:r w:rsidR="00F56AAB" w:rsidRPr="00AB36F6">
        <w:rPr>
          <w:rStyle w:val="hps"/>
          <w:rFonts w:asciiTheme="minorBidi" w:hAnsiTheme="minorBidi" w:cstheme="minorBidi"/>
        </w:rPr>
        <w:t xml:space="preserve"> International Airport (SHIA). </w:t>
      </w:r>
      <w:r w:rsidR="00E8524A">
        <w:rPr>
          <w:rStyle w:val="hps"/>
          <w:rFonts w:asciiTheme="minorBidi" w:hAnsiTheme="minorBidi" w:cstheme="minorBidi"/>
        </w:rPr>
        <w:t xml:space="preserve">For this SEA Social Media Learning Exchange </w:t>
      </w:r>
      <w:r w:rsidR="00520B42">
        <w:rPr>
          <w:rStyle w:val="hps"/>
          <w:rFonts w:asciiTheme="minorBidi" w:hAnsiTheme="minorBidi" w:cstheme="minorBidi"/>
        </w:rPr>
        <w:t>participants,</w:t>
      </w:r>
      <w:r w:rsidR="00E8524A">
        <w:rPr>
          <w:rStyle w:val="hps"/>
          <w:rFonts w:asciiTheme="minorBidi" w:hAnsiTheme="minorBidi" w:cstheme="minorBidi"/>
        </w:rPr>
        <w:t xml:space="preserve"> </w:t>
      </w:r>
      <w:r w:rsidR="00520B42">
        <w:rPr>
          <w:rStyle w:val="hps"/>
          <w:rFonts w:asciiTheme="minorBidi" w:hAnsiTheme="minorBidi" w:cstheme="minorBidi"/>
        </w:rPr>
        <w:t>w</w:t>
      </w:r>
      <w:r w:rsidR="00F56AAB" w:rsidRPr="00AB36F6">
        <w:rPr>
          <w:rStyle w:val="hps"/>
          <w:rFonts w:asciiTheme="minorBidi" w:hAnsiTheme="minorBidi" w:cstheme="minorBidi"/>
        </w:rPr>
        <w:t>e strongly recommend you to take Blue Bird Company for their good reputation and safety.</w:t>
      </w:r>
      <w:r w:rsidR="00E8524A">
        <w:rPr>
          <w:rStyle w:val="hps"/>
          <w:rFonts w:asciiTheme="minorBidi" w:hAnsiTheme="minorBidi" w:cstheme="minorBidi"/>
        </w:rPr>
        <w:t xml:space="preserve"> You can find the Blue Bird Taxi in the taxi line after the exit door of </w:t>
      </w:r>
      <w:r w:rsidR="004718DA">
        <w:rPr>
          <w:rStyle w:val="hps"/>
          <w:rFonts w:asciiTheme="minorBidi" w:hAnsiTheme="minorBidi" w:cstheme="minorBidi"/>
        </w:rPr>
        <w:t xml:space="preserve">arrival terminal </w:t>
      </w:r>
      <w:r w:rsidR="00E8524A">
        <w:rPr>
          <w:rStyle w:val="hps"/>
          <w:rFonts w:asciiTheme="minorBidi" w:hAnsiTheme="minorBidi" w:cstheme="minorBidi"/>
        </w:rPr>
        <w:t xml:space="preserve">(right side). </w:t>
      </w:r>
      <w:r w:rsidR="004A1DCB">
        <w:rPr>
          <w:rStyle w:val="hps"/>
          <w:rFonts w:asciiTheme="minorBidi" w:hAnsiTheme="minorBidi" w:cstheme="minorBidi"/>
        </w:rPr>
        <w:t xml:space="preserve">Please </w:t>
      </w:r>
      <w:r w:rsidR="004A1DCB" w:rsidRPr="00AB36F6">
        <w:rPr>
          <w:rFonts w:asciiTheme="minorBidi" w:hAnsiTheme="minorBidi" w:cstheme="minorBidi"/>
        </w:rPr>
        <w:t xml:space="preserve">contact </w:t>
      </w:r>
      <w:r w:rsidR="004A1DCB" w:rsidRPr="00E8524A">
        <w:rPr>
          <w:rFonts w:asciiTheme="minorBidi" w:hAnsiTheme="minorBidi" w:cstheme="minorBidi"/>
          <w:b/>
          <w:bCs/>
        </w:rPr>
        <w:t xml:space="preserve">Ms Riris </w:t>
      </w:r>
      <w:proofErr w:type="spellStart"/>
      <w:r w:rsidR="004A1DCB" w:rsidRPr="00E8524A">
        <w:rPr>
          <w:rFonts w:asciiTheme="minorBidi" w:hAnsiTheme="minorBidi" w:cstheme="minorBidi"/>
          <w:b/>
          <w:bCs/>
        </w:rPr>
        <w:t>Sirait</w:t>
      </w:r>
      <w:proofErr w:type="spellEnd"/>
      <w:r w:rsidR="004A1DCB">
        <w:rPr>
          <w:rFonts w:asciiTheme="minorBidi" w:hAnsiTheme="minorBidi" w:cstheme="minorBidi"/>
        </w:rPr>
        <w:t xml:space="preserve"> (+62 812 1861 2140), </w:t>
      </w:r>
      <w:r w:rsidR="004A1DCB" w:rsidRPr="00AB36F6">
        <w:rPr>
          <w:rFonts w:asciiTheme="minorBidi" w:hAnsiTheme="minorBidi" w:cstheme="minorBidi"/>
        </w:rPr>
        <w:t xml:space="preserve">our </w:t>
      </w:r>
      <w:r w:rsidR="004A1DCB">
        <w:rPr>
          <w:rFonts w:asciiTheme="minorBidi" w:hAnsiTheme="minorBidi" w:cstheme="minorBidi"/>
        </w:rPr>
        <w:t xml:space="preserve">senior admin officer, </w:t>
      </w:r>
      <w:r w:rsidR="004A1DCB" w:rsidRPr="00AB36F6">
        <w:rPr>
          <w:rFonts w:asciiTheme="minorBidi" w:hAnsiTheme="minorBidi" w:cstheme="minorBidi"/>
        </w:rPr>
        <w:t xml:space="preserve">for any arrangement </w:t>
      </w:r>
      <w:r w:rsidR="004A1DCB">
        <w:rPr>
          <w:rFonts w:asciiTheme="minorBidi" w:hAnsiTheme="minorBidi" w:cstheme="minorBidi"/>
        </w:rPr>
        <w:t>inquiries and emergency call</w:t>
      </w:r>
      <w:r w:rsidR="004A1DCB">
        <w:rPr>
          <w:rFonts w:asciiTheme="minorBidi" w:hAnsiTheme="minorBidi" w:cstheme="minorBidi"/>
        </w:rPr>
        <w:t xml:space="preserve"> regarding transportation.</w:t>
      </w:r>
    </w:p>
    <w:p w14:paraId="615C46D9" w14:textId="77777777" w:rsidR="001B4395" w:rsidRPr="00AB36F6" w:rsidRDefault="001B4395" w:rsidP="009C35EC">
      <w:pPr>
        <w:jc w:val="both"/>
        <w:rPr>
          <w:rStyle w:val="hps"/>
          <w:rFonts w:asciiTheme="minorBidi" w:hAnsiTheme="minorBidi" w:cstheme="minorBidi"/>
        </w:rPr>
      </w:pPr>
    </w:p>
    <w:p w14:paraId="41112069" w14:textId="7B03BF5D" w:rsidR="00EE723B" w:rsidRPr="00AB36F6" w:rsidRDefault="00EE723B" w:rsidP="009C35EC">
      <w:pPr>
        <w:pStyle w:val="NormalWeb"/>
        <w:spacing w:before="0" w:beforeAutospacing="0" w:after="0" w:afterAutospacing="0"/>
        <w:jc w:val="both"/>
        <w:rPr>
          <w:rFonts w:asciiTheme="minorBidi" w:hAnsiTheme="minorBidi" w:cstheme="minorBidi"/>
          <w:b/>
          <w:bCs/>
        </w:rPr>
      </w:pPr>
      <w:r w:rsidRPr="00AB36F6">
        <w:rPr>
          <w:rFonts w:asciiTheme="minorBidi" w:hAnsiTheme="minorBidi" w:cstheme="minorBidi"/>
          <w:b/>
          <w:bCs/>
        </w:rPr>
        <w:t>Accommodation</w:t>
      </w:r>
    </w:p>
    <w:p w14:paraId="597FCCD3" w14:textId="4FA2FBCA" w:rsidR="00F13ADA" w:rsidRDefault="00F56AAB" w:rsidP="004A1DCB">
      <w:pPr>
        <w:rPr>
          <w:rFonts w:asciiTheme="minorBidi" w:hAnsiTheme="minorBidi" w:cstheme="minorBidi"/>
        </w:rPr>
      </w:pPr>
      <w:r w:rsidRPr="00AB36F6">
        <w:rPr>
          <w:rFonts w:asciiTheme="minorBidi" w:hAnsiTheme="minorBidi" w:cstheme="minorBidi"/>
        </w:rPr>
        <w:t xml:space="preserve">You will be staying at </w:t>
      </w:r>
      <w:r w:rsidR="00E8524A">
        <w:rPr>
          <w:rFonts w:asciiTheme="minorBidi" w:hAnsiTheme="minorBidi" w:cstheme="minorBidi"/>
        </w:rPr>
        <w:t xml:space="preserve">Gran </w:t>
      </w:r>
      <w:proofErr w:type="spellStart"/>
      <w:r w:rsidR="00E8524A">
        <w:rPr>
          <w:rFonts w:asciiTheme="minorBidi" w:hAnsiTheme="minorBidi" w:cstheme="minorBidi"/>
        </w:rPr>
        <w:t>Kemang</w:t>
      </w:r>
      <w:proofErr w:type="spellEnd"/>
      <w:r w:rsidR="00E8524A">
        <w:rPr>
          <w:rFonts w:asciiTheme="minorBidi" w:hAnsiTheme="minorBidi" w:cstheme="minorBidi"/>
        </w:rPr>
        <w:t xml:space="preserve"> Hotel </w:t>
      </w:r>
      <w:r w:rsidR="008A6C03">
        <w:rPr>
          <w:rFonts w:asciiTheme="minorBidi" w:hAnsiTheme="minorBidi" w:cstheme="minorBidi"/>
        </w:rPr>
        <w:t xml:space="preserve">which is located at </w:t>
      </w:r>
      <w:proofErr w:type="spellStart"/>
      <w:r w:rsidR="00E8524A" w:rsidRPr="00E8524A">
        <w:rPr>
          <w:rStyle w:val="xbe"/>
          <w:rFonts w:asciiTheme="minorBidi" w:hAnsiTheme="minorBidi" w:cstheme="minorBidi"/>
        </w:rPr>
        <w:t>Jalan</w:t>
      </w:r>
      <w:proofErr w:type="spellEnd"/>
      <w:r w:rsidR="00E8524A" w:rsidRPr="00E8524A">
        <w:rPr>
          <w:rStyle w:val="xbe"/>
          <w:rFonts w:asciiTheme="minorBidi" w:hAnsiTheme="minorBidi" w:cstheme="minorBidi"/>
        </w:rPr>
        <w:t xml:space="preserve"> </w:t>
      </w:r>
      <w:proofErr w:type="spellStart"/>
      <w:r w:rsidR="00E8524A" w:rsidRPr="00E8524A">
        <w:rPr>
          <w:rStyle w:val="xbe"/>
          <w:rFonts w:asciiTheme="minorBidi" w:hAnsiTheme="minorBidi" w:cstheme="minorBidi"/>
        </w:rPr>
        <w:t>Kemang</w:t>
      </w:r>
      <w:proofErr w:type="spellEnd"/>
      <w:r w:rsidR="00E8524A" w:rsidRPr="00E8524A">
        <w:rPr>
          <w:rStyle w:val="xbe"/>
          <w:rFonts w:asciiTheme="minorBidi" w:hAnsiTheme="minorBidi" w:cstheme="minorBidi"/>
        </w:rPr>
        <w:t xml:space="preserve"> Raya No. 2H, </w:t>
      </w:r>
      <w:proofErr w:type="spellStart"/>
      <w:r w:rsidR="00E8524A" w:rsidRPr="00E8524A">
        <w:rPr>
          <w:rStyle w:val="xbe"/>
          <w:rFonts w:asciiTheme="minorBidi" w:hAnsiTheme="minorBidi" w:cstheme="minorBidi"/>
        </w:rPr>
        <w:t>Kebayoran</w:t>
      </w:r>
      <w:proofErr w:type="spellEnd"/>
      <w:r w:rsidR="00E8524A" w:rsidRPr="00E8524A">
        <w:rPr>
          <w:rStyle w:val="xbe"/>
          <w:rFonts w:asciiTheme="minorBidi" w:hAnsiTheme="minorBidi" w:cstheme="minorBidi"/>
        </w:rPr>
        <w:t xml:space="preserve"> </w:t>
      </w:r>
      <w:proofErr w:type="spellStart"/>
      <w:r w:rsidR="00E8524A" w:rsidRPr="00E8524A">
        <w:rPr>
          <w:rStyle w:val="xbe"/>
          <w:rFonts w:asciiTheme="minorBidi" w:hAnsiTheme="minorBidi" w:cstheme="minorBidi"/>
        </w:rPr>
        <w:t>Baru</w:t>
      </w:r>
      <w:proofErr w:type="spellEnd"/>
      <w:r w:rsidR="00E8524A" w:rsidRPr="00E8524A">
        <w:rPr>
          <w:rStyle w:val="xbe"/>
          <w:rFonts w:asciiTheme="minorBidi" w:hAnsiTheme="minorBidi" w:cstheme="minorBidi"/>
        </w:rPr>
        <w:t xml:space="preserve">, Jakarta </w:t>
      </w:r>
      <w:r w:rsidR="00E8524A">
        <w:rPr>
          <w:rStyle w:val="xbe"/>
          <w:rFonts w:asciiTheme="minorBidi" w:hAnsiTheme="minorBidi" w:cstheme="minorBidi"/>
        </w:rPr>
        <w:t xml:space="preserve">Selatan </w:t>
      </w:r>
      <w:r w:rsidR="00E8524A" w:rsidRPr="00E8524A">
        <w:rPr>
          <w:rStyle w:val="xbe"/>
          <w:rFonts w:asciiTheme="minorBidi" w:hAnsiTheme="minorBidi" w:cstheme="minorBidi"/>
        </w:rPr>
        <w:t>12730, Indonesia</w:t>
      </w:r>
      <w:r w:rsidR="00E8524A">
        <w:rPr>
          <w:rStyle w:val="xbe"/>
          <w:rFonts w:asciiTheme="minorBidi" w:hAnsiTheme="minorBidi" w:cstheme="minorBidi"/>
        </w:rPr>
        <w:t xml:space="preserve">, </w:t>
      </w:r>
      <w:r w:rsidR="00E8524A" w:rsidRPr="00E8524A">
        <w:rPr>
          <w:rStyle w:val="qug"/>
          <w:rFonts w:asciiTheme="minorBidi" w:hAnsiTheme="minorBidi" w:cstheme="minorBidi"/>
        </w:rPr>
        <w:t>Phone:</w:t>
      </w:r>
      <w:r w:rsidR="00E8524A">
        <w:rPr>
          <w:rStyle w:val="qug"/>
          <w:rFonts w:asciiTheme="minorBidi" w:hAnsiTheme="minorBidi" w:cstheme="minorBidi"/>
        </w:rPr>
        <w:t xml:space="preserve"> </w:t>
      </w:r>
      <w:r w:rsidR="00E8524A" w:rsidRPr="00E8524A">
        <w:rPr>
          <w:rStyle w:val="xbe"/>
          <w:rFonts w:asciiTheme="minorBidi" w:hAnsiTheme="minorBidi" w:cstheme="minorBidi"/>
        </w:rPr>
        <w:t>+62 21 7194121</w:t>
      </w:r>
      <w:r w:rsidR="00E8524A">
        <w:rPr>
          <w:rStyle w:val="xbe"/>
          <w:rFonts w:asciiTheme="minorBidi" w:hAnsiTheme="minorBidi" w:cstheme="minorBidi"/>
        </w:rPr>
        <w:t xml:space="preserve">, not far </w:t>
      </w:r>
      <w:r w:rsidRPr="00E8524A">
        <w:rPr>
          <w:rFonts w:asciiTheme="minorBidi" w:hAnsiTheme="minorBidi" w:cstheme="minorBidi"/>
        </w:rPr>
        <w:t>from IFRC Indonesia Country</w:t>
      </w:r>
      <w:r w:rsidRPr="00AB36F6">
        <w:rPr>
          <w:rFonts w:asciiTheme="minorBidi" w:hAnsiTheme="minorBidi" w:cstheme="minorBidi"/>
        </w:rPr>
        <w:t xml:space="preserve"> Office. </w:t>
      </w:r>
    </w:p>
    <w:p w14:paraId="045C5B3A" w14:textId="77777777" w:rsidR="004A1DCB" w:rsidRDefault="004A1DCB" w:rsidP="00F13ADA">
      <w:pPr>
        <w:pStyle w:val="NormalWeb"/>
        <w:spacing w:before="0" w:beforeAutospacing="0" w:after="0" w:afterAutospacing="0"/>
        <w:jc w:val="both"/>
        <w:rPr>
          <w:rFonts w:asciiTheme="minorBidi" w:hAnsiTheme="minorBidi" w:cstheme="minorBidi"/>
        </w:rPr>
      </w:pPr>
    </w:p>
    <w:p w14:paraId="2E2D4428" w14:textId="2120C022" w:rsidR="004718DA" w:rsidRDefault="004718DA" w:rsidP="004A1DCB">
      <w:pPr>
        <w:pStyle w:val="NormalWeb"/>
        <w:spacing w:before="0" w:beforeAutospacing="0" w:after="0" w:afterAutospacing="0"/>
        <w:jc w:val="both"/>
        <w:rPr>
          <w:rFonts w:asciiTheme="minorBidi" w:hAnsiTheme="minorBidi" w:cstheme="minorBidi"/>
        </w:rPr>
      </w:pPr>
      <w:r>
        <w:rPr>
          <w:rFonts w:asciiTheme="minorBidi" w:hAnsiTheme="minorBidi" w:cstheme="minorBidi"/>
        </w:rPr>
        <w:t xml:space="preserve">Your venue for the first day of workshop will be at PMI headquarter, Jl. </w:t>
      </w:r>
      <w:proofErr w:type="spellStart"/>
      <w:r>
        <w:rPr>
          <w:rFonts w:asciiTheme="minorBidi" w:hAnsiTheme="minorBidi" w:cstheme="minorBidi"/>
        </w:rPr>
        <w:t>Gatot</w:t>
      </w:r>
      <w:proofErr w:type="spellEnd"/>
      <w:r>
        <w:rPr>
          <w:rFonts w:asciiTheme="minorBidi" w:hAnsiTheme="minorBidi" w:cstheme="minorBidi"/>
        </w:rPr>
        <w:t xml:space="preserve"> </w:t>
      </w:r>
      <w:proofErr w:type="spellStart"/>
      <w:r>
        <w:rPr>
          <w:rFonts w:asciiTheme="minorBidi" w:hAnsiTheme="minorBidi" w:cstheme="minorBidi"/>
        </w:rPr>
        <w:t>Subroto</w:t>
      </w:r>
      <w:proofErr w:type="spellEnd"/>
      <w:r>
        <w:rPr>
          <w:rFonts w:asciiTheme="minorBidi" w:hAnsiTheme="minorBidi" w:cstheme="minorBidi"/>
        </w:rPr>
        <w:t xml:space="preserve"> </w:t>
      </w:r>
      <w:proofErr w:type="spellStart"/>
      <w:r>
        <w:rPr>
          <w:rFonts w:asciiTheme="minorBidi" w:hAnsiTheme="minorBidi" w:cstheme="minorBidi"/>
        </w:rPr>
        <w:t>Kav</w:t>
      </w:r>
      <w:proofErr w:type="spellEnd"/>
      <w:r>
        <w:rPr>
          <w:rFonts w:asciiTheme="minorBidi" w:hAnsiTheme="minorBidi" w:cstheme="minorBidi"/>
        </w:rPr>
        <w:t xml:space="preserve">. 96 Jakarta. IFRC will provide a bus for all participants. Please be ready at the hotel lobby at 08:00 local time. The opening ceremony will be </w:t>
      </w:r>
      <w:r w:rsidR="004A1DCB">
        <w:rPr>
          <w:rFonts w:asciiTheme="minorBidi" w:hAnsiTheme="minorBidi" w:cstheme="minorBidi"/>
        </w:rPr>
        <w:t xml:space="preserve">scheduled </w:t>
      </w:r>
      <w:r>
        <w:rPr>
          <w:rFonts w:asciiTheme="minorBidi" w:hAnsiTheme="minorBidi" w:cstheme="minorBidi"/>
        </w:rPr>
        <w:t xml:space="preserve">at 09:00.  </w:t>
      </w:r>
    </w:p>
    <w:p w14:paraId="290332C9" w14:textId="77777777" w:rsidR="004718DA" w:rsidRPr="00AB36F6" w:rsidRDefault="004718DA" w:rsidP="00F13ADA">
      <w:pPr>
        <w:pStyle w:val="NormalWeb"/>
        <w:spacing w:before="0" w:beforeAutospacing="0" w:after="0" w:afterAutospacing="0"/>
        <w:jc w:val="both"/>
        <w:rPr>
          <w:rFonts w:asciiTheme="minorBidi" w:hAnsiTheme="minorBidi" w:cstheme="minorBidi"/>
        </w:rPr>
      </w:pPr>
    </w:p>
    <w:p w14:paraId="3F034DE2" w14:textId="77777777" w:rsidR="00AB36F6" w:rsidRDefault="00EF6D6A" w:rsidP="009C35EC">
      <w:pPr>
        <w:pStyle w:val="NormalWeb"/>
        <w:spacing w:before="0" w:beforeAutospacing="0" w:after="0" w:afterAutospacing="0"/>
        <w:jc w:val="both"/>
        <w:rPr>
          <w:rFonts w:asciiTheme="minorBidi" w:hAnsiTheme="minorBidi" w:cstheme="minorBidi"/>
        </w:rPr>
      </w:pPr>
      <w:r w:rsidRPr="00AB36F6">
        <w:rPr>
          <w:rFonts w:asciiTheme="minorBidi" w:hAnsiTheme="minorBidi" w:cstheme="minorBidi"/>
          <w:b/>
          <w:bCs/>
        </w:rPr>
        <w:lastRenderedPageBreak/>
        <w:t>Currency</w:t>
      </w:r>
      <w:r w:rsidRPr="00AB36F6">
        <w:rPr>
          <w:rFonts w:asciiTheme="minorBidi" w:hAnsiTheme="minorBidi" w:cstheme="minorBidi"/>
        </w:rPr>
        <w:br/>
        <w:t>The unit of currency used in Indonesia is rupiah (</w:t>
      </w:r>
      <w:proofErr w:type="spellStart"/>
      <w:r w:rsidR="0074527B" w:rsidRPr="00AB36F6">
        <w:rPr>
          <w:rFonts w:asciiTheme="minorBidi" w:hAnsiTheme="minorBidi" w:cstheme="minorBidi"/>
        </w:rPr>
        <w:t>R</w:t>
      </w:r>
      <w:r w:rsidRPr="00AB36F6">
        <w:rPr>
          <w:rFonts w:asciiTheme="minorBidi" w:hAnsiTheme="minorBidi" w:cstheme="minorBidi"/>
        </w:rPr>
        <w:t>p</w:t>
      </w:r>
      <w:proofErr w:type="spellEnd"/>
      <w:r w:rsidRPr="00AB36F6">
        <w:rPr>
          <w:rFonts w:asciiTheme="minorBidi" w:hAnsiTheme="minorBidi" w:cstheme="minorBidi"/>
        </w:rPr>
        <w:t xml:space="preserve">). There are coins of </w:t>
      </w:r>
      <w:proofErr w:type="spellStart"/>
      <w:r w:rsidR="0074527B" w:rsidRPr="00AB36F6">
        <w:rPr>
          <w:rFonts w:asciiTheme="minorBidi" w:hAnsiTheme="minorBidi" w:cstheme="minorBidi"/>
        </w:rPr>
        <w:t>Rp</w:t>
      </w:r>
      <w:proofErr w:type="spellEnd"/>
      <w:r w:rsidR="0074527B" w:rsidRPr="00AB36F6">
        <w:rPr>
          <w:rFonts w:asciiTheme="minorBidi" w:hAnsiTheme="minorBidi" w:cstheme="minorBidi"/>
        </w:rPr>
        <w:t xml:space="preserve"> </w:t>
      </w:r>
      <w:r w:rsidRPr="00AB36F6">
        <w:rPr>
          <w:rFonts w:asciiTheme="minorBidi" w:hAnsiTheme="minorBidi" w:cstheme="minorBidi"/>
        </w:rPr>
        <w:t>25, 50</w:t>
      </w:r>
      <w:r w:rsidR="0074527B" w:rsidRPr="00AB36F6">
        <w:rPr>
          <w:rFonts w:asciiTheme="minorBidi" w:hAnsiTheme="minorBidi" w:cstheme="minorBidi"/>
        </w:rPr>
        <w:t xml:space="preserve">, </w:t>
      </w:r>
      <w:r w:rsidRPr="00AB36F6">
        <w:rPr>
          <w:rFonts w:asciiTheme="minorBidi" w:hAnsiTheme="minorBidi" w:cstheme="minorBidi"/>
        </w:rPr>
        <w:t>100</w:t>
      </w:r>
      <w:r w:rsidR="0074527B" w:rsidRPr="00AB36F6">
        <w:rPr>
          <w:rFonts w:asciiTheme="minorBidi" w:hAnsiTheme="minorBidi" w:cstheme="minorBidi"/>
        </w:rPr>
        <w:t>, 500, and 1,000.</w:t>
      </w:r>
      <w:r w:rsidRPr="00AB36F6">
        <w:rPr>
          <w:rFonts w:asciiTheme="minorBidi" w:hAnsiTheme="minorBidi" w:cstheme="minorBidi"/>
        </w:rPr>
        <w:t xml:space="preserve"> The denominations of the notes are </w:t>
      </w:r>
      <w:proofErr w:type="spellStart"/>
      <w:r w:rsidR="00FD1C9C" w:rsidRPr="00AB36F6">
        <w:rPr>
          <w:rFonts w:asciiTheme="minorBidi" w:hAnsiTheme="minorBidi" w:cstheme="minorBidi"/>
        </w:rPr>
        <w:t>Rp</w:t>
      </w:r>
      <w:proofErr w:type="spellEnd"/>
      <w:r w:rsidR="00FD1C9C" w:rsidRPr="00AB36F6">
        <w:rPr>
          <w:rFonts w:asciiTheme="minorBidi" w:hAnsiTheme="minorBidi" w:cstheme="minorBidi"/>
        </w:rPr>
        <w:t xml:space="preserve"> </w:t>
      </w:r>
      <w:r w:rsidRPr="00AB36F6">
        <w:rPr>
          <w:rFonts w:asciiTheme="minorBidi" w:hAnsiTheme="minorBidi" w:cstheme="minorBidi"/>
        </w:rPr>
        <w:t>1,000</w:t>
      </w:r>
      <w:r w:rsidR="00716E23" w:rsidRPr="00AB36F6">
        <w:rPr>
          <w:rFonts w:asciiTheme="minorBidi" w:hAnsiTheme="minorBidi" w:cstheme="minorBidi"/>
        </w:rPr>
        <w:t>;</w:t>
      </w:r>
      <w:r w:rsidRPr="00AB36F6">
        <w:rPr>
          <w:rFonts w:asciiTheme="minorBidi" w:hAnsiTheme="minorBidi" w:cstheme="minorBidi"/>
        </w:rPr>
        <w:t xml:space="preserve"> </w:t>
      </w:r>
      <w:r w:rsidR="00716E23" w:rsidRPr="00AB36F6">
        <w:rPr>
          <w:rFonts w:asciiTheme="minorBidi" w:hAnsiTheme="minorBidi" w:cstheme="minorBidi"/>
        </w:rPr>
        <w:t xml:space="preserve">2,000; </w:t>
      </w:r>
      <w:r w:rsidRPr="00AB36F6">
        <w:rPr>
          <w:rFonts w:asciiTheme="minorBidi" w:hAnsiTheme="minorBidi" w:cstheme="minorBidi"/>
        </w:rPr>
        <w:t>5,000</w:t>
      </w:r>
      <w:r w:rsidR="00716E23" w:rsidRPr="00AB36F6">
        <w:rPr>
          <w:rFonts w:asciiTheme="minorBidi" w:hAnsiTheme="minorBidi" w:cstheme="minorBidi"/>
        </w:rPr>
        <w:t>;</w:t>
      </w:r>
      <w:r w:rsidRPr="00AB36F6">
        <w:rPr>
          <w:rFonts w:asciiTheme="minorBidi" w:hAnsiTheme="minorBidi" w:cstheme="minorBidi"/>
        </w:rPr>
        <w:t xml:space="preserve"> 10,000</w:t>
      </w:r>
      <w:r w:rsidR="00716E23" w:rsidRPr="00AB36F6">
        <w:rPr>
          <w:rFonts w:asciiTheme="minorBidi" w:hAnsiTheme="minorBidi" w:cstheme="minorBidi"/>
        </w:rPr>
        <w:t>;</w:t>
      </w:r>
      <w:r w:rsidRPr="00AB36F6">
        <w:rPr>
          <w:rFonts w:asciiTheme="minorBidi" w:hAnsiTheme="minorBidi" w:cstheme="minorBidi"/>
        </w:rPr>
        <w:t xml:space="preserve"> 20,000</w:t>
      </w:r>
      <w:r w:rsidR="00716E23" w:rsidRPr="00AB36F6">
        <w:rPr>
          <w:rFonts w:asciiTheme="minorBidi" w:hAnsiTheme="minorBidi" w:cstheme="minorBidi"/>
        </w:rPr>
        <w:t>;</w:t>
      </w:r>
      <w:r w:rsidRPr="00AB36F6">
        <w:rPr>
          <w:rFonts w:asciiTheme="minorBidi" w:hAnsiTheme="minorBidi" w:cstheme="minorBidi"/>
        </w:rPr>
        <w:t xml:space="preserve"> 50,000</w:t>
      </w:r>
      <w:r w:rsidR="00716E23" w:rsidRPr="00AB36F6">
        <w:rPr>
          <w:rFonts w:asciiTheme="minorBidi" w:hAnsiTheme="minorBidi" w:cstheme="minorBidi"/>
        </w:rPr>
        <w:t>;</w:t>
      </w:r>
      <w:r w:rsidRPr="00AB36F6">
        <w:rPr>
          <w:rFonts w:asciiTheme="minorBidi" w:hAnsiTheme="minorBidi" w:cstheme="minorBidi"/>
        </w:rPr>
        <w:t xml:space="preserve"> and 100,000.</w:t>
      </w:r>
    </w:p>
    <w:p w14:paraId="67444C67" w14:textId="76F70212" w:rsidR="00AB36F6" w:rsidRDefault="00EF6D6A" w:rsidP="009C35EC">
      <w:pPr>
        <w:pStyle w:val="NormalWeb"/>
        <w:spacing w:before="0" w:beforeAutospacing="0" w:after="0" w:afterAutospacing="0"/>
        <w:jc w:val="both"/>
        <w:rPr>
          <w:rFonts w:asciiTheme="minorBidi" w:hAnsiTheme="minorBidi" w:cstheme="minorBidi"/>
        </w:rPr>
      </w:pPr>
      <w:r w:rsidRPr="00AB36F6">
        <w:rPr>
          <w:rFonts w:asciiTheme="minorBidi" w:hAnsiTheme="minorBidi" w:cstheme="minorBidi"/>
        </w:rPr>
        <w:br/>
        <w:t xml:space="preserve">Changing money in the most developed places, </w:t>
      </w:r>
      <w:r w:rsidR="002D3543" w:rsidRPr="00AB36F6">
        <w:rPr>
          <w:rFonts w:asciiTheme="minorBidi" w:hAnsiTheme="minorBidi" w:cstheme="minorBidi"/>
        </w:rPr>
        <w:t>such as</w:t>
      </w:r>
      <w:r w:rsidR="00520B42">
        <w:rPr>
          <w:rFonts w:asciiTheme="minorBidi" w:hAnsiTheme="minorBidi" w:cstheme="minorBidi"/>
        </w:rPr>
        <w:t xml:space="preserve"> airport terminal,</w:t>
      </w:r>
      <w:r w:rsidR="002D3543" w:rsidRPr="00AB36F6">
        <w:rPr>
          <w:rFonts w:asciiTheme="minorBidi" w:hAnsiTheme="minorBidi" w:cstheme="minorBidi"/>
        </w:rPr>
        <w:t xml:space="preserve"> </w:t>
      </w:r>
      <w:r w:rsidRPr="00AB36F6">
        <w:rPr>
          <w:rFonts w:asciiTheme="minorBidi" w:hAnsiTheme="minorBidi" w:cstheme="minorBidi"/>
        </w:rPr>
        <w:t>touris</w:t>
      </w:r>
      <w:r w:rsidR="002D3543" w:rsidRPr="00AB36F6">
        <w:rPr>
          <w:rFonts w:asciiTheme="minorBidi" w:hAnsiTheme="minorBidi" w:cstheme="minorBidi"/>
        </w:rPr>
        <w:t>t area</w:t>
      </w:r>
      <w:r w:rsidRPr="00AB36F6">
        <w:rPr>
          <w:rFonts w:asciiTheme="minorBidi" w:hAnsiTheme="minorBidi" w:cstheme="minorBidi"/>
        </w:rPr>
        <w:t>, in Indonesia may not cause any problems. You can also change your money at any bank</w:t>
      </w:r>
      <w:r w:rsidR="002D3543" w:rsidRPr="00AB36F6">
        <w:rPr>
          <w:rFonts w:asciiTheme="minorBidi" w:hAnsiTheme="minorBidi" w:cstheme="minorBidi"/>
        </w:rPr>
        <w:t>,</w:t>
      </w:r>
      <w:r w:rsidRPr="00AB36F6">
        <w:rPr>
          <w:rFonts w:asciiTheme="minorBidi" w:hAnsiTheme="minorBidi" w:cstheme="minorBidi"/>
        </w:rPr>
        <w:t xml:space="preserve"> but you will always get a better rate if you go to a moneychanger. If you are planning to go to areas which are less developed you should take precautions and change your money before </w:t>
      </w:r>
      <w:r w:rsidR="002D3543" w:rsidRPr="00AB36F6">
        <w:rPr>
          <w:rFonts w:asciiTheme="minorBidi" w:hAnsiTheme="minorBidi" w:cstheme="minorBidi"/>
        </w:rPr>
        <w:t xml:space="preserve">visiting the area. </w:t>
      </w:r>
      <w:r w:rsidRPr="00AB36F6">
        <w:rPr>
          <w:rFonts w:asciiTheme="minorBidi" w:hAnsiTheme="minorBidi" w:cstheme="minorBidi"/>
        </w:rPr>
        <w:t xml:space="preserve">There might be </w:t>
      </w:r>
      <w:r w:rsidR="002D3543" w:rsidRPr="00AB36F6">
        <w:rPr>
          <w:rFonts w:asciiTheme="minorBidi" w:hAnsiTheme="minorBidi" w:cstheme="minorBidi"/>
        </w:rPr>
        <w:t xml:space="preserve">few </w:t>
      </w:r>
      <w:r w:rsidRPr="00AB36F6">
        <w:rPr>
          <w:rFonts w:asciiTheme="minorBidi" w:hAnsiTheme="minorBidi" w:cstheme="minorBidi"/>
        </w:rPr>
        <w:t xml:space="preserve">moneychangers in those small </w:t>
      </w:r>
      <w:r w:rsidR="0041436A" w:rsidRPr="00AB36F6">
        <w:rPr>
          <w:rFonts w:asciiTheme="minorBidi" w:hAnsiTheme="minorBidi" w:cstheme="minorBidi"/>
        </w:rPr>
        <w:t>towns/</w:t>
      </w:r>
      <w:r w:rsidRPr="00AB36F6">
        <w:rPr>
          <w:rFonts w:asciiTheme="minorBidi" w:hAnsiTheme="minorBidi" w:cstheme="minorBidi"/>
        </w:rPr>
        <w:t>villages</w:t>
      </w:r>
      <w:r w:rsidR="002D3543" w:rsidRPr="00AB36F6">
        <w:rPr>
          <w:rFonts w:asciiTheme="minorBidi" w:hAnsiTheme="minorBidi" w:cstheme="minorBidi"/>
        </w:rPr>
        <w:t>,</w:t>
      </w:r>
      <w:r w:rsidRPr="00AB36F6">
        <w:rPr>
          <w:rFonts w:asciiTheme="minorBidi" w:hAnsiTheme="minorBidi" w:cstheme="minorBidi"/>
        </w:rPr>
        <w:t xml:space="preserve"> but </w:t>
      </w:r>
      <w:r w:rsidR="0041436A" w:rsidRPr="00AB36F6">
        <w:rPr>
          <w:rFonts w:asciiTheme="minorBidi" w:hAnsiTheme="minorBidi" w:cstheme="minorBidi"/>
        </w:rPr>
        <w:t xml:space="preserve">it is suggested to </w:t>
      </w:r>
      <w:r w:rsidRPr="00AB36F6">
        <w:rPr>
          <w:rFonts w:asciiTheme="minorBidi" w:hAnsiTheme="minorBidi" w:cstheme="minorBidi"/>
        </w:rPr>
        <w:t>change it before</w:t>
      </w:r>
      <w:r w:rsidR="0041436A" w:rsidRPr="00AB36F6">
        <w:rPr>
          <w:rFonts w:asciiTheme="minorBidi" w:hAnsiTheme="minorBidi" w:cstheme="minorBidi"/>
        </w:rPr>
        <w:t xml:space="preserve"> going there</w:t>
      </w:r>
      <w:r w:rsidRPr="00AB36F6">
        <w:rPr>
          <w:rFonts w:asciiTheme="minorBidi" w:hAnsiTheme="minorBidi" w:cstheme="minorBidi"/>
        </w:rPr>
        <w:t>.</w:t>
      </w:r>
    </w:p>
    <w:p w14:paraId="6279E4AA" w14:textId="77777777" w:rsidR="00AB36F6" w:rsidRDefault="00EF6D6A" w:rsidP="009C35EC">
      <w:pPr>
        <w:pStyle w:val="NormalWeb"/>
        <w:spacing w:before="0" w:beforeAutospacing="0" w:after="0" w:afterAutospacing="0"/>
        <w:jc w:val="both"/>
        <w:rPr>
          <w:rFonts w:asciiTheme="minorBidi" w:hAnsiTheme="minorBidi" w:cstheme="minorBidi"/>
        </w:rPr>
      </w:pPr>
      <w:r w:rsidRPr="00AB36F6">
        <w:rPr>
          <w:rFonts w:asciiTheme="minorBidi" w:hAnsiTheme="minorBidi" w:cstheme="minorBidi"/>
        </w:rPr>
        <w:br/>
        <w:t>Almost all goods in tourist areas require bargaining</w:t>
      </w:r>
      <w:r w:rsidR="0041436A" w:rsidRPr="00AB36F6">
        <w:rPr>
          <w:rFonts w:asciiTheme="minorBidi" w:hAnsiTheme="minorBidi" w:cstheme="minorBidi"/>
        </w:rPr>
        <w:t>, e</w:t>
      </w:r>
      <w:r w:rsidRPr="00AB36F6">
        <w:rPr>
          <w:rFonts w:asciiTheme="minorBidi" w:hAnsiTheme="minorBidi" w:cstheme="minorBidi"/>
        </w:rPr>
        <w:t>specially arts, crafts and clothing. Accommodation has a fixed price but it is often negotiable</w:t>
      </w:r>
      <w:r w:rsidR="0041436A" w:rsidRPr="00AB36F6">
        <w:rPr>
          <w:rFonts w:asciiTheme="minorBidi" w:hAnsiTheme="minorBidi" w:cstheme="minorBidi"/>
        </w:rPr>
        <w:t xml:space="preserve"> for non-star hotels</w:t>
      </w:r>
      <w:r w:rsidRPr="00AB36F6">
        <w:rPr>
          <w:rFonts w:asciiTheme="minorBidi" w:hAnsiTheme="minorBidi" w:cstheme="minorBidi"/>
        </w:rPr>
        <w:t>.</w:t>
      </w:r>
    </w:p>
    <w:p w14:paraId="052DE49C" w14:textId="4318671E" w:rsidR="00CC2E4C" w:rsidRPr="00AB36F6" w:rsidRDefault="00EF6D6A" w:rsidP="004718DA">
      <w:pPr>
        <w:pStyle w:val="NormalWeb"/>
        <w:spacing w:before="0" w:beforeAutospacing="0" w:after="0" w:afterAutospacing="0"/>
        <w:jc w:val="both"/>
        <w:rPr>
          <w:rFonts w:asciiTheme="minorBidi" w:hAnsiTheme="minorBidi" w:cstheme="minorBidi"/>
        </w:rPr>
      </w:pPr>
      <w:r w:rsidRPr="00AB36F6">
        <w:rPr>
          <w:rFonts w:asciiTheme="minorBidi" w:hAnsiTheme="minorBidi" w:cstheme="minorBidi"/>
        </w:rPr>
        <w:br/>
      </w:r>
      <w:r w:rsidRPr="00AB36F6">
        <w:rPr>
          <w:rFonts w:asciiTheme="minorBidi" w:hAnsiTheme="minorBidi" w:cstheme="minorBidi"/>
          <w:b/>
          <w:bCs/>
        </w:rPr>
        <w:t>Telecommunications</w:t>
      </w:r>
      <w:r w:rsidRPr="00AB36F6">
        <w:rPr>
          <w:rFonts w:asciiTheme="minorBidi" w:hAnsiTheme="minorBidi" w:cstheme="minorBidi"/>
        </w:rPr>
        <w:br/>
        <w:t xml:space="preserve">International Direct </w:t>
      </w:r>
      <w:proofErr w:type="spellStart"/>
      <w:r w:rsidRPr="00AB36F6">
        <w:rPr>
          <w:rFonts w:asciiTheme="minorBidi" w:hAnsiTheme="minorBidi" w:cstheme="minorBidi"/>
        </w:rPr>
        <w:t>Dialing</w:t>
      </w:r>
      <w:proofErr w:type="spellEnd"/>
      <w:r w:rsidRPr="00AB36F6">
        <w:rPr>
          <w:rFonts w:asciiTheme="minorBidi" w:hAnsiTheme="minorBidi" w:cstheme="minorBidi"/>
        </w:rPr>
        <w:t xml:space="preserve"> (IDD) or trunk calls may be dial</w:t>
      </w:r>
      <w:r w:rsidR="00F56AAB" w:rsidRPr="00AB36F6">
        <w:rPr>
          <w:rFonts w:asciiTheme="minorBidi" w:hAnsiTheme="minorBidi" w:cstheme="minorBidi"/>
        </w:rPr>
        <w:t>l</w:t>
      </w:r>
      <w:r w:rsidRPr="00AB36F6">
        <w:rPr>
          <w:rFonts w:asciiTheme="minorBidi" w:hAnsiTheme="minorBidi" w:cstheme="minorBidi"/>
        </w:rPr>
        <w:t>ed direct</w:t>
      </w:r>
      <w:r w:rsidR="0041436A" w:rsidRPr="00AB36F6">
        <w:rPr>
          <w:rFonts w:asciiTheme="minorBidi" w:hAnsiTheme="minorBidi" w:cstheme="minorBidi"/>
        </w:rPr>
        <w:t>ly</w:t>
      </w:r>
      <w:r w:rsidRPr="00AB36F6">
        <w:rPr>
          <w:rFonts w:asciiTheme="minorBidi" w:hAnsiTheme="minorBidi" w:cstheme="minorBidi"/>
        </w:rPr>
        <w:t xml:space="preserve"> using </w:t>
      </w:r>
      <w:r w:rsidR="0041436A" w:rsidRPr="00AB36F6">
        <w:rPr>
          <w:rFonts w:asciiTheme="minorBidi" w:hAnsiTheme="minorBidi" w:cstheme="minorBidi"/>
        </w:rPr>
        <w:t>operator codes of 001</w:t>
      </w:r>
      <w:r w:rsidR="00CC2E4C" w:rsidRPr="00AB36F6">
        <w:rPr>
          <w:rFonts w:asciiTheme="minorBidi" w:hAnsiTheme="minorBidi" w:cstheme="minorBidi"/>
        </w:rPr>
        <w:t xml:space="preserve"> or 007</w:t>
      </w:r>
      <w:r w:rsidR="0041436A" w:rsidRPr="00AB36F6">
        <w:rPr>
          <w:rFonts w:asciiTheme="minorBidi" w:hAnsiTheme="minorBidi" w:cstheme="minorBidi"/>
        </w:rPr>
        <w:t xml:space="preserve"> followed by your </w:t>
      </w:r>
      <w:r w:rsidR="008F1C2D" w:rsidRPr="00AB36F6">
        <w:rPr>
          <w:rFonts w:asciiTheme="minorBidi" w:hAnsiTheme="minorBidi" w:cstheme="minorBidi"/>
        </w:rPr>
        <w:t xml:space="preserve">country code and </w:t>
      </w:r>
      <w:r w:rsidR="0041436A" w:rsidRPr="00AB36F6">
        <w:rPr>
          <w:rFonts w:asciiTheme="minorBidi" w:hAnsiTheme="minorBidi" w:cstheme="minorBidi"/>
        </w:rPr>
        <w:t xml:space="preserve">destination number. </w:t>
      </w:r>
      <w:r w:rsidRPr="00AB36F6">
        <w:rPr>
          <w:rFonts w:asciiTheme="minorBidi" w:hAnsiTheme="minorBidi" w:cstheme="minorBidi"/>
        </w:rPr>
        <w:t xml:space="preserve">The country code for </w:t>
      </w:r>
      <w:r w:rsidR="0041436A" w:rsidRPr="00AB36F6">
        <w:rPr>
          <w:rFonts w:asciiTheme="minorBidi" w:hAnsiTheme="minorBidi" w:cstheme="minorBidi"/>
        </w:rPr>
        <w:t xml:space="preserve">Indonesia </w:t>
      </w:r>
      <w:r w:rsidRPr="00AB36F6">
        <w:rPr>
          <w:rFonts w:asciiTheme="minorBidi" w:hAnsiTheme="minorBidi" w:cstheme="minorBidi"/>
        </w:rPr>
        <w:t>is 6</w:t>
      </w:r>
      <w:r w:rsidR="0041436A" w:rsidRPr="00AB36F6">
        <w:rPr>
          <w:rFonts w:asciiTheme="minorBidi" w:hAnsiTheme="minorBidi" w:cstheme="minorBidi"/>
        </w:rPr>
        <w:t>2</w:t>
      </w:r>
      <w:r w:rsidRPr="00AB36F6">
        <w:rPr>
          <w:rFonts w:asciiTheme="minorBidi" w:hAnsiTheme="minorBidi" w:cstheme="minorBidi"/>
        </w:rPr>
        <w:t>.</w:t>
      </w:r>
      <w:r w:rsidR="00520B42">
        <w:rPr>
          <w:rFonts w:asciiTheme="minorBidi" w:hAnsiTheme="minorBidi" w:cstheme="minorBidi"/>
        </w:rPr>
        <w:t xml:space="preserve"> You can also buy a mobile SIM card (</w:t>
      </w:r>
      <w:proofErr w:type="spellStart"/>
      <w:r w:rsidR="00520B42">
        <w:rPr>
          <w:rFonts w:asciiTheme="minorBidi" w:hAnsiTheme="minorBidi" w:cstheme="minorBidi"/>
        </w:rPr>
        <w:t>Telkomsel</w:t>
      </w:r>
      <w:proofErr w:type="spellEnd"/>
      <w:r w:rsidR="00520B42">
        <w:rPr>
          <w:rFonts w:asciiTheme="minorBidi" w:hAnsiTheme="minorBidi" w:cstheme="minorBidi"/>
        </w:rPr>
        <w:t xml:space="preserve">, </w:t>
      </w:r>
      <w:proofErr w:type="spellStart"/>
      <w:r w:rsidR="00520B42">
        <w:rPr>
          <w:rFonts w:asciiTheme="minorBidi" w:hAnsiTheme="minorBidi" w:cstheme="minorBidi"/>
        </w:rPr>
        <w:t>Indosat</w:t>
      </w:r>
      <w:proofErr w:type="spellEnd"/>
      <w:r w:rsidR="00520B42">
        <w:rPr>
          <w:rFonts w:asciiTheme="minorBidi" w:hAnsiTheme="minorBidi" w:cstheme="minorBidi"/>
        </w:rPr>
        <w:t xml:space="preserve">, or XL) easily around the hotel or ask our </w:t>
      </w:r>
      <w:r w:rsidR="004718DA">
        <w:rPr>
          <w:rFonts w:asciiTheme="minorBidi" w:hAnsiTheme="minorBidi" w:cstheme="minorBidi"/>
        </w:rPr>
        <w:t xml:space="preserve">IFRC and/or </w:t>
      </w:r>
      <w:r w:rsidR="00520B42">
        <w:rPr>
          <w:rFonts w:asciiTheme="minorBidi" w:hAnsiTheme="minorBidi" w:cstheme="minorBidi"/>
        </w:rPr>
        <w:t xml:space="preserve">PMI officers to buy it. </w:t>
      </w:r>
    </w:p>
    <w:p w14:paraId="62C04E1C" w14:textId="77777777" w:rsidR="00CC2E4C" w:rsidRPr="00AB36F6" w:rsidRDefault="00EF6D6A" w:rsidP="009C35EC">
      <w:pPr>
        <w:pStyle w:val="NormalWeb"/>
        <w:spacing w:before="0" w:beforeAutospacing="0" w:after="0" w:afterAutospacing="0"/>
        <w:jc w:val="both"/>
        <w:rPr>
          <w:rFonts w:asciiTheme="minorBidi" w:hAnsiTheme="minorBidi" w:cstheme="minorBidi"/>
          <w:b/>
          <w:bCs/>
        </w:rPr>
      </w:pPr>
      <w:r w:rsidRPr="00AB36F6">
        <w:rPr>
          <w:rFonts w:asciiTheme="minorBidi" w:hAnsiTheme="minorBidi" w:cstheme="minorBidi"/>
        </w:rPr>
        <w:br/>
      </w:r>
      <w:r w:rsidRPr="00AB36F6">
        <w:rPr>
          <w:rFonts w:asciiTheme="minorBidi" w:hAnsiTheme="minorBidi" w:cstheme="minorBidi"/>
          <w:b/>
          <w:bCs/>
        </w:rPr>
        <w:t>Business Hours</w:t>
      </w:r>
    </w:p>
    <w:p w14:paraId="6FB46D45" w14:textId="65012F3B" w:rsidR="009C35EC" w:rsidRPr="00AB36F6" w:rsidRDefault="00EF6D6A" w:rsidP="00AB36F6">
      <w:pPr>
        <w:pStyle w:val="NormalWeb"/>
        <w:spacing w:before="0" w:beforeAutospacing="0" w:after="0" w:afterAutospacing="0"/>
        <w:jc w:val="both"/>
        <w:rPr>
          <w:rFonts w:asciiTheme="minorBidi" w:hAnsiTheme="minorBidi" w:cstheme="minorBidi"/>
        </w:rPr>
      </w:pPr>
      <w:r w:rsidRPr="00AB36F6">
        <w:rPr>
          <w:rFonts w:asciiTheme="minorBidi" w:hAnsiTheme="minorBidi" w:cstheme="minorBidi"/>
        </w:rPr>
        <w:t>Banks</w:t>
      </w:r>
      <w:r w:rsidR="008F1C2D" w:rsidRPr="00AB36F6">
        <w:rPr>
          <w:rFonts w:asciiTheme="minorBidi" w:hAnsiTheme="minorBidi" w:cstheme="minorBidi"/>
        </w:rPr>
        <w:t xml:space="preserve"> opens at</w:t>
      </w:r>
      <w:r w:rsidRPr="00AB36F6">
        <w:rPr>
          <w:rFonts w:asciiTheme="minorBidi" w:hAnsiTheme="minorBidi" w:cstheme="minorBidi"/>
        </w:rPr>
        <w:t xml:space="preserve"> 9.00 am - 3.00 pm (Mon</w:t>
      </w:r>
      <w:r w:rsidR="008F1C2D" w:rsidRPr="00AB36F6">
        <w:rPr>
          <w:rFonts w:asciiTheme="minorBidi" w:hAnsiTheme="minorBidi" w:cstheme="minorBidi"/>
        </w:rPr>
        <w:t>day</w:t>
      </w:r>
      <w:r w:rsidRPr="00AB36F6">
        <w:rPr>
          <w:rFonts w:asciiTheme="minorBidi" w:hAnsiTheme="minorBidi" w:cstheme="minorBidi"/>
        </w:rPr>
        <w:t xml:space="preserve"> to Fri</w:t>
      </w:r>
      <w:r w:rsidR="008F1C2D" w:rsidRPr="00AB36F6">
        <w:rPr>
          <w:rFonts w:asciiTheme="minorBidi" w:hAnsiTheme="minorBidi" w:cstheme="minorBidi"/>
        </w:rPr>
        <w:t>day</w:t>
      </w:r>
      <w:r w:rsidRPr="00AB36F6">
        <w:rPr>
          <w:rFonts w:asciiTheme="minorBidi" w:hAnsiTheme="minorBidi" w:cstheme="minorBidi"/>
        </w:rPr>
        <w:t>)</w:t>
      </w:r>
      <w:r w:rsidR="008F1C2D" w:rsidRPr="00AB36F6">
        <w:rPr>
          <w:rFonts w:asciiTheme="minorBidi" w:hAnsiTheme="minorBidi" w:cstheme="minorBidi"/>
        </w:rPr>
        <w:t xml:space="preserve">, </w:t>
      </w:r>
      <w:r w:rsidRPr="00AB36F6">
        <w:rPr>
          <w:rFonts w:asciiTheme="minorBidi" w:hAnsiTheme="minorBidi" w:cstheme="minorBidi"/>
        </w:rPr>
        <w:t xml:space="preserve"> </w:t>
      </w:r>
      <w:r w:rsidR="008F1C2D" w:rsidRPr="00AB36F6">
        <w:rPr>
          <w:rFonts w:asciiTheme="minorBidi" w:hAnsiTheme="minorBidi" w:cstheme="minorBidi"/>
        </w:rPr>
        <w:t>whereas s</w:t>
      </w:r>
      <w:r w:rsidRPr="00AB36F6">
        <w:rPr>
          <w:rFonts w:asciiTheme="minorBidi" w:hAnsiTheme="minorBidi" w:cstheme="minorBidi"/>
        </w:rPr>
        <w:t>hopping complexes</w:t>
      </w:r>
      <w:r w:rsidR="008F1C2D" w:rsidRPr="00AB36F6">
        <w:rPr>
          <w:rFonts w:asciiTheme="minorBidi" w:hAnsiTheme="minorBidi" w:cstheme="minorBidi"/>
        </w:rPr>
        <w:t xml:space="preserve"> opens at</w:t>
      </w:r>
      <w:r w:rsidRPr="00AB36F6">
        <w:rPr>
          <w:rFonts w:asciiTheme="minorBidi" w:hAnsiTheme="minorBidi" w:cstheme="minorBidi"/>
        </w:rPr>
        <w:t xml:space="preserve"> 10 am - 10 pm daily</w:t>
      </w:r>
      <w:r w:rsidR="008F1C2D" w:rsidRPr="00AB36F6">
        <w:rPr>
          <w:rFonts w:asciiTheme="minorBidi" w:hAnsiTheme="minorBidi" w:cstheme="minorBidi"/>
        </w:rPr>
        <w:t>.</w:t>
      </w:r>
      <w:r w:rsidR="00F56AAB" w:rsidRPr="00AB36F6">
        <w:rPr>
          <w:rFonts w:asciiTheme="minorBidi" w:hAnsiTheme="minorBidi" w:cstheme="minorBidi"/>
        </w:rPr>
        <w:t xml:space="preserve"> Government and private sector usually open their services from 8.00 am – 5.00 pm. During Ramadhan (fasting month), most of </w:t>
      </w:r>
      <w:r w:rsidR="00AB36F6">
        <w:rPr>
          <w:rFonts w:asciiTheme="minorBidi" w:hAnsiTheme="minorBidi" w:cstheme="minorBidi"/>
        </w:rPr>
        <w:t xml:space="preserve">offices –including IFRC </w:t>
      </w:r>
      <w:proofErr w:type="spellStart"/>
      <w:r w:rsidR="00AB36F6">
        <w:rPr>
          <w:rFonts w:asciiTheme="minorBidi" w:hAnsiTheme="minorBidi" w:cstheme="minorBidi"/>
        </w:rPr>
        <w:t>degelation</w:t>
      </w:r>
      <w:proofErr w:type="spellEnd"/>
      <w:r w:rsidR="00AB36F6">
        <w:rPr>
          <w:rFonts w:asciiTheme="minorBidi" w:hAnsiTheme="minorBidi" w:cstheme="minorBidi"/>
        </w:rPr>
        <w:t xml:space="preserve">--  </w:t>
      </w:r>
      <w:r w:rsidR="00F56AAB" w:rsidRPr="00AB36F6">
        <w:rPr>
          <w:rFonts w:asciiTheme="minorBidi" w:hAnsiTheme="minorBidi" w:cstheme="minorBidi"/>
        </w:rPr>
        <w:t>reduced their office hour (8.00 am – 3.00 pm</w:t>
      </w:r>
      <w:r w:rsidR="00AB36F6">
        <w:rPr>
          <w:rFonts w:asciiTheme="minorBidi" w:hAnsiTheme="minorBidi" w:cstheme="minorBidi"/>
        </w:rPr>
        <w:t>, if with no lunch break</w:t>
      </w:r>
      <w:r w:rsidR="00F56AAB" w:rsidRPr="00AB36F6">
        <w:rPr>
          <w:rFonts w:asciiTheme="minorBidi" w:hAnsiTheme="minorBidi" w:cstheme="minorBidi"/>
        </w:rPr>
        <w:t>).</w:t>
      </w:r>
    </w:p>
    <w:p w14:paraId="40C34E3B" w14:textId="77777777" w:rsidR="00CC2E4C" w:rsidRPr="00AB36F6" w:rsidRDefault="00EF6D6A" w:rsidP="009C35EC">
      <w:pPr>
        <w:pStyle w:val="NormalWeb"/>
        <w:spacing w:before="0" w:beforeAutospacing="0" w:after="0" w:afterAutospacing="0"/>
        <w:jc w:val="both"/>
        <w:rPr>
          <w:rFonts w:asciiTheme="minorBidi" w:hAnsiTheme="minorBidi" w:cstheme="minorBidi"/>
          <w:b/>
          <w:bCs/>
        </w:rPr>
      </w:pPr>
      <w:r w:rsidRPr="00AB36F6">
        <w:rPr>
          <w:rFonts w:asciiTheme="minorBidi" w:hAnsiTheme="minorBidi" w:cstheme="minorBidi"/>
        </w:rPr>
        <w:br/>
      </w:r>
      <w:r w:rsidRPr="00AB36F6">
        <w:rPr>
          <w:rFonts w:asciiTheme="minorBidi" w:hAnsiTheme="minorBidi" w:cstheme="minorBidi"/>
          <w:b/>
          <w:bCs/>
        </w:rPr>
        <w:t>Electrical Supply</w:t>
      </w:r>
    </w:p>
    <w:p w14:paraId="076B8D89" w14:textId="69EDB6F1" w:rsidR="00936098" w:rsidRPr="00AB36F6" w:rsidRDefault="00EF6D6A" w:rsidP="009C35EC">
      <w:pPr>
        <w:pStyle w:val="NormalWeb"/>
        <w:spacing w:before="0" w:beforeAutospacing="0" w:after="0" w:afterAutospacing="0"/>
        <w:jc w:val="both"/>
        <w:rPr>
          <w:rFonts w:asciiTheme="minorBidi" w:hAnsiTheme="minorBidi" w:cstheme="minorBidi"/>
        </w:rPr>
      </w:pPr>
      <w:r w:rsidRPr="00AB36F6">
        <w:rPr>
          <w:rFonts w:asciiTheme="minorBidi" w:hAnsiTheme="minorBidi" w:cstheme="minorBidi"/>
        </w:rPr>
        <w:t>Electric</w:t>
      </w:r>
      <w:r w:rsidR="008F1C2D" w:rsidRPr="00AB36F6">
        <w:rPr>
          <w:rFonts w:asciiTheme="minorBidi" w:hAnsiTheme="minorBidi" w:cstheme="minorBidi"/>
        </w:rPr>
        <w:t>al</w:t>
      </w:r>
      <w:r w:rsidR="00AB36F6">
        <w:rPr>
          <w:rFonts w:asciiTheme="minorBidi" w:hAnsiTheme="minorBidi" w:cstheme="minorBidi"/>
        </w:rPr>
        <w:t xml:space="preserve"> supply is on a 240-volt</w:t>
      </w:r>
      <w:r w:rsidRPr="00AB36F6">
        <w:rPr>
          <w:rFonts w:asciiTheme="minorBidi" w:hAnsiTheme="minorBidi" w:cstheme="minorBidi"/>
        </w:rPr>
        <w:t>.</w:t>
      </w:r>
      <w:r w:rsidR="00E6719C" w:rsidRPr="00AB36F6">
        <w:rPr>
          <w:rFonts w:asciiTheme="minorBidi" w:hAnsiTheme="minorBidi" w:cstheme="minorBidi"/>
        </w:rPr>
        <w:t xml:space="preserve"> </w:t>
      </w:r>
      <w:r w:rsidR="00936098" w:rsidRPr="00AB36F6">
        <w:rPr>
          <w:rFonts w:asciiTheme="minorBidi" w:hAnsiTheme="minorBidi" w:cstheme="minorBidi"/>
        </w:rPr>
        <w:t xml:space="preserve"> For the most part, electrical sockets (outlets) in Indonesia  </w:t>
      </w:r>
      <w:r w:rsidR="00E6719C" w:rsidRPr="00AB36F6">
        <w:rPr>
          <w:rFonts w:asciiTheme="minorBidi" w:hAnsiTheme="minorBidi" w:cstheme="minorBidi"/>
        </w:rPr>
        <w:t xml:space="preserve">is </w:t>
      </w:r>
      <w:r w:rsidR="00936098" w:rsidRPr="00AB36F6">
        <w:rPr>
          <w:rFonts w:asciiTheme="minorBidi" w:hAnsiTheme="minorBidi" w:cstheme="minorBidi"/>
        </w:rPr>
        <w:t xml:space="preserve"> the "Type C" European CEE 7/16 </w:t>
      </w:r>
      <w:proofErr w:type="spellStart"/>
      <w:r w:rsidR="00936098" w:rsidRPr="00AB36F6">
        <w:rPr>
          <w:rFonts w:asciiTheme="minorBidi" w:hAnsiTheme="minorBidi" w:cstheme="minorBidi"/>
        </w:rPr>
        <w:t>Europlug</w:t>
      </w:r>
      <w:proofErr w:type="spellEnd"/>
      <w:r w:rsidR="00E6719C" w:rsidRPr="00AB36F6">
        <w:rPr>
          <w:rFonts w:asciiTheme="minorBidi" w:hAnsiTheme="minorBidi" w:cstheme="minorBidi"/>
        </w:rPr>
        <w:t xml:space="preserve"> or </w:t>
      </w:r>
      <w:r w:rsidR="00936098" w:rsidRPr="00AB36F6">
        <w:rPr>
          <w:rFonts w:asciiTheme="minorBidi" w:hAnsiTheme="minorBidi" w:cstheme="minorBidi"/>
        </w:rPr>
        <w:t xml:space="preserve"> the "Type F" European CEE 7/7 </w:t>
      </w:r>
      <w:proofErr w:type="spellStart"/>
      <w:r w:rsidR="00936098" w:rsidRPr="00AB36F6">
        <w:rPr>
          <w:rFonts w:asciiTheme="minorBidi" w:hAnsiTheme="minorBidi" w:cstheme="minorBidi"/>
        </w:rPr>
        <w:t>Schuko</w:t>
      </w:r>
      <w:proofErr w:type="spellEnd"/>
      <w:r w:rsidR="00936098" w:rsidRPr="00AB36F6">
        <w:rPr>
          <w:rFonts w:asciiTheme="minorBidi" w:hAnsiTheme="minorBidi" w:cstheme="minorBidi"/>
        </w:rPr>
        <w:t xml:space="preserve"> </w:t>
      </w:r>
      <w:r w:rsidR="00E6719C" w:rsidRPr="00AB36F6">
        <w:rPr>
          <w:rFonts w:asciiTheme="minorBidi" w:hAnsiTheme="minorBidi" w:cstheme="minorBidi"/>
        </w:rPr>
        <w:t>(with two round holes plug)</w:t>
      </w:r>
      <w:r w:rsidR="00936098" w:rsidRPr="00AB36F6">
        <w:rPr>
          <w:rFonts w:asciiTheme="minorBidi" w:hAnsiTheme="minorBidi" w:cstheme="minorBidi"/>
        </w:rPr>
        <w:t>.</w:t>
      </w:r>
      <w:r w:rsidR="00E6719C" w:rsidRPr="00AB36F6">
        <w:rPr>
          <w:rFonts w:asciiTheme="minorBidi" w:hAnsiTheme="minorBidi" w:cstheme="minorBidi"/>
        </w:rPr>
        <w:t xml:space="preserve"> You can bring t</w:t>
      </w:r>
      <w:r w:rsidR="00936098" w:rsidRPr="00AB36F6">
        <w:rPr>
          <w:rFonts w:asciiTheme="minorBidi" w:hAnsiTheme="minorBidi" w:cstheme="minorBidi"/>
        </w:rPr>
        <w:t xml:space="preserve">ravel plug adapters </w:t>
      </w:r>
      <w:r w:rsidR="00E6719C" w:rsidRPr="00AB36F6">
        <w:rPr>
          <w:rFonts w:asciiTheme="minorBidi" w:hAnsiTheme="minorBidi" w:cstheme="minorBidi"/>
        </w:rPr>
        <w:t xml:space="preserve">which </w:t>
      </w:r>
      <w:r w:rsidR="00936098" w:rsidRPr="00AB36F6">
        <w:rPr>
          <w:rFonts w:asciiTheme="minorBidi" w:hAnsiTheme="minorBidi" w:cstheme="minorBidi"/>
        </w:rPr>
        <w:t>simply change the shape of your appliance's plug to match whatever type of socket you need to plug into.</w:t>
      </w:r>
      <w:r w:rsidR="00E6719C" w:rsidRPr="00AB36F6">
        <w:rPr>
          <w:rFonts w:asciiTheme="minorBidi" w:hAnsiTheme="minorBidi" w:cstheme="minorBidi"/>
        </w:rPr>
        <w:t xml:space="preserve"> </w:t>
      </w:r>
      <w:r w:rsidR="00936098" w:rsidRPr="00AB36F6">
        <w:rPr>
          <w:rFonts w:asciiTheme="minorBidi" w:hAnsiTheme="minorBidi" w:cstheme="minorBidi"/>
        </w:rPr>
        <w:t xml:space="preserve">  </w:t>
      </w:r>
    </w:p>
    <w:p w14:paraId="3D3F8FAD" w14:textId="77777777" w:rsidR="009C35EC" w:rsidRPr="00AB36F6" w:rsidRDefault="009C35EC" w:rsidP="009C35EC">
      <w:pPr>
        <w:pStyle w:val="NormalWeb"/>
        <w:spacing w:before="0" w:beforeAutospacing="0" w:after="0" w:afterAutospacing="0"/>
        <w:jc w:val="both"/>
        <w:rPr>
          <w:rFonts w:asciiTheme="minorBidi" w:hAnsiTheme="minorBidi" w:cstheme="minorBidi"/>
        </w:rPr>
      </w:pPr>
    </w:p>
    <w:p w14:paraId="4A77BA36" w14:textId="77777777" w:rsidR="009C35EC" w:rsidRPr="00AB36F6" w:rsidRDefault="00EF6D6A" w:rsidP="009C35EC">
      <w:pPr>
        <w:jc w:val="both"/>
        <w:rPr>
          <w:rFonts w:asciiTheme="minorBidi" w:hAnsiTheme="minorBidi" w:cstheme="minorBidi"/>
          <w:b/>
          <w:bCs/>
        </w:rPr>
      </w:pPr>
      <w:r w:rsidRPr="00AB36F6">
        <w:rPr>
          <w:rFonts w:asciiTheme="minorBidi" w:hAnsiTheme="minorBidi" w:cstheme="minorBidi"/>
          <w:b/>
          <w:bCs/>
        </w:rPr>
        <w:t>What to Wear</w:t>
      </w:r>
    </w:p>
    <w:p w14:paraId="1F40324D" w14:textId="50BD54B2" w:rsidR="00F5470B" w:rsidRPr="00AB36F6" w:rsidRDefault="00EF6D6A" w:rsidP="009C35EC">
      <w:pPr>
        <w:jc w:val="both"/>
        <w:rPr>
          <w:rFonts w:asciiTheme="minorBidi" w:hAnsiTheme="minorBidi" w:cstheme="minorBidi"/>
        </w:rPr>
      </w:pPr>
      <w:r w:rsidRPr="00AB36F6">
        <w:rPr>
          <w:rFonts w:asciiTheme="minorBidi" w:hAnsiTheme="minorBidi" w:cstheme="minorBidi"/>
        </w:rPr>
        <w:t>As Indonesia mainly is an instamatic country please make sure that you are properly dressed especially when you go to religious or official occasions.</w:t>
      </w:r>
      <w:r w:rsidR="009C35EC" w:rsidRPr="00AB36F6">
        <w:rPr>
          <w:rFonts w:asciiTheme="minorBidi" w:hAnsiTheme="minorBidi" w:cstheme="minorBidi"/>
        </w:rPr>
        <w:t xml:space="preserve"> </w:t>
      </w:r>
      <w:r w:rsidRPr="00AB36F6">
        <w:rPr>
          <w:rFonts w:asciiTheme="minorBidi" w:hAnsiTheme="minorBidi" w:cstheme="minorBidi"/>
        </w:rPr>
        <w:t xml:space="preserve">And considering the climate it can be very humid and hot so wearing light </w:t>
      </w:r>
      <w:r w:rsidR="00A31A51" w:rsidRPr="00AB36F6">
        <w:rPr>
          <w:rFonts w:asciiTheme="minorBidi" w:hAnsiTheme="minorBidi" w:cstheme="minorBidi"/>
        </w:rPr>
        <w:t xml:space="preserve">(smart and casual) </w:t>
      </w:r>
      <w:r w:rsidRPr="00AB36F6">
        <w:rPr>
          <w:rFonts w:asciiTheme="minorBidi" w:hAnsiTheme="minorBidi" w:cstheme="minorBidi"/>
        </w:rPr>
        <w:t>clothes is advised.</w:t>
      </w:r>
    </w:p>
    <w:p w14:paraId="0A6716F2" w14:textId="77777777" w:rsidR="009C35EC" w:rsidRPr="00AB36F6" w:rsidRDefault="009C35EC" w:rsidP="009C35EC">
      <w:pPr>
        <w:jc w:val="both"/>
        <w:rPr>
          <w:rFonts w:asciiTheme="minorBidi" w:hAnsiTheme="minorBidi" w:cstheme="minorBidi"/>
        </w:rPr>
      </w:pPr>
    </w:p>
    <w:p w14:paraId="2FE7F311" w14:textId="05B87753" w:rsidR="009C35EC" w:rsidRPr="00AB36F6" w:rsidRDefault="009C35EC" w:rsidP="009C35EC">
      <w:pPr>
        <w:jc w:val="both"/>
        <w:rPr>
          <w:rFonts w:asciiTheme="minorBidi" w:hAnsiTheme="minorBidi" w:cstheme="minorBidi"/>
        </w:rPr>
      </w:pPr>
      <w:r w:rsidRPr="00AB36F6">
        <w:rPr>
          <w:rFonts w:asciiTheme="minorBidi" w:hAnsiTheme="minorBidi" w:cstheme="minorBidi"/>
        </w:rPr>
        <w:t>Especially in Aceh, well-known as a religious area where some parts of Islamic Law (Sharia) is implemented, people should aware of their dress. Please wear a polite</w:t>
      </w:r>
      <w:r w:rsidR="00EE723B" w:rsidRPr="00AB36F6">
        <w:rPr>
          <w:rFonts w:asciiTheme="minorBidi" w:hAnsiTheme="minorBidi" w:cstheme="minorBidi"/>
        </w:rPr>
        <w:t xml:space="preserve"> clothes. Women is advised to wear scarf to cover their hair. </w:t>
      </w:r>
      <w:r w:rsidRPr="00AB36F6">
        <w:rPr>
          <w:rFonts w:asciiTheme="minorBidi" w:hAnsiTheme="minorBidi" w:cstheme="minorBidi"/>
        </w:rPr>
        <w:t xml:space="preserve"> </w:t>
      </w:r>
    </w:p>
    <w:p w14:paraId="0077AD66" w14:textId="77777777" w:rsidR="004A1DCB" w:rsidRDefault="00EF6D6A" w:rsidP="009C35EC">
      <w:pPr>
        <w:jc w:val="both"/>
        <w:rPr>
          <w:rFonts w:asciiTheme="minorBidi" w:hAnsiTheme="minorBidi" w:cstheme="minorBidi"/>
          <w:b/>
          <w:bCs/>
        </w:rPr>
      </w:pPr>
      <w:r w:rsidRPr="00AB36F6">
        <w:rPr>
          <w:rFonts w:asciiTheme="minorBidi" w:hAnsiTheme="minorBidi" w:cstheme="minorBidi"/>
        </w:rPr>
        <w:br/>
      </w:r>
    </w:p>
    <w:p w14:paraId="10C653B1" w14:textId="0A43DBC1" w:rsidR="00EE723B" w:rsidRPr="00AB36F6" w:rsidRDefault="00EF6D6A" w:rsidP="009C35EC">
      <w:pPr>
        <w:jc w:val="both"/>
        <w:rPr>
          <w:rFonts w:asciiTheme="minorBidi" w:hAnsiTheme="minorBidi" w:cstheme="minorBidi"/>
        </w:rPr>
      </w:pPr>
      <w:r w:rsidRPr="00AB36F6">
        <w:rPr>
          <w:rFonts w:asciiTheme="minorBidi" w:hAnsiTheme="minorBidi" w:cstheme="minorBidi"/>
          <w:b/>
          <w:bCs/>
        </w:rPr>
        <w:lastRenderedPageBreak/>
        <w:t>Etiquette</w:t>
      </w:r>
      <w:r w:rsidRPr="00AB36F6">
        <w:rPr>
          <w:rFonts w:asciiTheme="minorBidi" w:hAnsiTheme="minorBidi" w:cstheme="minorBidi"/>
        </w:rPr>
        <w:br/>
        <w:t xml:space="preserve">On every island of the Indonesian archipelago you have to be very careful with all drinks and food. In all places water of the tap is not drinkable but it is easy to buy some bottled water and it is very cheap. Use this water also to brush your teeth. We advise you to avoid eating any food that </w:t>
      </w:r>
      <w:r w:rsidR="00A31A51" w:rsidRPr="00AB36F6">
        <w:rPr>
          <w:rFonts w:asciiTheme="minorBidi" w:hAnsiTheme="minorBidi" w:cstheme="minorBidi"/>
        </w:rPr>
        <w:t xml:space="preserve">has not </w:t>
      </w:r>
      <w:r w:rsidRPr="00AB36F6">
        <w:rPr>
          <w:rFonts w:asciiTheme="minorBidi" w:hAnsiTheme="minorBidi" w:cstheme="minorBidi"/>
        </w:rPr>
        <w:t xml:space="preserve">been peeled or well cooked. </w:t>
      </w:r>
      <w:r w:rsidR="00583B98" w:rsidRPr="00AB36F6">
        <w:rPr>
          <w:rFonts w:asciiTheme="minorBidi" w:hAnsiTheme="minorBidi" w:cstheme="minorBidi"/>
        </w:rPr>
        <w:t xml:space="preserve">Eating without spoons and forks (using bare right hands) is also common in Indonesia. </w:t>
      </w:r>
      <w:r w:rsidRPr="00AB36F6">
        <w:rPr>
          <w:rFonts w:asciiTheme="minorBidi" w:hAnsiTheme="minorBidi" w:cstheme="minorBidi"/>
        </w:rPr>
        <w:t>Be aware that there is a risk of malaria when travelling to more isolated islands. Mosquitoes carry malaria so the best precautions you can take, are wearing lots of insect repellent and wear long sleeves and trousers. To be vaccinated against tetanus, hepatitis, polio and typhoid is also recommended.</w:t>
      </w:r>
    </w:p>
    <w:p w14:paraId="7CD6826B" w14:textId="5068523F" w:rsidR="00C71FBF" w:rsidRPr="00AB36F6" w:rsidRDefault="00EF6D6A" w:rsidP="009C35EC">
      <w:pPr>
        <w:jc w:val="both"/>
        <w:rPr>
          <w:rFonts w:asciiTheme="minorBidi" w:hAnsiTheme="minorBidi" w:cstheme="minorBidi"/>
        </w:rPr>
      </w:pPr>
      <w:r w:rsidRPr="00AB36F6">
        <w:rPr>
          <w:rFonts w:asciiTheme="minorBidi" w:hAnsiTheme="minorBidi" w:cstheme="minorBidi"/>
        </w:rPr>
        <w:t> </w:t>
      </w:r>
    </w:p>
    <w:p w14:paraId="4D281F24" w14:textId="77777777" w:rsidR="00EE723B" w:rsidRPr="00AB36F6" w:rsidRDefault="00EE723B" w:rsidP="009C35EC">
      <w:pPr>
        <w:pStyle w:val="Heading4"/>
        <w:spacing w:before="0" w:beforeAutospacing="0" w:after="0" w:afterAutospacing="0"/>
        <w:jc w:val="both"/>
        <w:rPr>
          <w:rFonts w:asciiTheme="minorBidi" w:hAnsiTheme="minorBidi" w:cstheme="minorBidi"/>
        </w:rPr>
      </w:pPr>
    </w:p>
    <w:p w14:paraId="3FE47F6B" w14:textId="77777777" w:rsidR="00EE723B" w:rsidRPr="00AB36F6" w:rsidRDefault="00EF6D6A" w:rsidP="00EE723B">
      <w:pPr>
        <w:pStyle w:val="NormalWeb"/>
        <w:spacing w:before="0" w:beforeAutospacing="0" w:after="0" w:afterAutospacing="0"/>
        <w:jc w:val="both"/>
        <w:rPr>
          <w:rFonts w:asciiTheme="minorBidi" w:hAnsiTheme="minorBidi" w:cstheme="minorBidi"/>
        </w:rPr>
      </w:pPr>
      <w:r w:rsidRPr="00AB36F6">
        <w:rPr>
          <w:rStyle w:val="Strong"/>
          <w:rFonts w:asciiTheme="minorBidi" w:hAnsiTheme="minorBidi" w:cstheme="minorBidi"/>
        </w:rPr>
        <w:t>Passports</w:t>
      </w:r>
      <w:r w:rsidRPr="00AB36F6">
        <w:rPr>
          <w:rFonts w:asciiTheme="minorBidi" w:hAnsiTheme="minorBidi" w:cstheme="minorBidi"/>
        </w:rPr>
        <w:br/>
        <w:t>You must be in the possession of a passport that has at least six months' validity at the time of your arrival.</w:t>
      </w:r>
    </w:p>
    <w:p w14:paraId="49106F73" w14:textId="77777777" w:rsidR="00EE723B" w:rsidRPr="00AB36F6" w:rsidRDefault="00EF6D6A" w:rsidP="00EE723B">
      <w:pPr>
        <w:pStyle w:val="NormalWeb"/>
        <w:spacing w:before="0" w:beforeAutospacing="0" w:after="0" w:afterAutospacing="0"/>
        <w:jc w:val="both"/>
        <w:rPr>
          <w:rStyle w:val="Strong"/>
          <w:rFonts w:asciiTheme="minorBidi" w:hAnsiTheme="minorBidi" w:cstheme="minorBidi"/>
        </w:rPr>
      </w:pPr>
      <w:r w:rsidRPr="00AB36F6">
        <w:rPr>
          <w:rFonts w:asciiTheme="minorBidi" w:hAnsiTheme="minorBidi" w:cstheme="minorBidi"/>
        </w:rPr>
        <w:br/>
      </w:r>
      <w:r w:rsidRPr="00AB36F6">
        <w:rPr>
          <w:rStyle w:val="Strong"/>
          <w:rFonts w:asciiTheme="minorBidi" w:hAnsiTheme="minorBidi" w:cstheme="minorBidi"/>
        </w:rPr>
        <w:t>Visa</w:t>
      </w:r>
    </w:p>
    <w:p w14:paraId="4C8D3CBC" w14:textId="77777777" w:rsidR="00EE723B" w:rsidRPr="00AB36F6" w:rsidRDefault="00EE723B" w:rsidP="00EE723B">
      <w:pPr>
        <w:pStyle w:val="NormalWeb"/>
        <w:spacing w:before="0" w:beforeAutospacing="0" w:after="0" w:afterAutospacing="0"/>
        <w:jc w:val="both"/>
        <w:rPr>
          <w:rStyle w:val="Strong"/>
          <w:rFonts w:asciiTheme="minorBidi" w:hAnsiTheme="minorBidi" w:cstheme="minorBidi"/>
          <w:b w:val="0"/>
          <w:bCs w:val="0"/>
        </w:rPr>
      </w:pPr>
      <w:r w:rsidRPr="00AB36F6">
        <w:rPr>
          <w:rStyle w:val="Strong"/>
          <w:rFonts w:asciiTheme="minorBidi" w:hAnsiTheme="minorBidi" w:cstheme="minorBidi"/>
          <w:b w:val="0"/>
          <w:bCs w:val="0"/>
        </w:rPr>
        <w:t xml:space="preserve">Every visitors to Indonesia need to get their visa. There are several categories of visa, depends on your  origin country: </w:t>
      </w:r>
    </w:p>
    <w:p w14:paraId="3D834FC6" w14:textId="77777777" w:rsidR="00EE723B" w:rsidRPr="00AB36F6" w:rsidRDefault="00EF6D6A" w:rsidP="00EE723B">
      <w:pPr>
        <w:pStyle w:val="NormalWeb"/>
        <w:numPr>
          <w:ilvl w:val="0"/>
          <w:numId w:val="7"/>
        </w:numPr>
        <w:spacing w:before="0" w:beforeAutospacing="0" w:after="0" w:afterAutospacing="0"/>
        <w:jc w:val="both"/>
        <w:rPr>
          <w:rFonts w:asciiTheme="minorBidi" w:hAnsiTheme="minorBidi" w:cstheme="minorBidi"/>
        </w:rPr>
      </w:pPr>
      <w:r w:rsidRPr="00AB36F6">
        <w:rPr>
          <w:rFonts w:asciiTheme="minorBidi" w:hAnsiTheme="minorBidi" w:cstheme="minorBidi"/>
        </w:rPr>
        <w:t>V</w:t>
      </w:r>
      <w:r w:rsidR="00EE723B" w:rsidRPr="00AB36F6">
        <w:rPr>
          <w:rFonts w:asciiTheme="minorBidi" w:hAnsiTheme="minorBidi" w:cstheme="minorBidi"/>
        </w:rPr>
        <w:t>isa on Arrival</w:t>
      </w:r>
      <w:r w:rsidRPr="00AB36F6">
        <w:rPr>
          <w:rFonts w:asciiTheme="minorBidi" w:hAnsiTheme="minorBidi" w:cstheme="minorBidi"/>
        </w:rPr>
        <w:t>:</w:t>
      </w:r>
      <w:r w:rsidR="00583B98" w:rsidRPr="00AB36F6">
        <w:rPr>
          <w:rFonts w:asciiTheme="minorBidi" w:hAnsiTheme="minorBidi" w:cstheme="minorBidi"/>
        </w:rPr>
        <w:t xml:space="preserve"> </w:t>
      </w:r>
      <w:r w:rsidRPr="00AB36F6">
        <w:rPr>
          <w:rFonts w:asciiTheme="minorBidi" w:hAnsiTheme="minorBidi" w:cstheme="minorBidi"/>
        </w:rPr>
        <w:t>USD 25 (max 30 days)</w:t>
      </w:r>
    </w:p>
    <w:p w14:paraId="248D8102" w14:textId="1A38D2F3" w:rsidR="00EE723B" w:rsidRPr="00AB36F6" w:rsidRDefault="00EF6D6A" w:rsidP="00707F57">
      <w:pPr>
        <w:pStyle w:val="NormalWeb"/>
        <w:numPr>
          <w:ilvl w:val="0"/>
          <w:numId w:val="7"/>
        </w:numPr>
        <w:spacing w:before="0" w:beforeAutospacing="0" w:after="0" w:afterAutospacing="0"/>
        <w:jc w:val="both"/>
        <w:rPr>
          <w:rFonts w:asciiTheme="minorBidi" w:hAnsiTheme="minorBidi" w:cstheme="minorBidi"/>
        </w:rPr>
      </w:pPr>
      <w:r w:rsidRPr="00AB36F6">
        <w:rPr>
          <w:rFonts w:asciiTheme="minorBidi" w:hAnsiTheme="minorBidi" w:cstheme="minorBidi"/>
        </w:rPr>
        <w:t>F</w:t>
      </w:r>
      <w:r w:rsidR="00EE723B" w:rsidRPr="00AB36F6">
        <w:rPr>
          <w:rFonts w:asciiTheme="minorBidi" w:hAnsiTheme="minorBidi" w:cstheme="minorBidi"/>
        </w:rPr>
        <w:t>ree Visa Facility (max</w:t>
      </w:r>
      <w:r w:rsidR="00707F57">
        <w:rPr>
          <w:rFonts w:asciiTheme="minorBidi" w:hAnsiTheme="minorBidi" w:cstheme="minorBidi"/>
        </w:rPr>
        <w:t xml:space="preserve"> 30 days) for some countries, including South Korea and Japan. All ASEAN countries except Timor </w:t>
      </w:r>
      <w:proofErr w:type="spellStart"/>
      <w:r w:rsidR="00707F57">
        <w:rPr>
          <w:rFonts w:asciiTheme="minorBidi" w:hAnsiTheme="minorBidi" w:cstheme="minorBidi"/>
        </w:rPr>
        <w:t>Leste</w:t>
      </w:r>
      <w:proofErr w:type="spellEnd"/>
      <w:r w:rsidR="00707F57">
        <w:rPr>
          <w:rFonts w:asciiTheme="minorBidi" w:hAnsiTheme="minorBidi" w:cstheme="minorBidi"/>
        </w:rPr>
        <w:t xml:space="preserve"> will enjoy their free visa facilities. For Timor </w:t>
      </w:r>
      <w:proofErr w:type="spellStart"/>
      <w:r w:rsidR="00707F57">
        <w:rPr>
          <w:rFonts w:asciiTheme="minorBidi" w:hAnsiTheme="minorBidi" w:cstheme="minorBidi"/>
        </w:rPr>
        <w:t>Leste</w:t>
      </w:r>
      <w:proofErr w:type="spellEnd"/>
      <w:r w:rsidR="00707F57">
        <w:rPr>
          <w:rFonts w:asciiTheme="minorBidi" w:hAnsiTheme="minorBidi" w:cstheme="minorBidi"/>
        </w:rPr>
        <w:t>, visitors can arrange their</w:t>
      </w:r>
      <w:r w:rsidRPr="00AB36F6">
        <w:rPr>
          <w:rFonts w:asciiTheme="minorBidi" w:hAnsiTheme="minorBidi" w:cstheme="minorBidi"/>
        </w:rPr>
        <w:t xml:space="preserve"> </w:t>
      </w:r>
      <w:r w:rsidR="00707F57">
        <w:rPr>
          <w:rFonts w:asciiTheme="minorBidi" w:hAnsiTheme="minorBidi" w:cstheme="minorBidi"/>
        </w:rPr>
        <w:t xml:space="preserve">visa on arrival </w:t>
      </w:r>
      <w:r w:rsidR="004718DA">
        <w:rPr>
          <w:rFonts w:asciiTheme="minorBidi" w:hAnsiTheme="minorBidi" w:cstheme="minorBidi"/>
        </w:rPr>
        <w:t>(</w:t>
      </w:r>
      <w:proofErr w:type="spellStart"/>
      <w:r w:rsidR="004718DA">
        <w:rPr>
          <w:rFonts w:asciiTheme="minorBidi" w:hAnsiTheme="minorBidi" w:cstheme="minorBidi"/>
        </w:rPr>
        <w:t>VoA</w:t>
      </w:r>
      <w:proofErr w:type="spellEnd"/>
      <w:r w:rsidR="004718DA">
        <w:rPr>
          <w:rFonts w:asciiTheme="minorBidi" w:hAnsiTheme="minorBidi" w:cstheme="minorBidi"/>
        </w:rPr>
        <w:t xml:space="preserve">) </w:t>
      </w:r>
      <w:r w:rsidR="00707F57">
        <w:rPr>
          <w:rFonts w:asciiTheme="minorBidi" w:hAnsiTheme="minorBidi" w:cstheme="minorBidi"/>
        </w:rPr>
        <w:t>at the airport.</w:t>
      </w:r>
    </w:p>
    <w:p w14:paraId="694128F1" w14:textId="28818977" w:rsidR="00EE723B" w:rsidRPr="00AB36F6" w:rsidRDefault="00D25D99" w:rsidP="00EE723B">
      <w:pPr>
        <w:pStyle w:val="NormalWeb"/>
        <w:numPr>
          <w:ilvl w:val="0"/>
          <w:numId w:val="7"/>
        </w:numPr>
        <w:spacing w:before="0" w:beforeAutospacing="0" w:after="0" w:afterAutospacing="0"/>
        <w:jc w:val="both"/>
        <w:rPr>
          <w:rFonts w:asciiTheme="minorBidi" w:hAnsiTheme="minorBidi" w:cstheme="minorBidi"/>
        </w:rPr>
      </w:pPr>
      <w:r w:rsidRPr="00AB36F6">
        <w:rPr>
          <w:rFonts w:asciiTheme="minorBidi" w:hAnsiTheme="minorBidi" w:cstheme="minorBidi"/>
        </w:rPr>
        <w:t xml:space="preserve">Common </w:t>
      </w:r>
      <w:r w:rsidR="00EE723B" w:rsidRPr="00AB36F6">
        <w:rPr>
          <w:rFonts w:asciiTheme="minorBidi" w:hAnsiTheme="minorBidi" w:cstheme="minorBidi"/>
        </w:rPr>
        <w:t>Visa. For those who are not in categories above, you need to arrange visa in Indonesia Embassy or Consulate General in your respective countries.</w:t>
      </w:r>
      <w:r w:rsidRPr="00AB36F6">
        <w:rPr>
          <w:rFonts w:asciiTheme="minorBidi" w:hAnsiTheme="minorBidi" w:cstheme="minorBidi"/>
        </w:rPr>
        <w:t xml:space="preserve"> It is recommended that you have a social-cultural visit visa instead only tourist visa. </w:t>
      </w:r>
    </w:p>
    <w:p w14:paraId="2888C0D0" w14:textId="03CC82EA" w:rsidR="00EE723B" w:rsidRPr="00AB36F6" w:rsidRDefault="00EE723B" w:rsidP="00EE723B">
      <w:pPr>
        <w:pStyle w:val="NormalWeb"/>
        <w:spacing w:before="0" w:beforeAutospacing="0" w:after="0" w:afterAutospacing="0"/>
        <w:ind w:left="720"/>
        <w:jc w:val="both"/>
        <w:rPr>
          <w:rFonts w:asciiTheme="minorBidi" w:hAnsiTheme="minorBidi" w:cstheme="minorBidi"/>
        </w:rPr>
      </w:pPr>
      <w:r w:rsidRPr="00AB36F6">
        <w:rPr>
          <w:rFonts w:asciiTheme="minorBidi" w:hAnsiTheme="minorBidi" w:cstheme="minorBidi"/>
        </w:rPr>
        <w:t xml:space="preserve"> </w:t>
      </w:r>
    </w:p>
    <w:p w14:paraId="42F9DE8C" w14:textId="4E5C5BD3" w:rsidR="004718DA" w:rsidRDefault="00583B98" w:rsidP="004718DA">
      <w:pPr>
        <w:jc w:val="both"/>
        <w:outlineLvl w:val="0"/>
        <w:rPr>
          <w:rStyle w:val="Hyperlink"/>
          <w:rFonts w:asciiTheme="minorBidi" w:hAnsiTheme="minorBidi" w:cstheme="minorBidi"/>
          <w:color w:val="auto"/>
        </w:rPr>
      </w:pPr>
      <w:r w:rsidRPr="00AB36F6">
        <w:rPr>
          <w:rFonts w:asciiTheme="minorBidi" w:hAnsiTheme="minorBidi" w:cstheme="minorBidi"/>
        </w:rPr>
        <w:t xml:space="preserve">For more details, please read: </w:t>
      </w:r>
      <w:hyperlink r:id="rId8" w:history="1">
        <w:r w:rsidRPr="00AB36F6">
          <w:rPr>
            <w:rStyle w:val="Hyperlink"/>
            <w:rFonts w:asciiTheme="minorBidi" w:hAnsiTheme="minorBidi" w:cstheme="minorBidi"/>
            <w:color w:val="auto"/>
          </w:rPr>
          <w:t>Indonesia Visa Regulations</w:t>
        </w:r>
      </w:hyperlink>
      <w:r w:rsidR="00716E23" w:rsidRPr="00AB36F6">
        <w:rPr>
          <w:rStyle w:val="Hyperlink"/>
          <w:rFonts w:asciiTheme="minorBidi" w:hAnsiTheme="minorBidi" w:cstheme="minorBidi"/>
          <w:color w:val="auto"/>
        </w:rPr>
        <w:t xml:space="preserve"> at Ministry of Foreign Affairs’ website (</w:t>
      </w:r>
      <w:hyperlink r:id="rId9" w:history="1">
        <w:r w:rsidR="004718DA" w:rsidRPr="00C1007F">
          <w:rPr>
            <w:rStyle w:val="Hyperlink"/>
            <w:rFonts w:asciiTheme="minorBidi" w:hAnsiTheme="minorBidi" w:cstheme="minorBidi"/>
          </w:rPr>
          <w:t>http://www.deplu.go.id/Pages/ServiceDisplay.aspx?IDP=7&amp;IDP2=21&amp;</w:t>
        </w:r>
      </w:hyperlink>
    </w:p>
    <w:p w14:paraId="08F3EB01" w14:textId="06DB6892" w:rsidR="00583B98" w:rsidRPr="004718DA" w:rsidRDefault="00716E23" w:rsidP="004718DA">
      <w:pPr>
        <w:jc w:val="both"/>
        <w:outlineLvl w:val="0"/>
        <w:rPr>
          <w:rFonts w:asciiTheme="minorBidi" w:hAnsiTheme="minorBidi" w:cstheme="minorBidi"/>
          <w:u w:val="single"/>
        </w:rPr>
      </w:pPr>
      <w:r w:rsidRPr="004718DA">
        <w:rPr>
          <w:rStyle w:val="Hyperlink"/>
          <w:rFonts w:asciiTheme="minorBidi" w:hAnsiTheme="minorBidi" w:cstheme="minorBidi"/>
          <w:color w:val="0070C0"/>
        </w:rPr>
        <w:t>Name=</w:t>
      </w:r>
      <w:proofErr w:type="spellStart"/>
      <w:r w:rsidRPr="004718DA">
        <w:rPr>
          <w:rStyle w:val="Hyperlink"/>
          <w:rFonts w:asciiTheme="minorBidi" w:hAnsiTheme="minorBidi" w:cstheme="minorBidi"/>
          <w:color w:val="0070C0"/>
        </w:rPr>
        <w:t>ConsularService&amp;l</w:t>
      </w:r>
      <w:proofErr w:type="spellEnd"/>
      <w:r w:rsidRPr="004718DA">
        <w:rPr>
          <w:rStyle w:val="Hyperlink"/>
          <w:rFonts w:asciiTheme="minorBidi" w:hAnsiTheme="minorBidi" w:cstheme="minorBidi"/>
          <w:color w:val="0070C0"/>
        </w:rPr>
        <w:t>=</w:t>
      </w:r>
      <w:proofErr w:type="spellStart"/>
      <w:r w:rsidRPr="004718DA">
        <w:rPr>
          <w:rStyle w:val="Hyperlink"/>
          <w:rFonts w:asciiTheme="minorBidi" w:hAnsiTheme="minorBidi" w:cstheme="minorBidi"/>
          <w:color w:val="0070C0"/>
        </w:rPr>
        <w:t>en</w:t>
      </w:r>
      <w:proofErr w:type="spellEnd"/>
      <w:r w:rsidRPr="00AB36F6">
        <w:rPr>
          <w:rStyle w:val="Hyperlink"/>
          <w:rFonts w:asciiTheme="minorBidi" w:hAnsiTheme="minorBidi" w:cstheme="minorBidi"/>
          <w:color w:val="auto"/>
        </w:rPr>
        <w:t>)</w:t>
      </w:r>
    </w:p>
    <w:p w14:paraId="639AEA03" w14:textId="77777777" w:rsidR="00EE723B" w:rsidRPr="00AB36F6" w:rsidRDefault="00EE723B" w:rsidP="009C35EC">
      <w:pPr>
        <w:jc w:val="both"/>
        <w:outlineLvl w:val="0"/>
        <w:rPr>
          <w:rFonts w:asciiTheme="minorBidi" w:hAnsiTheme="minorBidi" w:cstheme="minorBidi"/>
        </w:rPr>
      </w:pPr>
    </w:p>
    <w:p w14:paraId="4D583023" w14:textId="14C8CA89" w:rsidR="00583B98" w:rsidRPr="00AB36F6" w:rsidRDefault="002114F6" w:rsidP="00AB36F6">
      <w:pPr>
        <w:jc w:val="both"/>
        <w:outlineLvl w:val="0"/>
        <w:rPr>
          <w:rFonts w:asciiTheme="minorBidi" w:hAnsiTheme="minorBidi" w:cstheme="minorBidi"/>
        </w:rPr>
      </w:pPr>
      <w:r w:rsidRPr="00AB36F6">
        <w:rPr>
          <w:rFonts w:asciiTheme="minorBidi" w:hAnsiTheme="minorBidi" w:cstheme="minorBidi"/>
        </w:rPr>
        <w:t xml:space="preserve">Should the </w:t>
      </w:r>
      <w:r w:rsidR="00AB36F6">
        <w:rPr>
          <w:rFonts w:asciiTheme="minorBidi" w:hAnsiTheme="minorBidi" w:cstheme="minorBidi"/>
        </w:rPr>
        <w:t xml:space="preserve">visitors </w:t>
      </w:r>
      <w:r w:rsidRPr="00AB36F6">
        <w:rPr>
          <w:rFonts w:asciiTheme="minorBidi" w:hAnsiTheme="minorBidi" w:cstheme="minorBidi"/>
        </w:rPr>
        <w:t>have</w:t>
      </w:r>
      <w:r w:rsidRPr="00AB36F6">
        <w:rPr>
          <w:rStyle w:val="hps"/>
          <w:rFonts w:asciiTheme="minorBidi" w:hAnsiTheme="minorBidi" w:cstheme="minorBidi"/>
        </w:rPr>
        <w:t xml:space="preserve"> any difficulties to</w:t>
      </w:r>
      <w:r w:rsidRPr="00AB36F6">
        <w:rPr>
          <w:rFonts w:asciiTheme="minorBidi" w:hAnsiTheme="minorBidi" w:cstheme="minorBidi"/>
        </w:rPr>
        <w:t xml:space="preserve"> </w:t>
      </w:r>
      <w:r w:rsidRPr="00AB36F6">
        <w:rPr>
          <w:rStyle w:val="hps"/>
          <w:rFonts w:asciiTheme="minorBidi" w:hAnsiTheme="minorBidi" w:cstheme="minorBidi"/>
        </w:rPr>
        <w:t>obtain</w:t>
      </w:r>
      <w:r w:rsidRPr="00AB36F6">
        <w:rPr>
          <w:rFonts w:asciiTheme="minorBidi" w:hAnsiTheme="minorBidi" w:cstheme="minorBidi"/>
        </w:rPr>
        <w:t xml:space="preserve"> </w:t>
      </w:r>
      <w:r w:rsidRPr="00AB36F6">
        <w:rPr>
          <w:rStyle w:val="hps"/>
          <w:rFonts w:asciiTheme="minorBidi" w:hAnsiTheme="minorBidi" w:cstheme="minorBidi"/>
        </w:rPr>
        <w:t>entry</w:t>
      </w:r>
      <w:r w:rsidRPr="00AB36F6">
        <w:rPr>
          <w:rFonts w:asciiTheme="minorBidi" w:hAnsiTheme="minorBidi" w:cstheme="minorBidi"/>
        </w:rPr>
        <w:t xml:space="preserve"> </w:t>
      </w:r>
      <w:r w:rsidRPr="00AB36F6">
        <w:rPr>
          <w:rStyle w:val="hps"/>
          <w:rFonts w:asciiTheme="minorBidi" w:hAnsiTheme="minorBidi" w:cstheme="minorBidi"/>
        </w:rPr>
        <w:t>visa</w:t>
      </w:r>
      <w:r w:rsidRPr="00AB36F6">
        <w:rPr>
          <w:rFonts w:asciiTheme="minorBidi" w:hAnsiTheme="minorBidi" w:cstheme="minorBidi"/>
        </w:rPr>
        <w:t xml:space="preserve">, </w:t>
      </w:r>
      <w:r w:rsidRPr="00AB36F6">
        <w:rPr>
          <w:rStyle w:val="hps"/>
          <w:rFonts w:asciiTheme="minorBidi" w:hAnsiTheme="minorBidi" w:cstheme="minorBidi"/>
        </w:rPr>
        <w:t>then the committee</w:t>
      </w:r>
      <w:r w:rsidRPr="00AB36F6">
        <w:rPr>
          <w:rFonts w:asciiTheme="minorBidi" w:hAnsiTheme="minorBidi" w:cstheme="minorBidi"/>
        </w:rPr>
        <w:t xml:space="preserve"> </w:t>
      </w:r>
      <w:r w:rsidRPr="00AB36F6">
        <w:rPr>
          <w:rStyle w:val="hps"/>
          <w:rFonts w:asciiTheme="minorBidi" w:hAnsiTheme="minorBidi" w:cstheme="minorBidi"/>
        </w:rPr>
        <w:t>will provide supporting</w:t>
      </w:r>
      <w:r w:rsidRPr="00AB36F6">
        <w:rPr>
          <w:rFonts w:asciiTheme="minorBidi" w:hAnsiTheme="minorBidi" w:cstheme="minorBidi"/>
        </w:rPr>
        <w:t xml:space="preserve"> </w:t>
      </w:r>
      <w:r w:rsidRPr="00AB36F6">
        <w:rPr>
          <w:rStyle w:val="hps"/>
          <w:rFonts w:asciiTheme="minorBidi" w:hAnsiTheme="minorBidi" w:cstheme="minorBidi"/>
        </w:rPr>
        <w:t>letter</w:t>
      </w:r>
      <w:r w:rsidRPr="00AB36F6">
        <w:rPr>
          <w:rFonts w:asciiTheme="minorBidi" w:hAnsiTheme="minorBidi" w:cstheme="minorBidi"/>
        </w:rPr>
        <w:t xml:space="preserve"> </w:t>
      </w:r>
      <w:r w:rsidRPr="00AB36F6">
        <w:rPr>
          <w:rStyle w:val="hps"/>
          <w:rFonts w:asciiTheme="minorBidi" w:hAnsiTheme="minorBidi" w:cstheme="minorBidi"/>
        </w:rPr>
        <w:t>to</w:t>
      </w:r>
      <w:r w:rsidRPr="00AB36F6">
        <w:rPr>
          <w:rFonts w:asciiTheme="minorBidi" w:hAnsiTheme="minorBidi" w:cstheme="minorBidi"/>
        </w:rPr>
        <w:t xml:space="preserve"> </w:t>
      </w:r>
      <w:r w:rsidRPr="00AB36F6">
        <w:rPr>
          <w:rStyle w:val="hps"/>
          <w:rFonts w:asciiTheme="minorBidi" w:hAnsiTheme="minorBidi" w:cstheme="minorBidi"/>
        </w:rPr>
        <w:t>obtain</w:t>
      </w:r>
      <w:r w:rsidRPr="00AB36F6">
        <w:rPr>
          <w:rFonts w:asciiTheme="minorBidi" w:hAnsiTheme="minorBidi" w:cstheme="minorBidi"/>
        </w:rPr>
        <w:t xml:space="preserve"> </w:t>
      </w:r>
      <w:r w:rsidRPr="00AB36F6">
        <w:rPr>
          <w:rStyle w:val="hps"/>
          <w:rFonts w:asciiTheme="minorBidi" w:hAnsiTheme="minorBidi" w:cstheme="minorBidi"/>
        </w:rPr>
        <w:t>a visa</w:t>
      </w:r>
      <w:r w:rsidRPr="00AB36F6">
        <w:rPr>
          <w:rFonts w:asciiTheme="minorBidi" w:hAnsiTheme="minorBidi" w:cstheme="minorBidi"/>
        </w:rPr>
        <w:t xml:space="preserve"> </w:t>
      </w:r>
      <w:r w:rsidRPr="00AB36F6">
        <w:rPr>
          <w:rStyle w:val="hps"/>
          <w:rFonts w:asciiTheme="minorBidi" w:hAnsiTheme="minorBidi" w:cstheme="minorBidi"/>
        </w:rPr>
        <w:t>at</w:t>
      </w:r>
      <w:r w:rsidRPr="00AB36F6">
        <w:rPr>
          <w:rFonts w:asciiTheme="minorBidi" w:hAnsiTheme="minorBidi" w:cstheme="minorBidi"/>
        </w:rPr>
        <w:t xml:space="preserve"> </w:t>
      </w:r>
      <w:r w:rsidRPr="00AB36F6">
        <w:rPr>
          <w:rStyle w:val="hps"/>
          <w:rFonts w:asciiTheme="minorBidi" w:hAnsiTheme="minorBidi" w:cstheme="minorBidi"/>
        </w:rPr>
        <w:t xml:space="preserve">the </w:t>
      </w:r>
      <w:r w:rsidRPr="00AB36F6">
        <w:rPr>
          <w:rFonts w:asciiTheme="minorBidi" w:hAnsiTheme="minorBidi" w:cstheme="minorBidi"/>
        </w:rPr>
        <w:t>nearest Indonesian Embassy in your country.</w:t>
      </w:r>
    </w:p>
    <w:p w14:paraId="52B46D3B" w14:textId="77777777" w:rsidR="002114F6" w:rsidRPr="00AB36F6" w:rsidRDefault="002114F6" w:rsidP="009C35EC">
      <w:pPr>
        <w:jc w:val="both"/>
        <w:outlineLvl w:val="0"/>
        <w:rPr>
          <w:rFonts w:asciiTheme="minorBidi" w:hAnsiTheme="minorBidi" w:cstheme="minorBidi"/>
          <w:b/>
        </w:rPr>
      </w:pPr>
    </w:p>
    <w:p w14:paraId="111B17FC" w14:textId="77777777" w:rsidR="00DD64F6" w:rsidRPr="00AB36F6" w:rsidRDefault="00DD64F6" w:rsidP="009C35EC">
      <w:pPr>
        <w:jc w:val="both"/>
        <w:outlineLvl w:val="0"/>
        <w:rPr>
          <w:rFonts w:asciiTheme="minorBidi" w:hAnsiTheme="minorBidi" w:cstheme="minorBidi"/>
          <w:b/>
        </w:rPr>
      </w:pPr>
      <w:r w:rsidRPr="00AB36F6">
        <w:rPr>
          <w:rFonts w:asciiTheme="minorBidi" w:hAnsiTheme="minorBidi" w:cstheme="minorBidi"/>
          <w:b/>
        </w:rPr>
        <w:t>Security</w:t>
      </w:r>
    </w:p>
    <w:p w14:paraId="5773D219" w14:textId="0FD6576C" w:rsidR="00DD64F6" w:rsidRPr="00AB36F6" w:rsidRDefault="006E4156" w:rsidP="009C35EC">
      <w:pPr>
        <w:autoSpaceDE w:val="0"/>
        <w:autoSpaceDN w:val="0"/>
        <w:adjustRightInd w:val="0"/>
        <w:jc w:val="both"/>
        <w:rPr>
          <w:rFonts w:asciiTheme="minorBidi" w:hAnsiTheme="minorBidi" w:cstheme="minorBidi"/>
        </w:rPr>
      </w:pPr>
      <w:r w:rsidRPr="00AB36F6">
        <w:rPr>
          <w:rFonts w:asciiTheme="minorBidi" w:hAnsiTheme="minorBidi" w:cstheme="minorBidi"/>
        </w:rPr>
        <w:t xml:space="preserve">Indonesia </w:t>
      </w:r>
      <w:r w:rsidR="00DD64F6" w:rsidRPr="00AB36F6">
        <w:rPr>
          <w:rFonts w:asciiTheme="minorBidi" w:hAnsiTheme="minorBidi" w:cstheme="minorBidi"/>
        </w:rPr>
        <w:t xml:space="preserve">is generally a safe country. However, do take note of your surroundings and be careful as the normal array of criminals can be found here. Keep as little cash as possible on yourself as you are walking around.  </w:t>
      </w:r>
    </w:p>
    <w:p w14:paraId="114FE1BA" w14:textId="77777777" w:rsidR="00DD64F6" w:rsidRPr="00AB36F6" w:rsidRDefault="00DD64F6" w:rsidP="009C35EC">
      <w:pPr>
        <w:autoSpaceDE w:val="0"/>
        <w:autoSpaceDN w:val="0"/>
        <w:adjustRightInd w:val="0"/>
        <w:ind w:left="840"/>
        <w:jc w:val="both"/>
        <w:rPr>
          <w:rFonts w:asciiTheme="minorBidi" w:hAnsiTheme="minorBidi" w:cstheme="minorBidi"/>
        </w:rPr>
      </w:pPr>
    </w:p>
    <w:p w14:paraId="40934B7A" w14:textId="760EA303" w:rsidR="00DD64F6" w:rsidRPr="00AB36F6" w:rsidRDefault="00DD64F6" w:rsidP="009C35EC">
      <w:pPr>
        <w:autoSpaceDE w:val="0"/>
        <w:autoSpaceDN w:val="0"/>
        <w:adjustRightInd w:val="0"/>
        <w:jc w:val="both"/>
        <w:rPr>
          <w:rFonts w:asciiTheme="minorBidi" w:hAnsiTheme="minorBidi" w:cstheme="minorBidi"/>
        </w:rPr>
      </w:pPr>
      <w:r w:rsidRPr="00AB36F6">
        <w:rPr>
          <w:rFonts w:asciiTheme="minorBidi" w:hAnsiTheme="minorBidi" w:cstheme="minorBidi"/>
        </w:rPr>
        <w:t>Like any modern city, walking alone in broad daylight is gen</w:t>
      </w:r>
      <w:r w:rsidR="00C71FBF" w:rsidRPr="00AB36F6">
        <w:rPr>
          <w:rFonts w:asciiTheme="minorBidi" w:hAnsiTheme="minorBidi" w:cstheme="minorBidi"/>
        </w:rPr>
        <w:t>erally not a problem in Indonesia</w:t>
      </w:r>
      <w:r w:rsidRPr="00AB36F6">
        <w:rPr>
          <w:rFonts w:asciiTheme="minorBidi" w:hAnsiTheme="minorBidi" w:cstheme="minorBidi"/>
        </w:rPr>
        <w:t xml:space="preserve"> but there have been robberies reported by day in busy shopping areas. </w:t>
      </w:r>
      <w:r w:rsidR="004D6DB4" w:rsidRPr="00AB36F6">
        <w:rPr>
          <w:rFonts w:asciiTheme="minorBidi" w:hAnsiTheme="minorBidi" w:cstheme="minorBidi"/>
        </w:rPr>
        <w:t>Walking ar</w:t>
      </w:r>
      <w:r w:rsidR="00AB36F6">
        <w:rPr>
          <w:rFonts w:asciiTheme="minorBidi" w:hAnsiTheme="minorBidi" w:cstheme="minorBidi"/>
        </w:rPr>
        <w:t>o</w:t>
      </w:r>
      <w:r w:rsidR="004D6DB4" w:rsidRPr="00AB36F6">
        <w:rPr>
          <w:rFonts w:asciiTheme="minorBidi" w:hAnsiTheme="minorBidi" w:cstheme="minorBidi"/>
        </w:rPr>
        <w:t>und at nigh</w:t>
      </w:r>
      <w:r w:rsidR="00936098" w:rsidRPr="00AB36F6">
        <w:rPr>
          <w:rFonts w:asciiTheme="minorBidi" w:hAnsiTheme="minorBidi" w:cstheme="minorBidi"/>
        </w:rPr>
        <w:t>t</w:t>
      </w:r>
      <w:r w:rsidR="004D6DB4" w:rsidRPr="00AB36F6">
        <w:rPr>
          <w:rFonts w:asciiTheme="minorBidi" w:hAnsiTheme="minorBidi" w:cstheme="minorBidi"/>
        </w:rPr>
        <w:t xml:space="preserve"> is generally safe, but d</w:t>
      </w:r>
      <w:r w:rsidRPr="00AB36F6">
        <w:rPr>
          <w:rFonts w:asciiTheme="minorBidi" w:hAnsiTheme="minorBidi" w:cstheme="minorBidi"/>
        </w:rPr>
        <w:t>o take care and be cautious</w:t>
      </w:r>
      <w:r w:rsidR="004D6DB4" w:rsidRPr="00AB36F6">
        <w:rPr>
          <w:rFonts w:asciiTheme="minorBidi" w:hAnsiTheme="minorBidi" w:cstheme="minorBidi"/>
        </w:rPr>
        <w:t xml:space="preserve">, and walk opposite the traffic direction. </w:t>
      </w:r>
      <w:r w:rsidRPr="00AB36F6">
        <w:rPr>
          <w:rFonts w:asciiTheme="minorBidi" w:hAnsiTheme="minorBidi" w:cstheme="minorBidi"/>
          <w:b/>
          <w:bCs/>
        </w:rPr>
        <w:t>It is advisable that visitors do not walk at night</w:t>
      </w:r>
      <w:r w:rsidR="006A1767" w:rsidRPr="00AB36F6">
        <w:rPr>
          <w:rFonts w:asciiTheme="minorBidi" w:hAnsiTheme="minorBidi" w:cstheme="minorBidi"/>
          <w:b/>
          <w:bCs/>
        </w:rPr>
        <w:t xml:space="preserve"> without </w:t>
      </w:r>
      <w:r w:rsidR="001B4395" w:rsidRPr="00AB36F6">
        <w:rPr>
          <w:rFonts w:asciiTheme="minorBidi" w:hAnsiTheme="minorBidi" w:cstheme="minorBidi"/>
          <w:b/>
          <w:bCs/>
        </w:rPr>
        <w:t xml:space="preserve">accompany by </w:t>
      </w:r>
      <w:r w:rsidR="006A1767" w:rsidRPr="00AB36F6">
        <w:rPr>
          <w:rFonts w:asciiTheme="minorBidi" w:hAnsiTheme="minorBidi" w:cstheme="minorBidi"/>
          <w:b/>
          <w:bCs/>
        </w:rPr>
        <w:t>Indonesia</w:t>
      </w:r>
      <w:r w:rsidR="001B4395" w:rsidRPr="00AB36F6">
        <w:rPr>
          <w:rFonts w:asciiTheme="minorBidi" w:hAnsiTheme="minorBidi" w:cstheme="minorBidi"/>
          <w:b/>
          <w:bCs/>
        </w:rPr>
        <w:t>n</w:t>
      </w:r>
      <w:r w:rsidR="006A1767" w:rsidRPr="00AB36F6">
        <w:rPr>
          <w:rFonts w:asciiTheme="minorBidi" w:hAnsiTheme="minorBidi" w:cstheme="minorBidi"/>
          <w:b/>
          <w:bCs/>
        </w:rPr>
        <w:t xml:space="preserve"> </w:t>
      </w:r>
      <w:r w:rsidR="001B4395" w:rsidRPr="00AB36F6">
        <w:rPr>
          <w:rFonts w:asciiTheme="minorBidi" w:hAnsiTheme="minorBidi" w:cstheme="minorBidi"/>
          <w:b/>
          <w:bCs/>
        </w:rPr>
        <w:t>colleagues</w:t>
      </w:r>
      <w:r w:rsidRPr="00AB36F6">
        <w:rPr>
          <w:rFonts w:asciiTheme="minorBidi" w:hAnsiTheme="minorBidi" w:cstheme="minorBidi"/>
          <w:b/>
          <w:bCs/>
        </w:rPr>
        <w:t>.</w:t>
      </w:r>
      <w:r w:rsidRPr="00AB36F6">
        <w:rPr>
          <w:rFonts w:asciiTheme="minorBidi" w:hAnsiTheme="minorBidi" w:cstheme="minorBidi"/>
        </w:rPr>
        <w:t xml:space="preserve">  </w:t>
      </w:r>
    </w:p>
    <w:p w14:paraId="6DC355EB" w14:textId="77777777" w:rsidR="00DD64F6" w:rsidRPr="00AB36F6" w:rsidRDefault="00DD64F6" w:rsidP="009C35EC">
      <w:pPr>
        <w:autoSpaceDE w:val="0"/>
        <w:autoSpaceDN w:val="0"/>
        <w:adjustRightInd w:val="0"/>
        <w:jc w:val="both"/>
        <w:rPr>
          <w:rFonts w:asciiTheme="minorBidi" w:hAnsiTheme="minorBidi" w:cstheme="minorBidi"/>
        </w:rPr>
      </w:pPr>
    </w:p>
    <w:p w14:paraId="30FA2B10" w14:textId="7B3BDDB2" w:rsidR="00DD64F6" w:rsidRPr="00AB36F6" w:rsidRDefault="00DD64F6" w:rsidP="009C35EC">
      <w:pPr>
        <w:jc w:val="both"/>
        <w:outlineLvl w:val="0"/>
        <w:rPr>
          <w:rFonts w:asciiTheme="minorBidi" w:hAnsiTheme="minorBidi" w:cstheme="minorBidi"/>
        </w:rPr>
      </w:pPr>
      <w:r w:rsidRPr="00AB36F6">
        <w:rPr>
          <w:rFonts w:asciiTheme="minorBidi" w:hAnsiTheme="minorBidi" w:cstheme="minorBidi"/>
        </w:rPr>
        <w:lastRenderedPageBreak/>
        <w:t xml:space="preserve">Travelling on public transports is safe, but </w:t>
      </w:r>
      <w:r w:rsidR="006E4156" w:rsidRPr="00AB36F6">
        <w:rPr>
          <w:rFonts w:asciiTheme="minorBidi" w:hAnsiTheme="minorBidi" w:cstheme="minorBidi"/>
        </w:rPr>
        <w:t xml:space="preserve">it is advise to </w:t>
      </w:r>
      <w:r w:rsidR="00C71FBF" w:rsidRPr="00AB36F6">
        <w:rPr>
          <w:rFonts w:asciiTheme="minorBidi" w:hAnsiTheme="minorBidi" w:cstheme="minorBidi"/>
        </w:rPr>
        <w:t>ha</w:t>
      </w:r>
      <w:r w:rsidR="006E4156" w:rsidRPr="00AB36F6">
        <w:rPr>
          <w:rFonts w:asciiTheme="minorBidi" w:hAnsiTheme="minorBidi" w:cstheme="minorBidi"/>
        </w:rPr>
        <w:t>ve</w:t>
      </w:r>
      <w:r w:rsidRPr="00AB36F6">
        <w:rPr>
          <w:rFonts w:asciiTheme="minorBidi" w:hAnsiTheme="minorBidi" w:cstheme="minorBidi"/>
        </w:rPr>
        <w:t xml:space="preserve"> an eye on the luggage that is taken out on interstate stops.</w:t>
      </w:r>
      <w:r w:rsidR="001B4395" w:rsidRPr="00AB36F6">
        <w:rPr>
          <w:rFonts w:asciiTheme="minorBidi" w:hAnsiTheme="minorBidi" w:cstheme="minorBidi"/>
        </w:rPr>
        <w:t xml:space="preserve"> </w:t>
      </w:r>
      <w:r w:rsidRPr="00AB36F6">
        <w:rPr>
          <w:rFonts w:asciiTheme="minorBidi" w:hAnsiTheme="minorBidi" w:cstheme="minorBidi"/>
        </w:rPr>
        <w:t>Watch out for pickpockets. Do not leave valuable</w:t>
      </w:r>
      <w:r w:rsidR="00C71FBF" w:rsidRPr="00AB36F6">
        <w:rPr>
          <w:rFonts w:asciiTheme="minorBidi" w:hAnsiTheme="minorBidi" w:cstheme="minorBidi"/>
        </w:rPr>
        <w:t xml:space="preserve">s </w:t>
      </w:r>
      <w:r w:rsidR="007C5071" w:rsidRPr="00AB36F6">
        <w:rPr>
          <w:rFonts w:asciiTheme="minorBidi" w:hAnsiTheme="minorBidi" w:cstheme="minorBidi"/>
        </w:rPr>
        <w:t xml:space="preserve">(cash, camera, electronic devices, and passport) </w:t>
      </w:r>
      <w:r w:rsidR="00C71FBF" w:rsidRPr="00AB36F6">
        <w:rPr>
          <w:rFonts w:asciiTheme="minorBidi" w:hAnsiTheme="minorBidi" w:cstheme="minorBidi"/>
        </w:rPr>
        <w:t>in your in tents</w:t>
      </w:r>
      <w:r w:rsidRPr="00AB36F6">
        <w:rPr>
          <w:rFonts w:asciiTheme="minorBidi" w:hAnsiTheme="minorBidi" w:cstheme="minorBidi"/>
        </w:rPr>
        <w:t xml:space="preserve">. Carry </w:t>
      </w:r>
      <w:r w:rsidR="00485804" w:rsidRPr="00AB36F6">
        <w:rPr>
          <w:rFonts w:asciiTheme="minorBidi" w:hAnsiTheme="minorBidi" w:cstheme="minorBidi"/>
        </w:rPr>
        <w:t xml:space="preserve">them </w:t>
      </w:r>
      <w:r w:rsidRPr="00AB36F6">
        <w:rPr>
          <w:rFonts w:asciiTheme="minorBidi" w:hAnsiTheme="minorBidi" w:cstheme="minorBidi"/>
        </w:rPr>
        <w:t>with you at all t</w:t>
      </w:r>
      <w:r w:rsidR="00C71FBF" w:rsidRPr="00AB36F6">
        <w:rPr>
          <w:rFonts w:asciiTheme="minorBidi" w:hAnsiTheme="minorBidi" w:cstheme="minorBidi"/>
        </w:rPr>
        <w:t>imes</w:t>
      </w:r>
      <w:r w:rsidR="00485804" w:rsidRPr="00AB36F6">
        <w:rPr>
          <w:rFonts w:asciiTheme="minorBidi" w:hAnsiTheme="minorBidi" w:cstheme="minorBidi"/>
        </w:rPr>
        <w:t>,</w:t>
      </w:r>
      <w:r w:rsidR="00C71FBF" w:rsidRPr="00AB36F6">
        <w:rPr>
          <w:rFonts w:asciiTheme="minorBidi" w:hAnsiTheme="minorBidi" w:cstheme="minorBidi"/>
        </w:rPr>
        <w:t xml:space="preserve"> or leave them in the </w:t>
      </w:r>
      <w:r w:rsidRPr="00AB36F6">
        <w:rPr>
          <w:rFonts w:asciiTheme="minorBidi" w:hAnsiTheme="minorBidi" w:cstheme="minorBidi"/>
        </w:rPr>
        <w:t>safe</w:t>
      </w:r>
      <w:r w:rsidR="00C71FBF" w:rsidRPr="00AB36F6">
        <w:rPr>
          <w:rFonts w:asciiTheme="minorBidi" w:hAnsiTheme="minorBidi" w:cstheme="minorBidi"/>
        </w:rPr>
        <w:t>ty place</w:t>
      </w:r>
      <w:r w:rsidR="00485804" w:rsidRPr="00AB36F6">
        <w:rPr>
          <w:rFonts w:asciiTheme="minorBidi" w:hAnsiTheme="minorBidi" w:cstheme="minorBidi"/>
        </w:rPr>
        <w:t xml:space="preserve"> or with our appointed person in charge</w:t>
      </w:r>
      <w:r w:rsidRPr="00AB36F6">
        <w:rPr>
          <w:rFonts w:asciiTheme="minorBidi" w:hAnsiTheme="minorBidi" w:cstheme="minorBidi"/>
        </w:rPr>
        <w:t xml:space="preserve">. </w:t>
      </w:r>
    </w:p>
    <w:p w14:paraId="16C1CBAF" w14:textId="77777777" w:rsidR="003D4C74" w:rsidRPr="00AB36F6" w:rsidRDefault="003D4C74" w:rsidP="009C35EC">
      <w:pPr>
        <w:jc w:val="both"/>
        <w:outlineLvl w:val="0"/>
        <w:rPr>
          <w:rFonts w:asciiTheme="minorBidi" w:hAnsiTheme="minorBidi" w:cstheme="minorBidi"/>
          <w:b/>
        </w:rPr>
      </w:pPr>
    </w:p>
    <w:p w14:paraId="2838C294" w14:textId="77777777" w:rsidR="00EE723B" w:rsidRPr="00AB36F6" w:rsidRDefault="00EE723B" w:rsidP="00EE723B">
      <w:pPr>
        <w:pStyle w:val="ListParagraph"/>
        <w:jc w:val="both"/>
        <w:outlineLvl w:val="0"/>
        <w:rPr>
          <w:rFonts w:asciiTheme="minorBidi" w:hAnsiTheme="minorBidi" w:cstheme="minorBidi"/>
          <w:bCs/>
        </w:rPr>
      </w:pPr>
    </w:p>
    <w:p w14:paraId="1D459AED" w14:textId="2885B900" w:rsidR="001A3D79" w:rsidRDefault="00FA2951" w:rsidP="009C35EC">
      <w:pPr>
        <w:jc w:val="both"/>
        <w:outlineLvl w:val="0"/>
        <w:rPr>
          <w:rFonts w:asciiTheme="minorBidi" w:hAnsiTheme="minorBidi" w:cstheme="minorBidi"/>
          <w:b/>
        </w:rPr>
      </w:pPr>
      <w:r w:rsidRPr="00AB36F6">
        <w:rPr>
          <w:rFonts w:asciiTheme="minorBidi" w:hAnsiTheme="minorBidi" w:cstheme="minorBidi"/>
          <w:b/>
        </w:rPr>
        <w:t>Emergency Contacts</w:t>
      </w:r>
      <w:r w:rsidR="001A3D79" w:rsidRPr="00AB36F6">
        <w:rPr>
          <w:rFonts w:asciiTheme="minorBidi" w:hAnsiTheme="minorBidi" w:cstheme="minorBidi"/>
          <w:b/>
        </w:rPr>
        <w:t xml:space="preserve"> in the venue</w:t>
      </w:r>
    </w:p>
    <w:p w14:paraId="067A8CE5" w14:textId="77777777" w:rsidR="003E049D" w:rsidRPr="00077D2B" w:rsidRDefault="003E049D" w:rsidP="009C35EC">
      <w:pPr>
        <w:jc w:val="both"/>
        <w:outlineLvl w:val="0"/>
        <w:rPr>
          <w:rFonts w:asciiTheme="minorBidi" w:hAnsiTheme="minorBidi" w:cstheme="minorBidi"/>
          <w:b/>
          <w:sz w:val="22"/>
          <w:szCs w:val="22"/>
        </w:rPr>
      </w:pPr>
    </w:p>
    <w:p w14:paraId="5B7AC7F1" w14:textId="7FB4CEB4" w:rsidR="003E049D" w:rsidRPr="00077D2B" w:rsidRDefault="003E049D" w:rsidP="003E049D">
      <w:pPr>
        <w:jc w:val="both"/>
        <w:outlineLvl w:val="0"/>
        <w:rPr>
          <w:rFonts w:asciiTheme="minorBidi" w:hAnsiTheme="minorBidi" w:cstheme="minorBidi"/>
          <w:sz w:val="22"/>
          <w:szCs w:val="22"/>
        </w:rPr>
      </w:pPr>
      <w:r w:rsidRPr="00077D2B">
        <w:rPr>
          <w:rFonts w:asciiTheme="minorBidi" w:hAnsiTheme="minorBidi" w:cstheme="minorBidi"/>
          <w:sz w:val="22"/>
          <w:szCs w:val="22"/>
        </w:rPr>
        <w:t>1. IFRC Indonesia Office: +6221 72793440</w:t>
      </w:r>
    </w:p>
    <w:p w14:paraId="105558F2" w14:textId="57D60F1B" w:rsidR="003E049D" w:rsidRPr="00077D2B" w:rsidRDefault="004718DA" w:rsidP="00077D2B">
      <w:pPr>
        <w:pStyle w:val="ListParagraph"/>
        <w:numPr>
          <w:ilvl w:val="0"/>
          <w:numId w:val="9"/>
        </w:numPr>
        <w:jc w:val="both"/>
        <w:outlineLvl w:val="0"/>
        <w:rPr>
          <w:rFonts w:asciiTheme="minorBidi" w:hAnsiTheme="minorBidi" w:cstheme="minorBidi"/>
          <w:sz w:val="22"/>
          <w:szCs w:val="22"/>
        </w:rPr>
      </w:pPr>
      <w:r>
        <w:rPr>
          <w:rFonts w:asciiTheme="minorBidi" w:hAnsiTheme="minorBidi" w:cstheme="minorBidi"/>
          <w:sz w:val="22"/>
          <w:szCs w:val="22"/>
        </w:rPr>
        <w:t xml:space="preserve">Mr </w:t>
      </w:r>
      <w:r w:rsidR="003E049D" w:rsidRPr="00077D2B">
        <w:rPr>
          <w:rFonts w:asciiTheme="minorBidi" w:hAnsiTheme="minorBidi" w:cstheme="minorBidi"/>
          <w:sz w:val="22"/>
          <w:szCs w:val="22"/>
        </w:rPr>
        <w:t xml:space="preserve">Giorgio </w:t>
      </w:r>
      <w:proofErr w:type="spellStart"/>
      <w:r w:rsidR="003E049D" w:rsidRPr="00077D2B">
        <w:rPr>
          <w:rFonts w:asciiTheme="minorBidi" w:hAnsiTheme="minorBidi" w:cstheme="minorBidi"/>
          <w:sz w:val="22"/>
          <w:szCs w:val="22"/>
        </w:rPr>
        <w:t>Ferrario</w:t>
      </w:r>
      <w:proofErr w:type="spellEnd"/>
      <w:r w:rsidR="003E049D" w:rsidRPr="00077D2B">
        <w:rPr>
          <w:rFonts w:asciiTheme="minorBidi" w:hAnsiTheme="minorBidi" w:cstheme="minorBidi"/>
          <w:sz w:val="22"/>
          <w:szCs w:val="22"/>
        </w:rPr>
        <w:t xml:space="preserve"> (</w:t>
      </w:r>
      <w:proofErr w:type="spellStart"/>
      <w:r w:rsidR="003E049D" w:rsidRPr="00077D2B">
        <w:rPr>
          <w:rFonts w:asciiTheme="minorBidi" w:hAnsiTheme="minorBidi" w:cstheme="minorBidi"/>
          <w:sz w:val="22"/>
          <w:szCs w:val="22"/>
        </w:rPr>
        <w:t>HoD</w:t>
      </w:r>
      <w:proofErr w:type="spellEnd"/>
      <w:r w:rsidR="003E049D" w:rsidRPr="00077D2B">
        <w:rPr>
          <w:rFonts w:asciiTheme="minorBidi" w:hAnsiTheme="minorBidi" w:cstheme="minorBidi"/>
          <w:sz w:val="22"/>
          <w:szCs w:val="22"/>
        </w:rPr>
        <w:t>) +62811 824 859</w:t>
      </w:r>
    </w:p>
    <w:p w14:paraId="566AD104" w14:textId="7AE1E445" w:rsidR="003E049D" w:rsidRPr="00077D2B" w:rsidRDefault="004A1DCB" w:rsidP="00077D2B">
      <w:pPr>
        <w:pStyle w:val="ListParagraph"/>
        <w:numPr>
          <w:ilvl w:val="0"/>
          <w:numId w:val="9"/>
        </w:numPr>
        <w:jc w:val="both"/>
        <w:outlineLvl w:val="0"/>
        <w:rPr>
          <w:rFonts w:asciiTheme="minorBidi" w:hAnsiTheme="minorBidi" w:cstheme="minorBidi"/>
          <w:sz w:val="22"/>
          <w:szCs w:val="22"/>
        </w:rPr>
      </w:pPr>
      <w:r>
        <w:rPr>
          <w:rFonts w:asciiTheme="minorBidi" w:hAnsiTheme="minorBidi" w:cstheme="minorBidi"/>
          <w:sz w:val="22"/>
          <w:szCs w:val="22"/>
        </w:rPr>
        <w:t>Ms</w:t>
      </w:r>
      <w:r w:rsidR="004718DA">
        <w:rPr>
          <w:rFonts w:asciiTheme="minorBidi" w:hAnsiTheme="minorBidi" w:cstheme="minorBidi"/>
          <w:sz w:val="22"/>
          <w:szCs w:val="22"/>
        </w:rPr>
        <w:t xml:space="preserve"> </w:t>
      </w:r>
      <w:r w:rsidR="003E049D" w:rsidRPr="00077D2B">
        <w:rPr>
          <w:rFonts w:asciiTheme="minorBidi" w:hAnsiTheme="minorBidi" w:cstheme="minorBidi"/>
          <w:sz w:val="22"/>
          <w:szCs w:val="22"/>
        </w:rPr>
        <w:t xml:space="preserve">Riris </w:t>
      </w:r>
      <w:proofErr w:type="spellStart"/>
      <w:r w:rsidR="003E049D" w:rsidRPr="00077D2B">
        <w:rPr>
          <w:rFonts w:asciiTheme="minorBidi" w:hAnsiTheme="minorBidi" w:cstheme="minorBidi"/>
          <w:sz w:val="22"/>
          <w:szCs w:val="22"/>
        </w:rPr>
        <w:t>Sirait</w:t>
      </w:r>
      <w:proofErr w:type="spellEnd"/>
      <w:r w:rsidR="003E049D" w:rsidRPr="00077D2B">
        <w:rPr>
          <w:rFonts w:asciiTheme="minorBidi" w:hAnsiTheme="minorBidi" w:cstheme="minorBidi"/>
          <w:sz w:val="22"/>
          <w:szCs w:val="22"/>
        </w:rPr>
        <w:t xml:space="preserve"> (</w:t>
      </w:r>
      <w:proofErr w:type="spellStart"/>
      <w:r w:rsidR="003E049D" w:rsidRPr="00077D2B">
        <w:rPr>
          <w:rFonts w:asciiTheme="minorBidi" w:hAnsiTheme="minorBidi" w:cstheme="minorBidi"/>
          <w:sz w:val="22"/>
          <w:szCs w:val="22"/>
        </w:rPr>
        <w:t>Sr</w:t>
      </w:r>
      <w:proofErr w:type="spellEnd"/>
      <w:r w:rsidR="003E049D" w:rsidRPr="00077D2B">
        <w:rPr>
          <w:rFonts w:asciiTheme="minorBidi" w:hAnsiTheme="minorBidi" w:cstheme="minorBidi"/>
          <w:sz w:val="22"/>
          <w:szCs w:val="22"/>
        </w:rPr>
        <w:t xml:space="preserve"> Admin Officer)  +62812 1861 2140</w:t>
      </w:r>
    </w:p>
    <w:p w14:paraId="78326D78" w14:textId="226335E0" w:rsidR="00520B42" w:rsidRPr="00077D2B" w:rsidRDefault="004718DA" w:rsidP="00077D2B">
      <w:pPr>
        <w:pStyle w:val="ListParagraph"/>
        <w:numPr>
          <w:ilvl w:val="0"/>
          <w:numId w:val="9"/>
        </w:numPr>
        <w:jc w:val="both"/>
        <w:outlineLvl w:val="0"/>
        <w:rPr>
          <w:rFonts w:asciiTheme="minorBidi" w:hAnsiTheme="minorBidi" w:cstheme="minorBidi"/>
          <w:sz w:val="22"/>
          <w:szCs w:val="22"/>
        </w:rPr>
      </w:pPr>
      <w:r>
        <w:rPr>
          <w:rFonts w:asciiTheme="minorBidi" w:hAnsiTheme="minorBidi" w:cstheme="minorBidi"/>
          <w:sz w:val="22"/>
          <w:szCs w:val="22"/>
        </w:rPr>
        <w:t xml:space="preserve">Mr </w:t>
      </w:r>
      <w:r w:rsidR="00520B42" w:rsidRPr="00077D2B">
        <w:rPr>
          <w:rFonts w:asciiTheme="minorBidi" w:hAnsiTheme="minorBidi" w:cstheme="minorBidi"/>
          <w:sz w:val="22"/>
          <w:szCs w:val="22"/>
        </w:rPr>
        <w:t xml:space="preserve">Ahmad </w:t>
      </w:r>
      <w:proofErr w:type="spellStart"/>
      <w:r w:rsidR="00520B42" w:rsidRPr="00077D2B">
        <w:rPr>
          <w:rFonts w:asciiTheme="minorBidi" w:hAnsiTheme="minorBidi" w:cstheme="minorBidi"/>
          <w:sz w:val="22"/>
          <w:szCs w:val="22"/>
        </w:rPr>
        <w:t>Husein</w:t>
      </w:r>
      <w:proofErr w:type="spellEnd"/>
      <w:r w:rsidR="00520B42" w:rsidRPr="00077D2B">
        <w:rPr>
          <w:rFonts w:asciiTheme="minorBidi" w:hAnsiTheme="minorBidi" w:cstheme="minorBidi"/>
          <w:sz w:val="22"/>
          <w:szCs w:val="22"/>
        </w:rPr>
        <w:t xml:space="preserve"> (</w:t>
      </w:r>
      <w:proofErr w:type="spellStart"/>
      <w:r w:rsidR="00520B42" w:rsidRPr="00077D2B">
        <w:rPr>
          <w:rFonts w:asciiTheme="minorBidi" w:hAnsiTheme="minorBidi" w:cstheme="minorBidi"/>
          <w:sz w:val="22"/>
          <w:szCs w:val="22"/>
        </w:rPr>
        <w:t>Sr</w:t>
      </w:r>
      <w:proofErr w:type="spellEnd"/>
      <w:r w:rsidR="00520B42" w:rsidRPr="00077D2B">
        <w:rPr>
          <w:rFonts w:asciiTheme="minorBidi" w:hAnsiTheme="minorBidi" w:cstheme="minorBidi"/>
          <w:sz w:val="22"/>
          <w:szCs w:val="22"/>
        </w:rPr>
        <w:t xml:space="preserve"> NS Development &amp; Communication Manager) +62 8121064579</w:t>
      </w:r>
    </w:p>
    <w:p w14:paraId="5802E392" w14:textId="77777777" w:rsidR="00520B42" w:rsidRPr="00077D2B" w:rsidRDefault="00520B42" w:rsidP="00520B42">
      <w:pPr>
        <w:jc w:val="both"/>
        <w:outlineLvl w:val="0"/>
        <w:rPr>
          <w:rFonts w:asciiTheme="minorBidi" w:hAnsiTheme="minorBidi" w:cstheme="minorBidi"/>
          <w:sz w:val="22"/>
          <w:szCs w:val="22"/>
        </w:rPr>
      </w:pPr>
      <w:bookmarkStart w:id="0" w:name="_GoBack"/>
      <w:bookmarkEnd w:id="0"/>
    </w:p>
    <w:p w14:paraId="6344086D" w14:textId="6D567132" w:rsidR="00520B42" w:rsidRPr="00077D2B" w:rsidRDefault="00520B42" w:rsidP="00520B42">
      <w:pPr>
        <w:jc w:val="both"/>
        <w:outlineLvl w:val="0"/>
        <w:rPr>
          <w:rFonts w:asciiTheme="minorBidi" w:hAnsiTheme="minorBidi" w:cstheme="minorBidi"/>
          <w:sz w:val="22"/>
          <w:szCs w:val="22"/>
        </w:rPr>
      </w:pPr>
      <w:r w:rsidRPr="00077D2B">
        <w:rPr>
          <w:rFonts w:asciiTheme="minorBidi" w:hAnsiTheme="minorBidi" w:cstheme="minorBidi"/>
          <w:sz w:val="22"/>
          <w:szCs w:val="22"/>
        </w:rPr>
        <w:t>2. Indonesian Red Cross Office: +6221 7992325</w:t>
      </w:r>
    </w:p>
    <w:p w14:paraId="28417C3C" w14:textId="292386B0" w:rsidR="00520B42" w:rsidRDefault="004718DA" w:rsidP="004718DA">
      <w:pPr>
        <w:pStyle w:val="ListParagraph"/>
        <w:numPr>
          <w:ilvl w:val="0"/>
          <w:numId w:val="10"/>
        </w:numPr>
        <w:jc w:val="both"/>
        <w:outlineLvl w:val="0"/>
        <w:rPr>
          <w:rFonts w:asciiTheme="minorBidi" w:hAnsiTheme="minorBidi" w:cstheme="minorBidi"/>
          <w:sz w:val="22"/>
          <w:szCs w:val="22"/>
        </w:rPr>
      </w:pPr>
      <w:r>
        <w:rPr>
          <w:rFonts w:asciiTheme="minorBidi" w:hAnsiTheme="minorBidi" w:cstheme="minorBidi"/>
          <w:sz w:val="22"/>
          <w:szCs w:val="22"/>
        </w:rPr>
        <w:t xml:space="preserve">Ms Aulia Arriani </w:t>
      </w:r>
      <w:r w:rsidR="00077D2B" w:rsidRPr="00077D2B">
        <w:rPr>
          <w:rFonts w:asciiTheme="minorBidi" w:hAnsiTheme="minorBidi" w:cstheme="minorBidi"/>
          <w:sz w:val="22"/>
          <w:szCs w:val="22"/>
        </w:rPr>
        <w:t xml:space="preserve">(Head of </w:t>
      </w:r>
      <w:r>
        <w:rPr>
          <w:rFonts w:asciiTheme="minorBidi" w:hAnsiTheme="minorBidi" w:cstheme="minorBidi"/>
          <w:sz w:val="22"/>
          <w:szCs w:val="22"/>
        </w:rPr>
        <w:t>Public Relations Bureau</w:t>
      </w:r>
      <w:r w:rsidR="00077D2B" w:rsidRPr="00077D2B">
        <w:rPr>
          <w:rFonts w:asciiTheme="minorBidi" w:hAnsiTheme="minorBidi" w:cstheme="minorBidi"/>
          <w:sz w:val="22"/>
          <w:szCs w:val="22"/>
        </w:rPr>
        <w:t>): +62</w:t>
      </w:r>
      <w:r>
        <w:rPr>
          <w:rFonts w:asciiTheme="minorBidi" w:hAnsiTheme="minorBidi" w:cstheme="minorBidi"/>
          <w:sz w:val="22"/>
          <w:szCs w:val="22"/>
        </w:rPr>
        <w:t xml:space="preserve"> 816 795 379</w:t>
      </w:r>
    </w:p>
    <w:p w14:paraId="52F2DD70" w14:textId="77777777" w:rsidR="004718DA" w:rsidRDefault="004718DA" w:rsidP="004718DA">
      <w:pPr>
        <w:jc w:val="both"/>
        <w:outlineLvl w:val="0"/>
        <w:rPr>
          <w:rFonts w:asciiTheme="minorBidi" w:hAnsiTheme="minorBidi" w:cstheme="minorBidi"/>
          <w:sz w:val="22"/>
          <w:szCs w:val="22"/>
        </w:rPr>
      </w:pPr>
    </w:p>
    <w:p w14:paraId="4710C55D" w14:textId="77777777" w:rsidR="004718DA" w:rsidRDefault="004718DA" w:rsidP="004718DA">
      <w:pPr>
        <w:jc w:val="both"/>
        <w:outlineLvl w:val="0"/>
        <w:rPr>
          <w:rFonts w:asciiTheme="minorBidi" w:hAnsiTheme="minorBidi" w:cstheme="minorBidi"/>
          <w:sz w:val="22"/>
          <w:szCs w:val="22"/>
        </w:rPr>
      </w:pPr>
    </w:p>
    <w:p w14:paraId="69706257" w14:textId="1779907B" w:rsidR="004718DA" w:rsidRPr="004718DA" w:rsidRDefault="004718DA" w:rsidP="004718DA">
      <w:pPr>
        <w:jc w:val="center"/>
        <w:outlineLvl w:val="0"/>
        <w:rPr>
          <w:rFonts w:asciiTheme="minorBidi" w:hAnsiTheme="minorBidi" w:cstheme="minorBidi"/>
          <w:sz w:val="22"/>
          <w:szCs w:val="22"/>
        </w:rPr>
      </w:pPr>
      <w:r>
        <w:rPr>
          <w:rFonts w:asciiTheme="minorBidi" w:hAnsiTheme="minorBidi" w:cstheme="minorBidi"/>
          <w:sz w:val="22"/>
          <w:szCs w:val="22"/>
        </w:rPr>
        <w:t>****</w:t>
      </w:r>
    </w:p>
    <w:p w14:paraId="25E312CC" w14:textId="77777777" w:rsidR="00077D2B" w:rsidRPr="00077D2B" w:rsidRDefault="00077D2B" w:rsidP="00077D2B">
      <w:pPr>
        <w:pStyle w:val="ListParagraph"/>
        <w:jc w:val="both"/>
        <w:outlineLvl w:val="0"/>
        <w:rPr>
          <w:rFonts w:asciiTheme="minorBidi" w:hAnsiTheme="minorBidi" w:cstheme="minorBidi"/>
          <w:sz w:val="22"/>
          <w:szCs w:val="22"/>
        </w:rPr>
      </w:pPr>
    </w:p>
    <w:p w14:paraId="77DCAD55" w14:textId="77777777" w:rsidR="003E049D" w:rsidRPr="00077D2B" w:rsidRDefault="003E049D" w:rsidP="003E049D">
      <w:pPr>
        <w:jc w:val="both"/>
        <w:outlineLvl w:val="0"/>
        <w:rPr>
          <w:rFonts w:asciiTheme="minorBidi" w:hAnsiTheme="minorBidi" w:cstheme="minorBidi"/>
          <w:sz w:val="22"/>
          <w:szCs w:val="22"/>
        </w:rPr>
      </w:pPr>
    </w:p>
    <w:p w14:paraId="67F2805A" w14:textId="77777777" w:rsidR="003E049D" w:rsidRPr="00077D2B" w:rsidRDefault="003E049D" w:rsidP="003E049D">
      <w:pPr>
        <w:jc w:val="both"/>
        <w:outlineLvl w:val="0"/>
        <w:rPr>
          <w:rFonts w:asciiTheme="minorBidi" w:hAnsiTheme="minorBidi" w:cstheme="minorBidi"/>
          <w:sz w:val="22"/>
          <w:szCs w:val="22"/>
        </w:rPr>
      </w:pPr>
    </w:p>
    <w:p w14:paraId="13C72FA0" w14:textId="77777777" w:rsidR="003E049D" w:rsidRDefault="003E049D" w:rsidP="003E049D">
      <w:pPr>
        <w:pStyle w:val="ListParagraph"/>
        <w:jc w:val="both"/>
        <w:outlineLvl w:val="0"/>
        <w:rPr>
          <w:rFonts w:asciiTheme="minorBidi" w:hAnsiTheme="minorBidi" w:cstheme="minorBidi"/>
        </w:rPr>
      </w:pPr>
    </w:p>
    <w:p w14:paraId="4CBFB1F7" w14:textId="77777777" w:rsidR="003E049D" w:rsidRPr="00AB36F6" w:rsidRDefault="003E049D" w:rsidP="003E049D">
      <w:pPr>
        <w:pStyle w:val="ListParagraph"/>
        <w:jc w:val="both"/>
        <w:outlineLvl w:val="0"/>
        <w:rPr>
          <w:rFonts w:asciiTheme="minorBidi" w:hAnsiTheme="minorBidi" w:cstheme="minorBidi"/>
        </w:rPr>
      </w:pPr>
    </w:p>
    <w:sectPr w:rsidR="003E049D" w:rsidRPr="00AB36F6" w:rsidSect="00DB7BD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30AEE" w14:textId="77777777" w:rsidR="00693291" w:rsidRDefault="00693291" w:rsidP="003E049D">
      <w:r>
        <w:separator/>
      </w:r>
    </w:p>
  </w:endnote>
  <w:endnote w:type="continuationSeparator" w:id="0">
    <w:p w14:paraId="7006D071" w14:textId="77777777" w:rsidR="00693291" w:rsidRDefault="00693291" w:rsidP="003E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7738F" w14:textId="77777777" w:rsidR="00693291" w:rsidRDefault="00693291" w:rsidP="003E049D">
      <w:r>
        <w:separator/>
      </w:r>
    </w:p>
  </w:footnote>
  <w:footnote w:type="continuationSeparator" w:id="0">
    <w:p w14:paraId="07875CA6" w14:textId="77777777" w:rsidR="00693291" w:rsidRDefault="00693291" w:rsidP="003E0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819132"/>
      <w:docPartObj>
        <w:docPartGallery w:val="Page Numbers (Top of Page)"/>
        <w:docPartUnique/>
      </w:docPartObj>
    </w:sdtPr>
    <w:sdtEndPr>
      <w:rPr>
        <w:noProof/>
      </w:rPr>
    </w:sdtEndPr>
    <w:sdtContent>
      <w:p w14:paraId="5875CA0B" w14:textId="369B03E8" w:rsidR="003E049D" w:rsidRDefault="003E049D">
        <w:pPr>
          <w:pStyle w:val="Header"/>
          <w:jc w:val="right"/>
        </w:pPr>
        <w:r>
          <w:fldChar w:fldCharType="begin"/>
        </w:r>
        <w:r>
          <w:instrText xml:space="preserve"> PAGE   \* MERGEFORMAT </w:instrText>
        </w:r>
        <w:r>
          <w:fldChar w:fldCharType="separate"/>
        </w:r>
        <w:r w:rsidR="004A1DCB">
          <w:rPr>
            <w:noProof/>
          </w:rPr>
          <w:t>5</w:t>
        </w:r>
        <w:r>
          <w:rPr>
            <w:noProof/>
          </w:rPr>
          <w:fldChar w:fldCharType="end"/>
        </w:r>
      </w:p>
    </w:sdtContent>
  </w:sdt>
  <w:p w14:paraId="421D781A" w14:textId="77777777" w:rsidR="003E049D" w:rsidRDefault="003E04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831"/>
    <w:multiLevelType w:val="hybridMultilevel"/>
    <w:tmpl w:val="6CA0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A76CDD"/>
    <w:multiLevelType w:val="hybridMultilevel"/>
    <w:tmpl w:val="D756B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E125FE"/>
    <w:multiLevelType w:val="hybridMultilevel"/>
    <w:tmpl w:val="338CF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A2BFE"/>
    <w:multiLevelType w:val="hybridMultilevel"/>
    <w:tmpl w:val="E2A68E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153E0E"/>
    <w:multiLevelType w:val="hybridMultilevel"/>
    <w:tmpl w:val="618CA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B7449C"/>
    <w:multiLevelType w:val="hybridMultilevel"/>
    <w:tmpl w:val="4E20B100"/>
    <w:lvl w:ilvl="0" w:tplc="FD065592">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E44E8"/>
    <w:multiLevelType w:val="hybridMultilevel"/>
    <w:tmpl w:val="029EEAE6"/>
    <w:lvl w:ilvl="0" w:tplc="52D0500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FBF2458"/>
    <w:multiLevelType w:val="multilevel"/>
    <w:tmpl w:val="1B86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EE2EF4"/>
    <w:multiLevelType w:val="hybridMultilevel"/>
    <w:tmpl w:val="E18E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6E1835"/>
    <w:multiLevelType w:val="hybridMultilevel"/>
    <w:tmpl w:val="C01E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3"/>
  </w:num>
  <w:num w:numId="6">
    <w:abstractNumId w:val="1"/>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39"/>
    <w:rsid w:val="00055691"/>
    <w:rsid w:val="00077D2B"/>
    <w:rsid w:val="001471ED"/>
    <w:rsid w:val="001A3D79"/>
    <w:rsid w:val="001B4395"/>
    <w:rsid w:val="002114F6"/>
    <w:rsid w:val="00243C36"/>
    <w:rsid w:val="0025138D"/>
    <w:rsid w:val="002D2A76"/>
    <w:rsid w:val="002D3543"/>
    <w:rsid w:val="00382D6B"/>
    <w:rsid w:val="00383948"/>
    <w:rsid w:val="003C5D51"/>
    <w:rsid w:val="003C6305"/>
    <w:rsid w:val="003D4C74"/>
    <w:rsid w:val="003E049D"/>
    <w:rsid w:val="003E5DDF"/>
    <w:rsid w:val="00410C94"/>
    <w:rsid w:val="0041436A"/>
    <w:rsid w:val="004266E9"/>
    <w:rsid w:val="004718DA"/>
    <w:rsid w:val="00485804"/>
    <w:rsid w:val="004A0C3D"/>
    <w:rsid w:val="004A1DCB"/>
    <w:rsid w:val="004A6FF4"/>
    <w:rsid w:val="004D6DB4"/>
    <w:rsid w:val="00520B42"/>
    <w:rsid w:val="00583B98"/>
    <w:rsid w:val="005C2DAB"/>
    <w:rsid w:val="0060382A"/>
    <w:rsid w:val="00643294"/>
    <w:rsid w:val="00665C5A"/>
    <w:rsid w:val="00693291"/>
    <w:rsid w:val="006A1767"/>
    <w:rsid w:val="006E4156"/>
    <w:rsid w:val="00707F57"/>
    <w:rsid w:val="00716E23"/>
    <w:rsid w:val="0074527B"/>
    <w:rsid w:val="007728F9"/>
    <w:rsid w:val="007C5071"/>
    <w:rsid w:val="00835C8E"/>
    <w:rsid w:val="00841CA8"/>
    <w:rsid w:val="0087425D"/>
    <w:rsid w:val="008827C9"/>
    <w:rsid w:val="008A6C03"/>
    <w:rsid w:val="008F1C2D"/>
    <w:rsid w:val="00936098"/>
    <w:rsid w:val="00956814"/>
    <w:rsid w:val="00994C4D"/>
    <w:rsid w:val="009C35EC"/>
    <w:rsid w:val="009C3E64"/>
    <w:rsid w:val="00A31A51"/>
    <w:rsid w:val="00A6670B"/>
    <w:rsid w:val="00A77698"/>
    <w:rsid w:val="00A8611F"/>
    <w:rsid w:val="00AB36F6"/>
    <w:rsid w:val="00B524E3"/>
    <w:rsid w:val="00BC4DF0"/>
    <w:rsid w:val="00C31210"/>
    <w:rsid w:val="00C71FBF"/>
    <w:rsid w:val="00CC2E4C"/>
    <w:rsid w:val="00D07645"/>
    <w:rsid w:val="00D22EDA"/>
    <w:rsid w:val="00D25D99"/>
    <w:rsid w:val="00D77241"/>
    <w:rsid w:val="00DB7BD6"/>
    <w:rsid w:val="00DD64F6"/>
    <w:rsid w:val="00E6719C"/>
    <w:rsid w:val="00E8524A"/>
    <w:rsid w:val="00ED2A72"/>
    <w:rsid w:val="00EE723B"/>
    <w:rsid w:val="00EF6D6A"/>
    <w:rsid w:val="00F13ADA"/>
    <w:rsid w:val="00F52E34"/>
    <w:rsid w:val="00F5470B"/>
    <w:rsid w:val="00F56AAB"/>
    <w:rsid w:val="00F76839"/>
    <w:rsid w:val="00FA2951"/>
    <w:rsid w:val="00FB1B98"/>
    <w:rsid w:val="00FD1C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9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39"/>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link w:val="Heading4Char"/>
    <w:uiPriority w:val="9"/>
    <w:qFormat/>
    <w:rsid w:val="00EF6D6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76839"/>
  </w:style>
  <w:style w:type="character" w:styleId="Hyperlink">
    <w:name w:val="Hyperlink"/>
    <w:basedOn w:val="DefaultParagraphFont"/>
    <w:uiPriority w:val="99"/>
    <w:unhideWhenUsed/>
    <w:rsid w:val="00F76839"/>
    <w:rPr>
      <w:color w:val="0000FF"/>
      <w:u w:val="single"/>
    </w:rPr>
  </w:style>
  <w:style w:type="character" w:styleId="HTMLCite">
    <w:name w:val="HTML Cite"/>
    <w:basedOn w:val="DefaultParagraphFont"/>
    <w:uiPriority w:val="99"/>
    <w:semiHidden/>
    <w:unhideWhenUsed/>
    <w:rsid w:val="00DD64F6"/>
    <w:rPr>
      <w:i w:val="0"/>
      <w:iCs w:val="0"/>
      <w:color w:val="009933"/>
    </w:rPr>
  </w:style>
  <w:style w:type="character" w:customStyle="1" w:styleId="Heading4Char">
    <w:name w:val="Heading 4 Char"/>
    <w:basedOn w:val="DefaultParagraphFont"/>
    <w:link w:val="Heading4"/>
    <w:uiPriority w:val="9"/>
    <w:rsid w:val="00EF6D6A"/>
    <w:rPr>
      <w:rFonts w:ascii="Times New Roman" w:eastAsia="Times New Roman" w:hAnsi="Times New Roman" w:cs="Times New Roman"/>
      <w:b/>
      <w:bCs/>
      <w:sz w:val="24"/>
      <w:szCs w:val="24"/>
    </w:rPr>
  </w:style>
  <w:style w:type="paragraph" w:styleId="NormalWeb">
    <w:name w:val="Normal (Web)"/>
    <w:basedOn w:val="Normal"/>
    <w:uiPriority w:val="99"/>
    <w:unhideWhenUsed/>
    <w:rsid w:val="00EF6D6A"/>
    <w:pPr>
      <w:spacing w:before="100" w:beforeAutospacing="1" w:after="100" w:afterAutospacing="1"/>
    </w:pPr>
  </w:style>
  <w:style w:type="character" w:styleId="Strong">
    <w:name w:val="Strong"/>
    <w:basedOn w:val="DefaultParagraphFont"/>
    <w:uiPriority w:val="22"/>
    <w:qFormat/>
    <w:rsid w:val="00EF6D6A"/>
    <w:rPr>
      <w:b/>
      <w:bCs/>
    </w:rPr>
  </w:style>
  <w:style w:type="paragraph" w:styleId="BalloonText">
    <w:name w:val="Balloon Text"/>
    <w:basedOn w:val="Normal"/>
    <w:link w:val="BalloonTextChar"/>
    <w:uiPriority w:val="99"/>
    <w:semiHidden/>
    <w:unhideWhenUsed/>
    <w:rsid w:val="007728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28F9"/>
    <w:rPr>
      <w:rFonts w:ascii="Lucida Grande" w:eastAsia="Times New Roman" w:hAnsi="Lucida Grande" w:cs="Lucida Grande"/>
      <w:sz w:val="18"/>
      <w:szCs w:val="18"/>
    </w:rPr>
  </w:style>
  <w:style w:type="paragraph" w:styleId="ListParagraph">
    <w:name w:val="List Paragraph"/>
    <w:basedOn w:val="Normal"/>
    <w:uiPriority w:val="34"/>
    <w:qFormat/>
    <w:rsid w:val="00C31210"/>
    <w:pPr>
      <w:ind w:left="720"/>
      <w:contextualSpacing/>
    </w:pPr>
  </w:style>
  <w:style w:type="character" w:styleId="CommentReference">
    <w:name w:val="annotation reference"/>
    <w:basedOn w:val="DefaultParagraphFont"/>
    <w:uiPriority w:val="99"/>
    <w:semiHidden/>
    <w:unhideWhenUsed/>
    <w:rsid w:val="0041436A"/>
    <w:rPr>
      <w:sz w:val="18"/>
      <w:szCs w:val="18"/>
    </w:rPr>
  </w:style>
  <w:style w:type="paragraph" w:styleId="CommentText">
    <w:name w:val="annotation text"/>
    <w:basedOn w:val="Normal"/>
    <w:link w:val="CommentTextChar"/>
    <w:uiPriority w:val="99"/>
    <w:semiHidden/>
    <w:unhideWhenUsed/>
    <w:rsid w:val="0041436A"/>
  </w:style>
  <w:style w:type="character" w:customStyle="1" w:styleId="CommentTextChar">
    <w:name w:val="Comment Text Char"/>
    <w:basedOn w:val="DefaultParagraphFont"/>
    <w:link w:val="CommentText"/>
    <w:uiPriority w:val="99"/>
    <w:semiHidden/>
    <w:rsid w:val="0041436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1436A"/>
    <w:rPr>
      <w:b/>
      <w:bCs/>
      <w:sz w:val="20"/>
      <w:szCs w:val="20"/>
    </w:rPr>
  </w:style>
  <w:style w:type="character" w:customStyle="1" w:styleId="CommentSubjectChar">
    <w:name w:val="Comment Subject Char"/>
    <w:basedOn w:val="CommentTextChar"/>
    <w:link w:val="CommentSubject"/>
    <w:uiPriority w:val="99"/>
    <w:semiHidden/>
    <w:rsid w:val="0041436A"/>
    <w:rPr>
      <w:rFonts w:ascii="Times New Roman" w:eastAsia="Times New Roman" w:hAnsi="Times New Roman" w:cs="Times New Roman"/>
      <w:b/>
      <w:bCs/>
      <w:sz w:val="20"/>
      <w:szCs w:val="20"/>
    </w:rPr>
  </w:style>
  <w:style w:type="character" w:customStyle="1" w:styleId="ipa">
    <w:name w:val="ipa"/>
    <w:basedOn w:val="DefaultParagraphFont"/>
    <w:rsid w:val="00243C36"/>
  </w:style>
  <w:style w:type="paragraph" w:styleId="Header">
    <w:name w:val="header"/>
    <w:basedOn w:val="Normal"/>
    <w:link w:val="HeaderChar"/>
    <w:uiPriority w:val="99"/>
    <w:unhideWhenUsed/>
    <w:rsid w:val="003E049D"/>
    <w:pPr>
      <w:tabs>
        <w:tab w:val="center" w:pos="4513"/>
        <w:tab w:val="right" w:pos="9026"/>
      </w:tabs>
    </w:pPr>
  </w:style>
  <w:style w:type="character" w:customStyle="1" w:styleId="HeaderChar">
    <w:name w:val="Header Char"/>
    <w:basedOn w:val="DefaultParagraphFont"/>
    <w:link w:val="Header"/>
    <w:uiPriority w:val="99"/>
    <w:rsid w:val="003E04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E049D"/>
    <w:pPr>
      <w:tabs>
        <w:tab w:val="center" w:pos="4513"/>
        <w:tab w:val="right" w:pos="9026"/>
      </w:tabs>
    </w:pPr>
  </w:style>
  <w:style w:type="character" w:customStyle="1" w:styleId="FooterChar">
    <w:name w:val="Footer Char"/>
    <w:basedOn w:val="DefaultParagraphFont"/>
    <w:link w:val="Footer"/>
    <w:uiPriority w:val="99"/>
    <w:rsid w:val="003E049D"/>
    <w:rPr>
      <w:rFonts w:ascii="Times New Roman" w:eastAsia="Times New Roman" w:hAnsi="Times New Roman" w:cs="Times New Roman"/>
      <w:sz w:val="24"/>
      <w:szCs w:val="24"/>
      <w:lang w:val="en-GB"/>
    </w:rPr>
  </w:style>
  <w:style w:type="character" w:customStyle="1" w:styleId="qug">
    <w:name w:val="_qug"/>
    <w:basedOn w:val="DefaultParagraphFont"/>
    <w:rsid w:val="00520B42"/>
  </w:style>
  <w:style w:type="character" w:customStyle="1" w:styleId="xbe">
    <w:name w:val="_xbe"/>
    <w:basedOn w:val="DefaultParagraphFont"/>
    <w:rsid w:val="00E85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39"/>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link w:val="Heading4Char"/>
    <w:uiPriority w:val="9"/>
    <w:qFormat/>
    <w:rsid w:val="00EF6D6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76839"/>
  </w:style>
  <w:style w:type="character" w:styleId="Hyperlink">
    <w:name w:val="Hyperlink"/>
    <w:basedOn w:val="DefaultParagraphFont"/>
    <w:uiPriority w:val="99"/>
    <w:unhideWhenUsed/>
    <w:rsid w:val="00F76839"/>
    <w:rPr>
      <w:color w:val="0000FF"/>
      <w:u w:val="single"/>
    </w:rPr>
  </w:style>
  <w:style w:type="character" w:styleId="HTMLCite">
    <w:name w:val="HTML Cite"/>
    <w:basedOn w:val="DefaultParagraphFont"/>
    <w:uiPriority w:val="99"/>
    <w:semiHidden/>
    <w:unhideWhenUsed/>
    <w:rsid w:val="00DD64F6"/>
    <w:rPr>
      <w:i w:val="0"/>
      <w:iCs w:val="0"/>
      <w:color w:val="009933"/>
    </w:rPr>
  </w:style>
  <w:style w:type="character" w:customStyle="1" w:styleId="Heading4Char">
    <w:name w:val="Heading 4 Char"/>
    <w:basedOn w:val="DefaultParagraphFont"/>
    <w:link w:val="Heading4"/>
    <w:uiPriority w:val="9"/>
    <w:rsid w:val="00EF6D6A"/>
    <w:rPr>
      <w:rFonts w:ascii="Times New Roman" w:eastAsia="Times New Roman" w:hAnsi="Times New Roman" w:cs="Times New Roman"/>
      <w:b/>
      <w:bCs/>
      <w:sz w:val="24"/>
      <w:szCs w:val="24"/>
    </w:rPr>
  </w:style>
  <w:style w:type="paragraph" w:styleId="NormalWeb">
    <w:name w:val="Normal (Web)"/>
    <w:basedOn w:val="Normal"/>
    <w:uiPriority w:val="99"/>
    <w:unhideWhenUsed/>
    <w:rsid w:val="00EF6D6A"/>
    <w:pPr>
      <w:spacing w:before="100" w:beforeAutospacing="1" w:after="100" w:afterAutospacing="1"/>
    </w:pPr>
  </w:style>
  <w:style w:type="character" w:styleId="Strong">
    <w:name w:val="Strong"/>
    <w:basedOn w:val="DefaultParagraphFont"/>
    <w:uiPriority w:val="22"/>
    <w:qFormat/>
    <w:rsid w:val="00EF6D6A"/>
    <w:rPr>
      <w:b/>
      <w:bCs/>
    </w:rPr>
  </w:style>
  <w:style w:type="paragraph" w:styleId="BalloonText">
    <w:name w:val="Balloon Text"/>
    <w:basedOn w:val="Normal"/>
    <w:link w:val="BalloonTextChar"/>
    <w:uiPriority w:val="99"/>
    <w:semiHidden/>
    <w:unhideWhenUsed/>
    <w:rsid w:val="007728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28F9"/>
    <w:rPr>
      <w:rFonts w:ascii="Lucida Grande" w:eastAsia="Times New Roman" w:hAnsi="Lucida Grande" w:cs="Lucida Grande"/>
      <w:sz w:val="18"/>
      <w:szCs w:val="18"/>
    </w:rPr>
  </w:style>
  <w:style w:type="paragraph" w:styleId="ListParagraph">
    <w:name w:val="List Paragraph"/>
    <w:basedOn w:val="Normal"/>
    <w:uiPriority w:val="34"/>
    <w:qFormat/>
    <w:rsid w:val="00C31210"/>
    <w:pPr>
      <w:ind w:left="720"/>
      <w:contextualSpacing/>
    </w:pPr>
  </w:style>
  <w:style w:type="character" w:styleId="CommentReference">
    <w:name w:val="annotation reference"/>
    <w:basedOn w:val="DefaultParagraphFont"/>
    <w:uiPriority w:val="99"/>
    <w:semiHidden/>
    <w:unhideWhenUsed/>
    <w:rsid w:val="0041436A"/>
    <w:rPr>
      <w:sz w:val="18"/>
      <w:szCs w:val="18"/>
    </w:rPr>
  </w:style>
  <w:style w:type="paragraph" w:styleId="CommentText">
    <w:name w:val="annotation text"/>
    <w:basedOn w:val="Normal"/>
    <w:link w:val="CommentTextChar"/>
    <w:uiPriority w:val="99"/>
    <w:semiHidden/>
    <w:unhideWhenUsed/>
    <w:rsid w:val="0041436A"/>
  </w:style>
  <w:style w:type="character" w:customStyle="1" w:styleId="CommentTextChar">
    <w:name w:val="Comment Text Char"/>
    <w:basedOn w:val="DefaultParagraphFont"/>
    <w:link w:val="CommentText"/>
    <w:uiPriority w:val="99"/>
    <w:semiHidden/>
    <w:rsid w:val="0041436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1436A"/>
    <w:rPr>
      <w:b/>
      <w:bCs/>
      <w:sz w:val="20"/>
      <w:szCs w:val="20"/>
    </w:rPr>
  </w:style>
  <w:style w:type="character" w:customStyle="1" w:styleId="CommentSubjectChar">
    <w:name w:val="Comment Subject Char"/>
    <w:basedOn w:val="CommentTextChar"/>
    <w:link w:val="CommentSubject"/>
    <w:uiPriority w:val="99"/>
    <w:semiHidden/>
    <w:rsid w:val="0041436A"/>
    <w:rPr>
      <w:rFonts w:ascii="Times New Roman" w:eastAsia="Times New Roman" w:hAnsi="Times New Roman" w:cs="Times New Roman"/>
      <w:b/>
      <w:bCs/>
      <w:sz w:val="20"/>
      <w:szCs w:val="20"/>
    </w:rPr>
  </w:style>
  <w:style w:type="character" w:customStyle="1" w:styleId="ipa">
    <w:name w:val="ipa"/>
    <w:basedOn w:val="DefaultParagraphFont"/>
    <w:rsid w:val="00243C36"/>
  </w:style>
  <w:style w:type="paragraph" w:styleId="Header">
    <w:name w:val="header"/>
    <w:basedOn w:val="Normal"/>
    <w:link w:val="HeaderChar"/>
    <w:uiPriority w:val="99"/>
    <w:unhideWhenUsed/>
    <w:rsid w:val="003E049D"/>
    <w:pPr>
      <w:tabs>
        <w:tab w:val="center" w:pos="4513"/>
        <w:tab w:val="right" w:pos="9026"/>
      </w:tabs>
    </w:pPr>
  </w:style>
  <w:style w:type="character" w:customStyle="1" w:styleId="HeaderChar">
    <w:name w:val="Header Char"/>
    <w:basedOn w:val="DefaultParagraphFont"/>
    <w:link w:val="Header"/>
    <w:uiPriority w:val="99"/>
    <w:rsid w:val="003E04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E049D"/>
    <w:pPr>
      <w:tabs>
        <w:tab w:val="center" w:pos="4513"/>
        <w:tab w:val="right" w:pos="9026"/>
      </w:tabs>
    </w:pPr>
  </w:style>
  <w:style w:type="character" w:customStyle="1" w:styleId="FooterChar">
    <w:name w:val="Footer Char"/>
    <w:basedOn w:val="DefaultParagraphFont"/>
    <w:link w:val="Footer"/>
    <w:uiPriority w:val="99"/>
    <w:rsid w:val="003E049D"/>
    <w:rPr>
      <w:rFonts w:ascii="Times New Roman" w:eastAsia="Times New Roman" w:hAnsi="Times New Roman" w:cs="Times New Roman"/>
      <w:sz w:val="24"/>
      <w:szCs w:val="24"/>
      <w:lang w:val="en-GB"/>
    </w:rPr>
  </w:style>
  <w:style w:type="character" w:customStyle="1" w:styleId="qug">
    <w:name w:val="_qug"/>
    <w:basedOn w:val="DefaultParagraphFont"/>
    <w:rsid w:val="00520B42"/>
  </w:style>
  <w:style w:type="character" w:customStyle="1" w:styleId="xbe">
    <w:name w:val="_xbe"/>
    <w:basedOn w:val="DefaultParagraphFont"/>
    <w:rsid w:val="00E8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17770">
      <w:bodyDiv w:val="1"/>
      <w:marLeft w:val="0"/>
      <w:marRight w:val="0"/>
      <w:marTop w:val="0"/>
      <w:marBottom w:val="0"/>
      <w:divBdr>
        <w:top w:val="none" w:sz="0" w:space="0" w:color="auto"/>
        <w:left w:val="none" w:sz="0" w:space="0" w:color="auto"/>
        <w:bottom w:val="none" w:sz="0" w:space="0" w:color="auto"/>
        <w:right w:val="none" w:sz="0" w:space="0" w:color="auto"/>
      </w:divBdr>
    </w:div>
    <w:div w:id="926424607">
      <w:bodyDiv w:val="1"/>
      <w:marLeft w:val="0"/>
      <w:marRight w:val="0"/>
      <w:marTop w:val="0"/>
      <w:marBottom w:val="0"/>
      <w:divBdr>
        <w:top w:val="none" w:sz="0" w:space="0" w:color="auto"/>
        <w:left w:val="none" w:sz="0" w:space="0" w:color="auto"/>
        <w:bottom w:val="none" w:sz="0" w:space="0" w:color="auto"/>
        <w:right w:val="none" w:sz="0" w:space="0" w:color="auto"/>
      </w:divBdr>
    </w:div>
    <w:div w:id="1051346073">
      <w:bodyDiv w:val="1"/>
      <w:marLeft w:val="0"/>
      <w:marRight w:val="0"/>
      <w:marTop w:val="0"/>
      <w:marBottom w:val="0"/>
      <w:divBdr>
        <w:top w:val="none" w:sz="0" w:space="0" w:color="auto"/>
        <w:left w:val="none" w:sz="0" w:space="0" w:color="auto"/>
        <w:bottom w:val="none" w:sz="0" w:space="0" w:color="auto"/>
        <w:right w:val="none" w:sz="0" w:space="0" w:color="auto"/>
      </w:divBdr>
      <w:divsChild>
        <w:div w:id="2073893980">
          <w:marLeft w:val="0"/>
          <w:marRight w:val="0"/>
          <w:marTop w:val="0"/>
          <w:marBottom w:val="0"/>
          <w:divBdr>
            <w:top w:val="none" w:sz="0" w:space="0" w:color="auto"/>
            <w:left w:val="none" w:sz="0" w:space="0" w:color="auto"/>
            <w:bottom w:val="none" w:sz="0" w:space="0" w:color="auto"/>
            <w:right w:val="none" w:sz="0" w:space="0" w:color="auto"/>
          </w:divBdr>
          <w:divsChild>
            <w:div w:id="264311859">
              <w:marLeft w:val="0"/>
              <w:marRight w:val="0"/>
              <w:marTop w:val="0"/>
              <w:marBottom w:val="0"/>
              <w:divBdr>
                <w:top w:val="none" w:sz="0" w:space="0" w:color="auto"/>
                <w:left w:val="none" w:sz="0" w:space="0" w:color="auto"/>
                <w:bottom w:val="none" w:sz="0" w:space="0" w:color="auto"/>
                <w:right w:val="none" w:sz="0" w:space="0" w:color="auto"/>
              </w:divBdr>
              <w:divsChild>
                <w:div w:id="1836072218">
                  <w:marLeft w:val="0"/>
                  <w:marRight w:val="0"/>
                  <w:marTop w:val="0"/>
                  <w:marBottom w:val="0"/>
                  <w:divBdr>
                    <w:top w:val="none" w:sz="0" w:space="0" w:color="auto"/>
                    <w:left w:val="none" w:sz="0" w:space="0" w:color="auto"/>
                    <w:bottom w:val="none" w:sz="0" w:space="0" w:color="auto"/>
                    <w:right w:val="none" w:sz="0" w:space="0" w:color="auto"/>
                  </w:divBdr>
                </w:div>
                <w:div w:id="1620405983">
                  <w:marLeft w:val="0"/>
                  <w:marRight w:val="0"/>
                  <w:marTop w:val="0"/>
                  <w:marBottom w:val="0"/>
                  <w:divBdr>
                    <w:top w:val="none" w:sz="0" w:space="0" w:color="auto"/>
                    <w:left w:val="none" w:sz="0" w:space="0" w:color="auto"/>
                    <w:bottom w:val="none" w:sz="0" w:space="0" w:color="auto"/>
                    <w:right w:val="none" w:sz="0" w:space="0" w:color="auto"/>
                  </w:divBdr>
                  <w:divsChild>
                    <w:div w:id="728114868">
                      <w:marLeft w:val="0"/>
                      <w:marRight w:val="0"/>
                      <w:marTop w:val="0"/>
                      <w:marBottom w:val="0"/>
                      <w:divBdr>
                        <w:top w:val="none" w:sz="0" w:space="0" w:color="auto"/>
                        <w:left w:val="none" w:sz="0" w:space="0" w:color="auto"/>
                        <w:bottom w:val="none" w:sz="0" w:space="0" w:color="auto"/>
                        <w:right w:val="none" w:sz="0" w:space="0" w:color="auto"/>
                      </w:divBdr>
                    </w:div>
                  </w:divsChild>
                </w:div>
                <w:div w:id="2088304991">
                  <w:marLeft w:val="0"/>
                  <w:marRight w:val="0"/>
                  <w:marTop w:val="0"/>
                  <w:marBottom w:val="0"/>
                  <w:divBdr>
                    <w:top w:val="none" w:sz="0" w:space="0" w:color="auto"/>
                    <w:left w:val="none" w:sz="0" w:space="0" w:color="auto"/>
                    <w:bottom w:val="none" w:sz="0" w:space="0" w:color="auto"/>
                    <w:right w:val="none" w:sz="0" w:space="0" w:color="auto"/>
                  </w:divBdr>
                </w:div>
                <w:div w:id="1627269600">
                  <w:marLeft w:val="0"/>
                  <w:marRight w:val="0"/>
                  <w:marTop w:val="0"/>
                  <w:marBottom w:val="0"/>
                  <w:divBdr>
                    <w:top w:val="none" w:sz="0" w:space="0" w:color="auto"/>
                    <w:left w:val="none" w:sz="0" w:space="0" w:color="auto"/>
                    <w:bottom w:val="none" w:sz="0" w:space="0" w:color="auto"/>
                    <w:right w:val="none" w:sz="0" w:space="0" w:color="auto"/>
                  </w:divBdr>
                  <w:divsChild>
                    <w:div w:id="242229149">
                      <w:marLeft w:val="0"/>
                      <w:marRight w:val="0"/>
                      <w:marTop w:val="0"/>
                      <w:marBottom w:val="0"/>
                      <w:divBdr>
                        <w:top w:val="none" w:sz="0" w:space="0" w:color="auto"/>
                        <w:left w:val="none" w:sz="0" w:space="0" w:color="auto"/>
                        <w:bottom w:val="none" w:sz="0" w:space="0" w:color="auto"/>
                        <w:right w:val="none" w:sz="0" w:space="0" w:color="auto"/>
                      </w:divBdr>
                      <w:divsChild>
                        <w:div w:id="754284110">
                          <w:marLeft w:val="0"/>
                          <w:marRight w:val="0"/>
                          <w:marTop w:val="0"/>
                          <w:marBottom w:val="0"/>
                          <w:divBdr>
                            <w:top w:val="none" w:sz="0" w:space="0" w:color="auto"/>
                            <w:left w:val="none" w:sz="0" w:space="0" w:color="auto"/>
                            <w:bottom w:val="none" w:sz="0" w:space="0" w:color="auto"/>
                            <w:right w:val="none" w:sz="0" w:space="0" w:color="auto"/>
                          </w:divBdr>
                          <w:divsChild>
                            <w:div w:id="783888438">
                              <w:marLeft w:val="0"/>
                              <w:marRight w:val="0"/>
                              <w:marTop w:val="0"/>
                              <w:marBottom w:val="0"/>
                              <w:divBdr>
                                <w:top w:val="none" w:sz="0" w:space="0" w:color="auto"/>
                                <w:left w:val="none" w:sz="0" w:space="0" w:color="auto"/>
                                <w:bottom w:val="none" w:sz="0" w:space="0" w:color="auto"/>
                                <w:right w:val="none" w:sz="0" w:space="0" w:color="auto"/>
                              </w:divBdr>
                            </w:div>
                          </w:divsChild>
                        </w:div>
                        <w:div w:id="439952033">
                          <w:marLeft w:val="0"/>
                          <w:marRight w:val="0"/>
                          <w:marTop w:val="0"/>
                          <w:marBottom w:val="0"/>
                          <w:divBdr>
                            <w:top w:val="none" w:sz="0" w:space="0" w:color="auto"/>
                            <w:left w:val="none" w:sz="0" w:space="0" w:color="auto"/>
                            <w:bottom w:val="none" w:sz="0" w:space="0" w:color="auto"/>
                            <w:right w:val="none" w:sz="0" w:space="0" w:color="auto"/>
                          </w:divBdr>
                          <w:divsChild>
                            <w:div w:id="867451315">
                              <w:marLeft w:val="0"/>
                              <w:marRight w:val="0"/>
                              <w:marTop w:val="0"/>
                              <w:marBottom w:val="0"/>
                              <w:divBdr>
                                <w:top w:val="none" w:sz="0" w:space="0" w:color="auto"/>
                                <w:left w:val="none" w:sz="0" w:space="0" w:color="auto"/>
                                <w:bottom w:val="none" w:sz="0" w:space="0" w:color="auto"/>
                                <w:right w:val="none" w:sz="0" w:space="0" w:color="auto"/>
                              </w:divBdr>
                              <w:divsChild>
                                <w:div w:id="10757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73390">
          <w:marLeft w:val="0"/>
          <w:marRight w:val="0"/>
          <w:marTop w:val="0"/>
          <w:marBottom w:val="0"/>
          <w:divBdr>
            <w:top w:val="none" w:sz="0" w:space="0" w:color="auto"/>
            <w:left w:val="none" w:sz="0" w:space="0" w:color="auto"/>
            <w:bottom w:val="none" w:sz="0" w:space="0" w:color="auto"/>
            <w:right w:val="none" w:sz="0" w:space="0" w:color="auto"/>
          </w:divBdr>
          <w:divsChild>
            <w:div w:id="775903024">
              <w:marLeft w:val="0"/>
              <w:marRight w:val="0"/>
              <w:marTop w:val="0"/>
              <w:marBottom w:val="0"/>
              <w:divBdr>
                <w:top w:val="none" w:sz="0" w:space="0" w:color="auto"/>
                <w:left w:val="none" w:sz="0" w:space="0" w:color="auto"/>
                <w:bottom w:val="none" w:sz="0" w:space="0" w:color="auto"/>
                <w:right w:val="none" w:sz="0" w:space="0" w:color="auto"/>
              </w:divBdr>
              <w:divsChild>
                <w:div w:id="1435631844">
                  <w:marLeft w:val="0"/>
                  <w:marRight w:val="0"/>
                  <w:marTop w:val="0"/>
                  <w:marBottom w:val="0"/>
                  <w:divBdr>
                    <w:top w:val="none" w:sz="0" w:space="0" w:color="auto"/>
                    <w:left w:val="none" w:sz="0" w:space="0" w:color="auto"/>
                    <w:bottom w:val="none" w:sz="0" w:space="0" w:color="auto"/>
                    <w:right w:val="none" w:sz="0" w:space="0" w:color="auto"/>
                  </w:divBdr>
                  <w:divsChild>
                    <w:div w:id="2041853013">
                      <w:marLeft w:val="0"/>
                      <w:marRight w:val="0"/>
                      <w:marTop w:val="0"/>
                      <w:marBottom w:val="0"/>
                      <w:divBdr>
                        <w:top w:val="none" w:sz="0" w:space="0" w:color="auto"/>
                        <w:left w:val="none" w:sz="0" w:space="0" w:color="auto"/>
                        <w:bottom w:val="none" w:sz="0" w:space="0" w:color="auto"/>
                        <w:right w:val="none" w:sz="0" w:space="0" w:color="auto"/>
                      </w:divBdr>
                      <w:divsChild>
                        <w:div w:id="1032877285">
                          <w:marLeft w:val="0"/>
                          <w:marRight w:val="0"/>
                          <w:marTop w:val="0"/>
                          <w:marBottom w:val="0"/>
                          <w:divBdr>
                            <w:top w:val="none" w:sz="0" w:space="0" w:color="auto"/>
                            <w:left w:val="none" w:sz="0" w:space="0" w:color="auto"/>
                            <w:bottom w:val="none" w:sz="0" w:space="0" w:color="auto"/>
                            <w:right w:val="none" w:sz="0" w:space="0" w:color="auto"/>
                          </w:divBdr>
                          <w:divsChild>
                            <w:div w:id="193429167">
                              <w:marLeft w:val="0"/>
                              <w:marRight w:val="0"/>
                              <w:marTop w:val="0"/>
                              <w:marBottom w:val="0"/>
                              <w:divBdr>
                                <w:top w:val="none" w:sz="0" w:space="0" w:color="auto"/>
                                <w:left w:val="none" w:sz="0" w:space="0" w:color="auto"/>
                                <w:bottom w:val="none" w:sz="0" w:space="0" w:color="auto"/>
                                <w:right w:val="none" w:sz="0" w:space="0" w:color="auto"/>
                              </w:divBdr>
                              <w:divsChild>
                                <w:div w:id="2157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759">
                          <w:marLeft w:val="0"/>
                          <w:marRight w:val="0"/>
                          <w:marTop w:val="0"/>
                          <w:marBottom w:val="0"/>
                          <w:divBdr>
                            <w:top w:val="none" w:sz="0" w:space="0" w:color="auto"/>
                            <w:left w:val="none" w:sz="0" w:space="0" w:color="auto"/>
                            <w:bottom w:val="none" w:sz="0" w:space="0" w:color="auto"/>
                            <w:right w:val="none" w:sz="0" w:space="0" w:color="auto"/>
                          </w:divBdr>
                          <w:divsChild>
                            <w:div w:id="1170680748">
                              <w:marLeft w:val="0"/>
                              <w:marRight w:val="0"/>
                              <w:marTop w:val="0"/>
                              <w:marBottom w:val="0"/>
                              <w:divBdr>
                                <w:top w:val="none" w:sz="0" w:space="0" w:color="auto"/>
                                <w:left w:val="none" w:sz="0" w:space="0" w:color="auto"/>
                                <w:bottom w:val="none" w:sz="0" w:space="0" w:color="auto"/>
                                <w:right w:val="none" w:sz="0" w:space="0" w:color="auto"/>
                              </w:divBdr>
                              <w:divsChild>
                                <w:div w:id="611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29414">
                          <w:marLeft w:val="0"/>
                          <w:marRight w:val="0"/>
                          <w:marTop w:val="0"/>
                          <w:marBottom w:val="0"/>
                          <w:divBdr>
                            <w:top w:val="none" w:sz="0" w:space="0" w:color="auto"/>
                            <w:left w:val="none" w:sz="0" w:space="0" w:color="auto"/>
                            <w:bottom w:val="none" w:sz="0" w:space="0" w:color="auto"/>
                            <w:right w:val="none" w:sz="0" w:space="0" w:color="auto"/>
                          </w:divBdr>
                          <w:divsChild>
                            <w:div w:id="1097478302">
                              <w:marLeft w:val="0"/>
                              <w:marRight w:val="0"/>
                              <w:marTop w:val="0"/>
                              <w:marBottom w:val="0"/>
                              <w:divBdr>
                                <w:top w:val="none" w:sz="0" w:space="0" w:color="auto"/>
                                <w:left w:val="none" w:sz="0" w:space="0" w:color="auto"/>
                                <w:bottom w:val="none" w:sz="0" w:space="0" w:color="auto"/>
                                <w:right w:val="none" w:sz="0" w:space="0" w:color="auto"/>
                              </w:divBdr>
                              <w:divsChild>
                                <w:div w:id="4959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3292">
                      <w:marLeft w:val="0"/>
                      <w:marRight w:val="0"/>
                      <w:marTop w:val="0"/>
                      <w:marBottom w:val="0"/>
                      <w:divBdr>
                        <w:top w:val="none" w:sz="0" w:space="0" w:color="auto"/>
                        <w:left w:val="none" w:sz="0" w:space="0" w:color="auto"/>
                        <w:bottom w:val="none" w:sz="0" w:space="0" w:color="auto"/>
                        <w:right w:val="none" w:sz="0" w:space="0" w:color="auto"/>
                      </w:divBdr>
                      <w:divsChild>
                        <w:div w:id="108622676">
                          <w:marLeft w:val="0"/>
                          <w:marRight w:val="0"/>
                          <w:marTop w:val="0"/>
                          <w:marBottom w:val="0"/>
                          <w:divBdr>
                            <w:top w:val="none" w:sz="0" w:space="0" w:color="auto"/>
                            <w:left w:val="none" w:sz="0" w:space="0" w:color="auto"/>
                            <w:bottom w:val="none" w:sz="0" w:space="0" w:color="auto"/>
                            <w:right w:val="none" w:sz="0" w:space="0" w:color="auto"/>
                          </w:divBdr>
                          <w:divsChild>
                            <w:div w:id="9821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507014">
      <w:bodyDiv w:val="1"/>
      <w:marLeft w:val="0"/>
      <w:marRight w:val="0"/>
      <w:marTop w:val="0"/>
      <w:marBottom w:val="0"/>
      <w:divBdr>
        <w:top w:val="none" w:sz="0" w:space="0" w:color="auto"/>
        <w:left w:val="none" w:sz="0" w:space="0" w:color="auto"/>
        <w:bottom w:val="none" w:sz="0" w:space="0" w:color="auto"/>
        <w:right w:val="none" w:sz="0" w:space="0" w:color="auto"/>
      </w:divBdr>
      <w:divsChild>
        <w:div w:id="1165440451">
          <w:marLeft w:val="0"/>
          <w:marRight w:val="0"/>
          <w:marTop w:val="0"/>
          <w:marBottom w:val="0"/>
          <w:divBdr>
            <w:top w:val="none" w:sz="0" w:space="0" w:color="auto"/>
            <w:left w:val="none" w:sz="0" w:space="0" w:color="auto"/>
            <w:bottom w:val="none" w:sz="0" w:space="0" w:color="auto"/>
            <w:right w:val="none" w:sz="0" w:space="0" w:color="auto"/>
          </w:divBdr>
          <w:divsChild>
            <w:div w:id="729501310">
              <w:marLeft w:val="0"/>
              <w:marRight w:val="0"/>
              <w:marTop w:val="0"/>
              <w:marBottom w:val="0"/>
              <w:divBdr>
                <w:top w:val="none" w:sz="0" w:space="0" w:color="auto"/>
                <w:left w:val="none" w:sz="0" w:space="0" w:color="auto"/>
                <w:bottom w:val="none" w:sz="0" w:space="0" w:color="auto"/>
                <w:right w:val="none" w:sz="0" w:space="0" w:color="auto"/>
              </w:divBdr>
              <w:divsChild>
                <w:div w:id="20879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9824">
          <w:marLeft w:val="0"/>
          <w:marRight w:val="0"/>
          <w:marTop w:val="0"/>
          <w:marBottom w:val="0"/>
          <w:divBdr>
            <w:top w:val="none" w:sz="0" w:space="0" w:color="auto"/>
            <w:left w:val="none" w:sz="0" w:space="0" w:color="auto"/>
            <w:bottom w:val="none" w:sz="0" w:space="0" w:color="auto"/>
            <w:right w:val="none" w:sz="0" w:space="0" w:color="auto"/>
          </w:divBdr>
          <w:divsChild>
            <w:div w:id="1886597940">
              <w:marLeft w:val="0"/>
              <w:marRight w:val="0"/>
              <w:marTop w:val="0"/>
              <w:marBottom w:val="0"/>
              <w:divBdr>
                <w:top w:val="none" w:sz="0" w:space="0" w:color="auto"/>
                <w:left w:val="none" w:sz="0" w:space="0" w:color="auto"/>
                <w:bottom w:val="none" w:sz="0" w:space="0" w:color="auto"/>
                <w:right w:val="none" w:sz="0" w:space="0" w:color="auto"/>
              </w:divBdr>
              <w:divsChild>
                <w:div w:id="2898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20383">
      <w:bodyDiv w:val="1"/>
      <w:marLeft w:val="0"/>
      <w:marRight w:val="0"/>
      <w:marTop w:val="0"/>
      <w:marBottom w:val="0"/>
      <w:divBdr>
        <w:top w:val="none" w:sz="0" w:space="0" w:color="auto"/>
        <w:left w:val="none" w:sz="0" w:space="0" w:color="auto"/>
        <w:bottom w:val="none" w:sz="0" w:space="0" w:color="auto"/>
        <w:right w:val="none" w:sz="0" w:space="0" w:color="auto"/>
      </w:divBdr>
    </w:div>
    <w:div w:id="1195070380">
      <w:bodyDiv w:val="1"/>
      <w:marLeft w:val="0"/>
      <w:marRight w:val="0"/>
      <w:marTop w:val="0"/>
      <w:marBottom w:val="0"/>
      <w:divBdr>
        <w:top w:val="none" w:sz="0" w:space="0" w:color="auto"/>
        <w:left w:val="none" w:sz="0" w:space="0" w:color="auto"/>
        <w:bottom w:val="none" w:sz="0" w:space="0" w:color="auto"/>
        <w:right w:val="none" w:sz="0" w:space="0" w:color="auto"/>
      </w:divBdr>
      <w:divsChild>
        <w:div w:id="1127506510">
          <w:marLeft w:val="0"/>
          <w:marRight w:val="0"/>
          <w:marTop w:val="0"/>
          <w:marBottom w:val="0"/>
          <w:divBdr>
            <w:top w:val="none" w:sz="0" w:space="0" w:color="auto"/>
            <w:left w:val="none" w:sz="0" w:space="0" w:color="auto"/>
            <w:bottom w:val="none" w:sz="0" w:space="0" w:color="auto"/>
            <w:right w:val="none" w:sz="0" w:space="0" w:color="auto"/>
          </w:divBdr>
        </w:div>
        <w:div w:id="1639218410">
          <w:marLeft w:val="0"/>
          <w:marRight w:val="0"/>
          <w:marTop w:val="0"/>
          <w:marBottom w:val="0"/>
          <w:divBdr>
            <w:top w:val="none" w:sz="0" w:space="0" w:color="auto"/>
            <w:left w:val="none" w:sz="0" w:space="0" w:color="auto"/>
            <w:bottom w:val="none" w:sz="0" w:space="0" w:color="auto"/>
            <w:right w:val="none" w:sz="0" w:space="0" w:color="auto"/>
          </w:divBdr>
        </w:div>
      </w:divsChild>
    </w:div>
    <w:div w:id="1394160475">
      <w:bodyDiv w:val="1"/>
      <w:marLeft w:val="0"/>
      <w:marRight w:val="0"/>
      <w:marTop w:val="0"/>
      <w:marBottom w:val="0"/>
      <w:divBdr>
        <w:top w:val="none" w:sz="0" w:space="0" w:color="auto"/>
        <w:left w:val="none" w:sz="0" w:space="0" w:color="auto"/>
        <w:bottom w:val="none" w:sz="0" w:space="0" w:color="auto"/>
        <w:right w:val="none" w:sz="0" w:space="0" w:color="auto"/>
      </w:divBdr>
    </w:div>
    <w:div w:id="1687749793">
      <w:bodyDiv w:val="1"/>
      <w:marLeft w:val="0"/>
      <w:marRight w:val="0"/>
      <w:marTop w:val="0"/>
      <w:marBottom w:val="0"/>
      <w:divBdr>
        <w:top w:val="none" w:sz="0" w:space="0" w:color="auto"/>
        <w:left w:val="none" w:sz="0" w:space="0" w:color="auto"/>
        <w:bottom w:val="none" w:sz="0" w:space="0" w:color="auto"/>
        <w:right w:val="none" w:sz="0" w:space="0" w:color="auto"/>
      </w:divBdr>
    </w:div>
    <w:div w:id="1739741891">
      <w:bodyDiv w:val="1"/>
      <w:marLeft w:val="0"/>
      <w:marRight w:val="0"/>
      <w:marTop w:val="0"/>
      <w:marBottom w:val="0"/>
      <w:divBdr>
        <w:top w:val="none" w:sz="0" w:space="0" w:color="auto"/>
        <w:left w:val="none" w:sz="0" w:space="0" w:color="auto"/>
        <w:bottom w:val="none" w:sz="0" w:space="0" w:color="auto"/>
        <w:right w:val="none" w:sz="0" w:space="0" w:color="auto"/>
      </w:divBdr>
    </w:div>
    <w:div w:id="2065331803">
      <w:bodyDiv w:val="1"/>
      <w:marLeft w:val="0"/>
      <w:marRight w:val="0"/>
      <w:marTop w:val="0"/>
      <w:marBottom w:val="0"/>
      <w:divBdr>
        <w:top w:val="none" w:sz="0" w:space="0" w:color="auto"/>
        <w:left w:val="none" w:sz="0" w:space="0" w:color="auto"/>
        <w:bottom w:val="none" w:sz="0" w:space="0" w:color="auto"/>
        <w:right w:val="none" w:sz="0" w:space="0" w:color="auto"/>
      </w:divBdr>
    </w:div>
    <w:div w:id="207770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usasiatours.com/indonesia-visa-regula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plu.go.id/Pages/ServiceDisplay.aspx?IDP=7&amp;IDP2=21&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dc:creator>
  <cp:lastModifiedBy>ahmad.husein</cp:lastModifiedBy>
  <cp:revision>3</cp:revision>
  <dcterms:created xsi:type="dcterms:W3CDTF">2015-11-15T12:21:00Z</dcterms:created>
  <dcterms:modified xsi:type="dcterms:W3CDTF">2015-11-15T12:25:00Z</dcterms:modified>
</cp:coreProperties>
</file>