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9C" w:rsidRPr="006D2D52" w:rsidRDefault="00EB499C" w:rsidP="00EB499C">
      <w:pPr>
        <w:pStyle w:val="Heading1"/>
      </w:pPr>
      <w:bookmarkStart w:id="0" w:name="_Toc431536619"/>
      <w:r w:rsidRPr="006D2D52">
        <w:t xml:space="preserve">B] </w:t>
      </w:r>
      <w:r>
        <w:t xml:space="preserve">Training </w:t>
      </w:r>
      <w:r w:rsidRPr="006D2D52">
        <w:t>Session Plan Template</w:t>
      </w:r>
      <w:bookmarkEnd w:id="0"/>
    </w:p>
    <w:p w:rsidR="00EB499C" w:rsidRPr="006509A7" w:rsidRDefault="00EB499C" w:rsidP="00EB499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7463"/>
      </w:tblGrid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6509A7" w:rsidRDefault="00EB499C" w:rsidP="00F85EE6">
            <w:pPr>
              <w:rPr>
                <w:b/>
                <w:bCs/>
              </w:rPr>
            </w:pPr>
            <w:r>
              <w:rPr>
                <w:b/>
                <w:bCs/>
              </w:rPr>
              <w:t>Session/ d</w:t>
            </w:r>
            <w:r w:rsidRPr="006509A7">
              <w:rPr>
                <w:b/>
                <w:bCs/>
              </w:rPr>
              <w:t>ay</w:t>
            </w:r>
          </w:p>
        </w:tc>
        <w:tc>
          <w:tcPr>
            <w:tcW w:w="7463" w:type="dxa"/>
          </w:tcPr>
          <w:p w:rsidR="00EB499C" w:rsidRPr="00ED2A24" w:rsidRDefault="00EB499C" w:rsidP="00ED2A24">
            <w:pPr>
              <w:rPr>
                <w:lang w:val="id-ID"/>
              </w:rPr>
            </w:pPr>
            <w:r>
              <w:t xml:space="preserve">Session #  </w:t>
            </w:r>
            <w:r w:rsidR="00ED2A24">
              <w:rPr>
                <w:lang w:val="id-ID"/>
              </w:rPr>
              <w:t>1</w:t>
            </w:r>
            <w:r>
              <w:t xml:space="preserve"> / Day #</w:t>
            </w:r>
            <w:r w:rsidR="00ED2A24">
              <w:rPr>
                <w:lang w:val="id-ID"/>
              </w:rPr>
              <w:t xml:space="preserve"> 2 </w:t>
            </w:r>
          </w:p>
        </w:tc>
      </w:tr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6509A7" w:rsidRDefault="00EB499C" w:rsidP="00F85EE6">
            <w:pPr>
              <w:rPr>
                <w:b/>
                <w:bCs/>
              </w:rPr>
            </w:pPr>
            <w:r>
              <w:rPr>
                <w:b/>
                <w:bCs/>
              </w:rPr>
              <w:t>Session t</w:t>
            </w:r>
            <w:r w:rsidRPr="006509A7">
              <w:rPr>
                <w:b/>
                <w:bCs/>
              </w:rPr>
              <w:t>itle</w:t>
            </w:r>
          </w:p>
        </w:tc>
        <w:tc>
          <w:tcPr>
            <w:tcW w:w="7463" w:type="dxa"/>
          </w:tcPr>
          <w:p w:rsidR="00EB499C" w:rsidRPr="00ED2A24" w:rsidRDefault="00ED2A24" w:rsidP="00F85EE6">
            <w:pPr>
              <w:rPr>
                <w:lang w:val="id-ID"/>
              </w:rPr>
            </w:pPr>
            <w:r>
              <w:rPr>
                <w:lang w:val="id-ID"/>
              </w:rPr>
              <w:t>Dignity, Access, Participation and Safety of the elderly</w:t>
            </w:r>
          </w:p>
        </w:tc>
      </w:tr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6509A7" w:rsidRDefault="00EB499C" w:rsidP="00F85EE6">
            <w:pPr>
              <w:rPr>
                <w:b/>
                <w:bCs/>
              </w:rPr>
            </w:pPr>
            <w:r>
              <w:rPr>
                <w:b/>
                <w:bCs/>
              </w:rPr>
              <w:t>Trainer(s)</w:t>
            </w:r>
          </w:p>
        </w:tc>
        <w:tc>
          <w:tcPr>
            <w:tcW w:w="7463" w:type="dxa"/>
          </w:tcPr>
          <w:p w:rsidR="00EB499C" w:rsidRDefault="00ED2A24" w:rsidP="00ED2A24">
            <w:pPr>
              <w:pStyle w:val="ListParagraph"/>
              <w:numPr>
                <w:ilvl w:val="0"/>
                <w:numId w:val="7"/>
              </w:numPr>
              <w:rPr>
                <w:lang w:val="id-ID"/>
              </w:rPr>
            </w:pPr>
            <w:r>
              <w:rPr>
                <w:lang w:val="id-ID"/>
              </w:rPr>
              <w:t>Saiful</w:t>
            </w:r>
          </w:p>
          <w:p w:rsidR="00ED2A24" w:rsidRDefault="00ED2A24" w:rsidP="00ED2A24">
            <w:pPr>
              <w:pStyle w:val="ListParagraph"/>
              <w:numPr>
                <w:ilvl w:val="0"/>
                <w:numId w:val="7"/>
              </w:numPr>
              <w:rPr>
                <w:lang w:val="id-ID"/>
              </w:rPr>
            </w:pPr>
            <w:r>
              <w:rPr>
                <w:lang w:val="id-ID"/>
              </w:rPr>
              <w:t>Benya</w:t>
            </w:r>
          </w:p>
          <w:p w:rsidR="00ED2A24" w:rsidRDefault="00ED2A24" w:rsidP="00ED2A24">
            <w:pPr>
              <w:pStyle w:val="ListParagraph"/>
              <w:numPr>
                <w:ilvl w:val="0"/>
                <w:numId w:val="7"/>
              </w:numPr>
              <w:rPr>
                <w:lang w:val="id-ID"/>
              </w:rPr>
            </w:pPr>
            <w:r>
              <w:rPr>
                <w:lang w:val="id-ID"/>
              </w:rPr>
              <w:t>Vantha</w:t>
            </w:r>
          </w:p>
          <w:p w:rsidR="00ED2A24" w:rsidRDefault="00ED2A24" w:rsidP="00ED2A24">
            <w:pPr>
              <w:pStyle w:val="ListParagraph"/>
              <w:numPr>
                <w:ilvl w:val="0"/>
                <w:numId w:val="7"/>
              </w:numPr>
              <w:rPr>
                <w:lang w:val="id-ID"/>
              </w:rPr>
            </w:pPr>
            <w:r>
              <w:rPr>
                <w:lang w:val="id-ID"/>
              </w:rPr>
              <w:t>Anne</w:t>
            </w:r>
          </w:p>
          <w:p w:rsidR="00ED2A24" w:rsidRPr="00ED2A24" w:rsidRDefault="00ED2A24" w:rsidP="00ED2A24">
            <w:pPr>
              <w:pStyle w:val="ListParagraph"/>
              <w:numPr>
                <w:ilvl w:val="0"/>
                <w:numId w:val="7"/>
              </w:numPr>
              <w:rPr>
                <w:lang w:val="id-ID"/>
              </w:rPr>
            </w:pPr>
            <w:r>
              <w:rPr>
                <w:lang w:val="id-ID"/>
              </w:rPr>
              <w:t>Nipha</w:t>
            </w:r>
          </w:p>
        </w:tc>
      </w:tr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6509A7" w:rsidRDefault="00EB499C" w:rsidP="00F85EE6">
            <w:pPr>
              <w:rPr>
                <w:b/>
                <w:bCs/>
              </w:rPr>
            </w:pPr>
            <w:r w:rsidRPr="006509A7">
              <w:rPr>
                <w:b/>
                <w:bCs/>
              </w:rPr>
              <w:t>Timing</w:t>
            </w:r>
          </w:p>
        </w:tc>
        <w:tc>
          <w:tcPr>
            <w:tcW w:w="7463" w:type="dxa"/>
          </w:tcPr>
          <w:p w:rsidR="00465300" w:rsidRPr="00465300" w:rsidRDefault="00465300" w:rsidP="00F11BB2">
            <w:pPr>
              <w:rPr>
                <w:lang w:val="id-ID"/>
              </w:rPr>
            </w:pPr>
            <w:r>
              <w:rPr>
                <w:lang w:val="id-ID"/>
              </w:rPr>
              <w:t>16.</w:t>
            </w:r>
            <w:r w:rsidR="00F11BB2">
              <w:rPr>
                <w:lang w:val="id-ID"/>
              </w:rPr>
              <w:t>2</w:t>
            </w:r>
            <w:r>
              <w:rPr>
                <w:lang w:val="id-ID"/>
              </w:rPr>
              <w:t>0 – 17.</w:t>
            </w:r>
            <w:r w:rsidR="00F11BB2">
              <w:rPr>
                <w:lang w:val="id-ID"/>
              </w:rPr>
              <w:t>3</w:t>
            </w:r>
            <w:r>
              <w:rPr>
                <w:lang w:val="id-ID"/>
              </w:rPr>
              <w:t xml:space="preserve">0 (1 hour </w:t>
            </w:r>
            <w:r w:rsidR="00F11BB2">
              <w:rPr>
                <w:lang w:val="id-ID"/>
              </w:rPr>
              <w:t>1</w:t>
            </w:r>
            <w:r>
              <w:rPr>
                <w:lang w:val="id-ID"/>
              </w:rPr>
              <w:t>0 minutes)</w:t>
            </w:r>
          </w:p>
        </w:tc>
      </w:tr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6509A7" w:rsidRDefault="00EB499C" w:rsidP="00F85EE6">
            <w:pPr>
              <w:rPr>
                <w:b/>
                <w:bCs/>
              </w:rPr>
            </w:pPr>
            <w:r>
              <w:rPr>
                <w:b/>
                <w:bCs/>
              </w:rPr>
              <w:t>Rationale</w:t>
            </w:r>
          </w:p>
        </w:tc>
        <w:tc>
          <w:tcPr>
            <w:tcW w:w="7463" w:type="dxa"/>
          </w:tcPr>
          <w:p w:rsidR="00465300" w:rsidRDefault="004F208A" w:rsidP="00F85EE6">
            <w:pPr>
              <w:rPr>
                <w:lang w:val="id-ID"/>
              </w:rPr>
            </w:pPr>
            <w:r>
              <w:rPr>
                <w:lang w:val="id-ID"/>
              </w:rPr>
              <w:t xml:space="preserve">It will be as based </w:t>
            </w:r>
          </w:p>
          <w:p w:rsidR="00465300" w:rsidRDefault="004F208A" w:rsidP="00465300">
            <w:pPr>
              <w:pStyle w:val="ListParagraph"/>
              <w:numPr>
                <w:ilvl w:val="0"/>
                <w:numId w:val="8"/>
              </w:numPr>
              <w:rPr>
                <w:lang w:val="id-ID"/>
              </w:rPr>
            </w:pPr>
            <w:r w:rsidRPr="00465300">
              <w:rPr>
                <w:lang w:val="id-ID"/>
              </w:rPr>
              <w:t xml:space="preserve">to have a common understanding on identify the vulnerability and capacity of the elderly and </w:t>
            </w:r>
          </w:p>
          <w:p w:rsidR="00EB499C" w:rsidRPr="00465300" w:rsidRDefault="004F208A" w:rsidP="00F85EE6">
            <w:pPr>
              <w:pStyle w:val="ListParagraph"/>
              <w:numPr>
                <w:ilvl w:val="0"/>
                <w:numId w:val="8"/>
              </w:numPr>
              <w:rPr>
                <w:lang w:val="id-ID"/>
              </w:rPr>
            </w:pPr>
            <w:r w:rsidRPr="00465300">
              <w:rPr>
                <w:lang w:val="id-ID"/>
              </w:rPr>
              <w:t>to minimize the vulnerability and to utilize their existing resources.</w:t>
            </w:r>
          </w:p>
        </w:tc>
      </w:tr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6509A7" w:rsidRDefault="00EB499C" w:rsidP="00F85EE6">
            <w:pPr>
              <w:rPr>
                <w:b/>
                <w:bCs/>
              </w:rPr>
            </w:pPr>
            <w:r w:rsidRPr="006509A7">
              <w:rPr>
                <w:b/>
                <w:bCs/>
              </w:rPr>
              <w:t>Aim</w:t>
            </w:r>
          </w:p>
        </w:tc>
        <w:tc>
          <w:tcPr>
            <w:tcW w:w="7463" w:type="dxa"/>
          </w:tcPr>
          <w:p w:rsidR="00EB499C" w:rsidRPr="008E18E8" w:rsidRDefault="008E18E8" w:rsidP="00F85EE6">
            <w:pPr>
              <w:rPr>
                <w:lang w:val="id-ID"/>
              </w:rPr>
            </w:pPr>
            <w:r>
              <w:rPr>
                <w:lang w:val="id-ID"/>
              </w:rPr>
              <w:t>To cover the Dignity, Access, Participation and Safety of the elderly</w:t>
            </w:r>
          </w:p>
        </w:tc>
      </w:tr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6509A7" w:rsidRDefault="00EB499C" w:rsidP="00F85EE6">
            <w:pPr>
              <w:rPr>
                <w:b/>
                <w:bCs/>
              </w:rPr>
            </w:pPr>
            <w:r w:rsidRPr="006509A7">
              <w:rPr>
                <w:b/>
                <w:bCs/>
              </w:rPr>
              <w:t>Objectives</w:t>
            </w:r>
          </w:p>
        </w:tc>
        <w:tc>
          <w:tcPr>
            <w:tcW w:w="7463" w:type="dxa"/>
          </w:tcPr>
          <w:p w:rsidR="00EB499C" w:rsidRDefault="00EB499C" w:rsidP="00F85EE6">
            <w:r>
              <w:t>By the end of the session, pa</w:t>
            </w:r>
            <w:r w:rsidR="008E18E8">
              <w:t xml:space="preserve">rticipants will have/ be able </w:t>
            </w:r>
            <w:r>
              <w:t>:</w:t>
            </w:r>
          </w:p>
          <w:p w:rsidR="00EB499C" w:rsidRPr="008E18E8" w:rsidRDefault="008E18E8" w:rsidP="00EB499C">
            <w:pPr>
              <w:pStyle w:val="ListParagraph"/>
              <w:numPr>
                <w:ilvl w:val="0"/>
                <w:numId w:val="2"/>
              </w:numPr>
            </w:pPr>
            <w:r>
              <w:rPr>
                <w:lang w:val="id-ID"/>
              </w:rPr>
              <w:t>to recognize the vulnerabilities of the elderlies, and</w:t>
            </w:r>
          </w:p>
          <w:p w:rsidR="00EB499C" w:rsidRPr="00465300" w:rsidRDefault="008E18E8" w:rsidP="00F85EE6">
            <w:pPr>
              <w:pStyle w:val="ListParagraph"/>
              <w:numPr>
                <w:ilvl w:val="0"/>
                <w:numId w:val="2"/>
              </w:numPr>
            </w:pPr>
            <w:r>
              <w:rPr>
                <w:lang w:val="id-ID"/>
              </w:rPr>
              <w:t>to suggest ways in which the elderlies can participate in Disaster Management program of the National Society.</w:t>
            </w:r>
          </w:p>
          <w:p w:rsidR="00465300" w:rsidRPr="00465300" w:rsidRDefault="00465300" w:rsidP="00465300">
            <w:pPr>
              <w:pStyle w:val="ListParagraph"/>
            </w:pPr>
          </w:p>
        </w:tc>
      </w:tr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6509A7" w:rsidRDefault="00EB499C" w:rsidP="00F85EE6">
            <w:pPr>
              <w:rPr>
                <w:b/>
                <w:bCs/>
              </w:rPr>
            </w:pPr>
            <w:r w:rsidRPr="006509A7">
              <w:rPr>
                <w:b/>
                <w:bCs/>
              </w:rPr>
              <w:t>Key learning points</w:t>
            </w:r>
          </w:p>
        </w:tc>
        <w:tc>
          <w:tcPr>
            <w:tcW w:w="7463" w:type="dxa"/>
          </w:tcPr>
          <w:p w:rsidR="002B771D" w:rsidRPr="002B771D" w:rsidRDefault="002B771D" w:rsidP="00EB499C">
            <w:pPr>
              <w:pStyle w:val="ListParagraph"/>
              <w:numPr>
                <w:ilvl w:val="0"/>
                <w:numId w:val="4"/>
              </w:numPr>
              <w:spacing w:before="0"/>
            </w:pPr>
            <w:r>
              <w:rPr>
                <w:lang w:val="id-ID"/>
              </w:rPr>
              <w:t>The elderlies are valuable asset that must be considered</w:t>
            </w:r>
          </w:p>
          <w:p w:rsidR="008E18E8" w:rsidRPr="006D480F" w:rsidRDefault="008E18E8" w:rsidP="00EB499C">
            <w:pPr>
              <w:pStyle w:val="ListParagraph"/>
              <w:numPr>
                <w:ilvl w:val="0"/>
                <w:numId w:val="4"/>
              </w:numPr>
              <w:spacing w:before="0"/>
            </w:pPr>
            <w:r>
              <w:rPr>
                <w:lang w:val="id-ID"/>
              </w:rPr>
              <w:t xml:space="preserve">The elderlies must be included in needs assessment </w:t>
            </w:r>
            <w:r w:rsidR="006D480F">
              <w:rPr>
                <w:lang w:val="id-ID"/>
              </w:rPr>
              <w:t>by consulting their priority needs</w:t>
            </w:r>
          </w:p>
          <w:p w:rsidR="006D480F" w:rsidRPr="008E18E8" w:rsidRDefault="006D480F" w:rsidP="00EB499C">
            <w:pPr>
              <w:pStyle w:val="ListParagraph"/>
              <w:numPr>
                <w:ilvl w:val="0"/>
                <w:numId w:val="4"/>
              </w:numPr>
              <w:spacing w:before="0"/>
            </w:pPr>
            <w:r w:rsidRPr="008E18E8">
              <w:rPr>
                <w:lang w:val="id-ID"/>
              </w:rPr>
              <w:t xml:space="preserve">Involve </w:t>
            </w:r>
            <w:r>
              <w:rPr>
                <w:lang w:val="id-ID"/>
              </w:rPr>
              <w:t xml:space="preserve">the elderlies </w:t>
            </w:r>
            <w:r w:rsidRPr="008E18E8">
              <w:rPr>
                <w:lang w:val="id-ID"/>
              </w:rPr>
              <w:t xml:space="preserve">in designing and </w:t>
            </w:r>
            <w:r>
              <w:rPr>
                <w:lang w:val="id-ID"/>
              </w:rPr>
              <w:t>implementing the Disaster Management phase</w:t>
            </w:r>
          </w:p>
          <w:p w:rsidR="008E18E8" w:rsidRPr="00465300" w:rsidRDefault="008E18E8" w:rsidP="008E18E8">
            <w:pPr>
              <w:pStyle w:val="ListParagraph"/>
              <w:numPr>
                <w:ilvl w:val="0"/>
                <w:numId w:val="4"/>
              </w:numPr>
              <w:spacing w:before="0"/>
            </w:pPr>
            <w:r>
              <w:rPr>
                <w:lang w:val="id-ID"/>
              </w:rPr>
              <w:t>The elderlies are valuable resource for Disaster Management</w:t>
            </w:r>
          </w:p>
          <w:p w:rsidR="008E18E8" w:rsidRPr="008E18E8" w:rsidRDefault="008E18E8" w:rsidP="00E50ED7">
            <w:pPr>
              <w:rPr>
                <w:lang w:val="id-ID"/>
              </w:rPr>
            </w:pPr>
          </w:p>
        </w:tc>
      </w:tr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6509A7" w:rsidRDefault="00EB499C" w:rsidP="00F85EE6">
            <w:pPr>
              <w:rPr>
                <w:b/>
                <w:bCs/>
              </w:rPr>
            </w:pPr>
            <w:r w:rsidRPr="006509A7">
              <w:rPr>
                <w:b/>
                <w:bCs/>
              </w:rPr>
              <w:t>Links to other sessions</w:t>
            </w:r>
          </w:p>
        </w:tc>
        <w:tc>
          <w:tcPr>
            <w:tcW w:w="7463" w:type="dxa"/>
          </w:tcPr>
          <w:p w:rsidR="00EB499C" w:rsidRPr="00465300" w:rsidRDefault="00706788" w:rsidP="00465300">
            <w:pPr>
              <w:pStyle w:val="ListParagraph"/>
              <w:numPr>
                <w:ilvl w:val="0"/>
                <w:numId w:val="4"/>
              </w:numPr>
              <w:spacing w:before="0"/>
            </w:pPr>
            <w:r w:rsidRPr="00465300">
              <w:rPr>
                <w:lang w:val="id-ID"/>
              </w:rPr>
              <w:t>As a continuity from the session “</w:t>
            </w:r>
            <w:r w:rsidR="008E18E8" w:rsidRPr="00465300">
              <w:rPr>
                <w:lang w:val="id-ID"/>
              </w:rPr>
              <w:t xml:space="preserve">Understanding </w:t>
            </w:r>
            <w:r w:rsidRPr="00465300">
              <w:rPr>
                <w:lang w:val="id-ID"/>
              </w:rPr>
              <w:t>Gender and Diversity”</w:t>
            </w:r>
          </w:p>
          <w:p w:rsidR="00465300" w:rsidRPr="00465300" w:rsidRDefault="00465300" w:rsidP="00465300">
            <w:pPr>
              <w:pStyle w:val="ListParagraph"/>
              <w:numPr>
                <w:ilvl w:val="0"/>
                <w:numId w:val="4"/>
              </w:numPr>
              <w:spacing w:before="0"/>
            </w:pPr>
            <w:r>
              <w:rPr>
                <w:lang w:val="id-ID"/>
              </w:rPr>
              <w:t>Linking to the “Violence Prevention” : neglection the elderlies</w:t>
            </w:r>
          </w:p>
          <w:p w:rsidR="00EB499C" w:rsidRDefault="00EB499C" w:rsidP="00F85EE6"/>
        </w:tc>
      </w:tr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6509A7" w:rsidRDefault="00EB499C" w:rsidP="00F85EE6">
            <w:pPr>
              <w:rPr>
                <w:b/>
                <w:bCs/>
              </w:rPr>
            </w:pPr>
            <w:r w:rsidRPr="006509A7">
              <w:rPr>
                <w:b/>
                <w:bCs/>
              </w:rPr>
              <w:t>Resources needed</w:t>
            </w:r>
          </w:p>
        </w:tc>
        <w:tc>
          <w:tcPr>
            <w:tcW w:w="7463" w:type="dxa"/>
          </w:tcPr>
          <w:p w:rsidR="00EB499C" w:rsidRDefault="00706788" w:rsidP="00706788">
            <w:pPr>
              <w:spacing w:before="0"/>
              <w:rPr>
                <w:lang w:val="id-ID"/>
              </w:rPr>
            </w:pPr>
            <w:r>
              <w:rPr>
                <w:lang w:val="id-ID"/>
              </w:rPr>
              <w:t>1 x powerpoint presentation</w:t>
            </w:r>
          </w:p>
          <w:p w:rsidR="00EB499C" w:rsidRDefault="00706788" w:rsidP="00706788">
            <w:pPr>
              <w:spacing w:before="0"/>
              <w:rPr>
                <w:lang w:val="id-ID"/>
              </w:rPr>
            </w:pPr>
            <w:r>
              <w:rPr>
                <w:lang w:val="id-ID"/>
              </w:rPr>
              <w:t>1 x video presentation</w:t>
            </w:r>
          </w:p>
          <w:p w:rsidR="00706788" w:rsidRDefault="00706788" w:rsidP="00465300">
            <w:pPr>
              <w:spacing w:before="0"/>
              <w:rPr>
                <w:lang w:val="id-ID"/>
              </w:rPr>
            </w:pPr>
            <w:r>
              <w:rPr>
                <w:lang w:val="id-ID"/>
              </w:rPr>
              <w:t>1 x group activities</w:t>
            </w:r>
          </w:p>
          <w:p w:rsidR="00465300" w:rsidRDefault="00465300" w:rsidP="00465300">
            <w:pPr>
              <w:spacing w:before="0"/>
            </w:pPr>
          </w:p>
        </w:tc>
      </w:tr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6509A7" w:rsidRDefault="00EB499C" w:rsidP="00F85EE6">
            <w:pPr>
              <w:rPr>
                <w:b/>
                <w:bCs/>
              </w:rPr>
            </w:pPr>
            <w:r>
              <w:rPr>
                <w:b/>
                <w:bCs/>
              </w:rPr>
              <w:t>Session o</w:t>
            </w:r>
            <w:r w:rsidRPr="006509A7">
              <w:rPr>
                <w:b/>
                <w:bCs/>
              </w:rPr>
              <w:t>utline</w:t>
            </w:r>
          </w:p>
        </w:tc>
        <w:tc>
          <w:tcPr>
            <w:tcW w:w="7463" w:type="dxa"/>
          </w:tcPr>
          <w:p w:rsidR="00EB499C" w:rsidRPr="00562A06" w:rsidRDefault="004C7B3F" w:rsidP="00EB499C">
            <w:pPr>
              <w:pStyle w:val="ListParagraph"/>
              <w:numPr>
                <w:ilvl w:val="0"/>
                <w:numId w:val="3"/>
              </w:numPr>
              <w:spacing w:before="0"/>
            </w:pPr>
            <w:r>
              <w:rPr>
                <w:lang w:val="id-ID"/>
              </w:rPr>
              <w:t>Opening:</w:t>
            </w:r>
            <w:r w:rsidR="00483A58">
              <w:rPr>
                <w:lang w:val="id-ID"/>
              </w:rPr>
              <w:t xml:space="preserve"> what’s the topic</w:t>
            </w:r>
            <w:r w:rsidR="00D5335A">
              <w:rPr>
                <w:lang w:val="id-ID"/>
              </w:rPr>
              <w:t>, group member</w:t>
            </w:r>
            <w:r>
              <w:rPr>
                <w:lang w:val="id-ID"/>
              </w:rPr>
              <w:t xml:space="preserve"> roles </w:t>
            </w:r>
          </w:p>
          <w:p w:rsidR="00562A06" w:rsidRDefault="00562A06" w:rsidP="00562A06">
            <w:pPr>
              <w:pStyle w:val="ListParagraph"/>
              <w:spacing w:before="0"/>
              <w:rPr>
                <w:lang w:val="id-ID"/>
              </w:rPr>
            </w:pPr>
            <w:r>
              <w:rPr>
                <w:lang w:val="id-ID"/>
              </w:rPr>
              <w:t>3 presenters : Niphon, Benya and Vantha</w:t>
            </w:r>
            <w:r w:rsidR="00687959">
              <w:rPr>
                <w:lang w:val="id-ID"/>
              </w:rPr>
              <w:t xml:space="preserve"> (only for this ToT purpose)</w:t>
            </w:r>
          </w:p>
          <w:p w:rsidR="00562A06" w:rsidRDefault="00562A06" w:rsidP="00562A06">
            <w:pPr>
              <w:pStyle w:val="ListParagraph"/>
              <w:spacing w:before="0"/>
              <w:rPr>
                <w:lang w:val="id-ID"/>
              </w:rPr>
            </w:pPr>
            <w:r>
              <w:rPr>
                <w:lang w:val="id-ID"/>
              </w:rPr>
              <w:t>2 technical support : Saiful and Anne</w:t>
            </w:r>
          </w:p>
          <w:p w:rsidR="00D5335A" w:rsidRPr="0047284F" w:rsidRDefault="00D5335A" w:rsidP="00EB499C">
            <w:pPr>
              <w:pStyle w:val="ListParagraph"/>
              <w:numPr>
                <w:ilvl w:val="0"/>
                <w:numId w:val="3"/>
              </w:numPr>
              <w:spacing w:before="0"/>
            </w:pPr>
            <w:r>
              <w:rPr>
                <w:lang w:val="id-ID"/>
              </w:rPr>
              <w:t xml:space="preserve">Presentation </w:t>
            </w:r>
            <w:r w:rsidR="0047284F">
              <w:rPr>
                <w:lang w:val="id-ID"/>
              </w:rPr>
              <w:t>–</w:t>
            </w:r>
            <w:r>
              <w:rPr>
                <w:lang w:val="id-ID"/>
              </w:rPr>
              <w:t xml:space="preserve"> start</w:t>
            </w:r>
          </w:p>
          <w:p w:rsidR="0047284F" w:rsidRPr="00EF5152" w:rsidRDefault="0047284F" w:rsidP="0047284F">
            <w:pPr>
              <w:pStyle w:val="ListParagraph"/>
              <w:numPr>
                <w:ilvl w:val="0"/>
                <w:numId w:val="3"/>
              </w:numPr>
              <w:spacing w:before="0"/>
            </w:pPr>
            <w:r>
              <w:rPr>
                <w:lang w:val="id-ID"/>
              </w:rPr>
              <w:t>Video presentation – 6 minutes and 3 seconds</w:t>
            </w:r>
          </w:p>
          <w:p w:rsidR="00EB499C" w:rsidRDefault="00483A58" w:rsidP="00EB499C">
            <w:pPr>
              <w:pStyle w:val="ListParagraph"/>
              <w:numPr>
                <w:ilvl w:val="0"/>
                <w:numId w:val="3"/>
              </w:numPr>
              <w:spacing w:before="0"/>
            </w:pPr>
            <w:r>
              <w:rPr>
                <w:lang w:val="id-ID"/>
              </w:rPr>
              <w:t xml:space="preserve">Divide the participants in to </w:t>
            </w:r>
            <w:r w:rsidR="00437740">
              <w:rPr>
                <w:lang w:val="id-ID"/>
              </w:rPr>
              <w:t>4</w:t>
            </w:r>
            <w:r w:rsidR="00E36C99">
              <w:rPr>
                <w:lang w:val="id-ID"/>
              </w:rPr>
              <w:t xml:space="preserve"> </w:t>
            </w:r>
            <w:r w:rsidR="000222A5">
              <w:rPr>
                <w:lang w:val="id-ID"/>
              </w:rPr>
              <w:t>groups</w:t>
            </w:r>
          </w:p>
          <w:p w:rsidR="00EB499C" w:rsidRDefault="00437740" w:rsidP="00EB499C">
            <w:pPr>
              <w:pStyle w:val="ListParagraph"/>
              <w:numPr>
                <w:ilvl w:val="0"/>
                <w:numId w:val="3"/>
              </w:numPr>
              <w:spacing w:before="0"/>
            </w:pPr>
            <w:r>
              <w:rPr>
                <w:lang w:val="id-ID"/>
              </w:rPr>
              <w:t>3</w:t>
            </w:r>
            <w:r w:rsidR="00483A58">
              <w:rPr>
                <w:lang w:val="id-ID"/>
              </w:rPr>
              <w:t xml:space="preserve"> minutes discussion on vulnerabilities of the elderly and how they can contribute in Disaster Management</w:t>
            </w:r>
            <w:r w:rsidR="00E84442">
              <w:rPr>
                <w:lang w:val="id-ID"/>
              </w:rPr>
              <w:t xml:space="preserve"> program</w:t>
            </w:r>
          </w:p>
          <w:p w:rsidR="00EB499C" w:rsidRPr="00EF5152" w:rsidRDefault="00437740" w:rsidP="00EB499C">
            <w:pPr>
              <w:pStyle w:val="ListParagraph"/>
              <w:numPr>
                <w:ilvl w:val="0"/>
                <w:numId w:val="3"/>
              </w:numPr>
              <w:spacing w:before="0"/>
            </w:pPr>
            <w:r>
              <w:rPr>
                <w:lang w:val="id-ID"/>
              </w:rPr>
              <w:t>3</w:t>
            </w:r>
            <w:r w:rsidR="00483A58">
              <w:rPr>
                <w:lang w:val="id-ID"/>
              </w:rPr>
              <w:t xml:space="preserve"> minutes presentation from each group</w:t>
            </w:r>
          </w:p>
          <w:p w:rsidR="00EF5152" w:rsidRPr="00483A58" w:rsidRDefault="00EF5152" w:rsidP="00EB499C">
            <w:pPr>
              <w:pStyle w:val="ListParagraph"/>
              <w:numPr>
                <w:ilvl w:val="0"/>
                <w:numId w:val="3"/>
              </w:numPr>
              <w:spacing w:before="0"/>
            </w:pPr>
            <w:r>
              <w:rPr>
                <w:lang w:val="id-ID"/>
              </w:rPr>
              <w:t xml:space="preserve">Video presentation – </w:t>
            </w:r>
            <w:r w:rsidR="0047284F">
              <w:rPr>
                <w:lang w:val="id-ID"/>
              </w:rPr>
              <w:t xml:space="preserve">the rest of </w:t>
            </w:r>
            <w:r>
              <w:rPr>
                <w:lang w:val="id-ID"/>
              </w:rPr>
              <w:t>6 minutes</w:t>
            </w:r>
            <w:r w:rsidR="00141BB3">
              <w:rPr>
                <w:lang w:val="id-ID"/>
              </w:rPr>
              <w:t xml:space="preserve"> to finish</w:t>
            </w:r>
          </w:p>
          <w:p w:rsidR="00483A58" w:rsidRPr="00483A58" w:rsidRDefault="00483A58" w:rsidP="00EB499C">
            <w:pPr>
              <w:pStyle w:val="ListParagraph"/>
              <w:numPr>
                <w:ilvl w:val="0"/>
                <w:numId w:val="3"/>
              </w:numPr>
              <w:spacing w:before="0"/>
            </w:pPr>
            <w:r>
              <w:rPr>
                <w:lang w:val="id-ID"/>
              </w:rPr>
              <w:t>Power point presentation to compare the outcome of discussion</w:t>
            </w:r>
          </w:p>
          <w:p w:rsidR="00EB499C" w:rsidRPr="0047284F" w:rsidRDefault="00EF5152" w:rsidP="00483A58">
            <w:pPr>
              <w:pStyle w:val="ListParagraph"/>
              <w:numPr>
                <w:ilvl w:val="0"/>
                <w:numId w:val="3"/>
              </w:numPr>
              <w:spacing w:before="0"/>
            </w:pPr>
            <w:r>
              <w:rPr>
                <w:lang w:val="id-ID"/>
              </w:rPr>
              <w:t>Conclusion</w:t>
            </w:r>
          </w:p>
          <w:p w:rsidR="0047284F" w:rsidRDefault="0047284F" w:rsidP="00483A58">
            <w:pPr>
              <w:pStyle w:val="ListParagraph"/>
              <w:numPr>
                <w:ilvl w:val="0"/>
                <w:numId w:val="3"/>
              </w:numPr>
              <w:spacing w:before="0"/>
            </w:pPr>
            <w:r>
              <w:rPr>
                <w:lang w:val="id-ID"/>
              </w:rPr>
              <w:t>Q &amp; A</w:t>
            </w:r>
          </w:p>
        </w:tc>
      </w:tr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BC3F9D" w:rsidRDefault="00EB499C" w:rsidP="00F85EE6">
            <w:pPr>
              <w:rPr>
                <w:b/>
                <w:bCs/>
              </w:rPr>
            </w:pPr>
            <w:r w:rsidRPr="00BC3F9D">
              <w:rPr>
                <w:b/>
                <w:bCs/>
              </w:rPr>
              <w:lastRenderedPageBreak/>
              <w:t>Additional information (optional)</w:t>
            </w:r>
          </w:p>
        </w:tc>
        <w:tc>
          <w:tcPr>
            <w:tcW w:w="7463" w:type="dxa"/>
          </w:tcPr>
          <w:p w:rsidR="00EB499C" w:rsidRPr="00CA3B45" w:rsidRDefault="00CA3B45" w:rsidP="00F85EE6">
            <w:pPr>
              <w:rPr>
                <w:lang w:val="id-ID"/>
              </w:rPr>
            </w:pPr>
            <w:r>
              <w:rPr>
                <w:lang w:val="id-ID"/>
              </w:rPr>
              <w:t>For the purpose of the ToT, the presenter will be 3</w:t>
            </w:r>
            <w:r w:rsidR="00A76764">
              <w:rPr>
                <w:lang w:val="id-ID"/>
              </w:rPr>
              <w:t xml:space="preserve"> (three) presenters</w:t>
            </w:r>
            <w:bookmarkStart w:id="1" w:name="_GoBack"/>
            <w:bookmarkEnd w:id="1"/>
          </w:p>
        </w:tc>
      </w:tr>
    </w:tbl>
    <w:p w:rsidR="00EB499C" w:rsidRDefault="00EB499C" w:rsidP="00EB499C"/>
    <w:p w:rsidR="00EB499C" w:rsidRDefault="00EB499C" w:rsidP="00EB499C">
      <w:pPr>
        <w:pStyle w:val="Listbulleted1"/>
        <w:numPr>
          <w:ilvl w:val="0"/>
          <w:numId w:val="0"/>
        </w:numPr>
        <w:ind w:left="360"/>
      </w:pPr>
    </w:p>
    <w:p w:rsidR="008F425E" w:rsidRDefault="008F425E"/>
    <w:sectPr w:rsidR="008F4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065"/>
    <w:multiLevelType w:val="hybridMultilevel"/>
    <w:tmpl w:val="667864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915D9"/>
    <w:multiLevelType w:val="hybridMultilevel"/>
    <w:tmpl w:val="76C04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31DE5"/>
    <w:multiLevelType w:val="hybridMultilevel"/>
    <w:tmpl w:val="03C61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F00A4"/>
    <w:multiLevelType w:val="hybridMultilevel"/>
    <w:tmpl w:val="90905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750AB"/>
    <w:multiLevelType w:val="hybridMultilevel"/>
    <w:tmpl w:val="12F6B9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40889"/>
    <w:multiLevelType w:val="hybridMultilevel"/>
    <w:tmpl w:val="43740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A2517D"/>
    <w:multiLevelType w:val="hybridMultilevel"/>
    <w:tmpl w:val="A53EBD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9C"/>
    <w:rsid w:val="000222A5"/>
    <w:rsid w:val="0009149F"/>
    <w:rsid w:val="00141BB3"/>
    <w:rsid w:val="002B771D"/>
    <w:rsid w:val="00435C81"/>
    <w:rsid w:val="00437740"/>
    <w:rsid w:val="00465300"/>
    <w:rsid w:val="0047284F"/>
    <w:rsid w:val="00483A58"/>
    <w:rsid w:val="004C7B3F"/>
    <w:rsid w:val="004F208A"/>
    <w:rsid w:val="00503813"/>
    <w:rsid w:val="00562A06"/>
    <w:rsid w:val="00687959"/>
    <w:rsid w:val="0069238E"/>
    <w:rsid w:val="006D480F"/>
    <w:rsid w:val="00706788"/>
    <w:rsid w:val="007B02A2"/>
    <w:rsid w:val="00897D69"/>
    <w:rsid w:val="008E18E8"/>
    <w:rsid w:val="008F425E"/>
    <w:rsid w:val="00940711"/>
    <w:rsid w:val="00A76764"/>
    <w:rsid w:val="00CA3B45"/>
    <w:rsid w:val="00CB5703"/>
    <w:rsid w:val="00D5335A"/>
    <w:rsid w:val="00E36C99"/>
    <w:rsid w:val="00E50ED7"/>
    <w:rsid w:val="00E84442"/>
    <w:rsid w:val="00EB499C"/>
    <w:rsid w:val="00ED1164"/>
    <w:rsid w:val="00ED2A24"/>
    <w:rsid w:val="00EF5152"/>
    <w:rsid w:val="00F11BB2"/>
    <w:rsid w:val="00F8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99C"/>
    <w:pPr>
      <w:spacing w:before="120" w:after="0" w:line="240" w:lineRule="auto"/>
    </w:pPr>
    <w:rPr>
      <w:rFonts w:ascii="Arial" w:eastAsia="Cambria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EB499C"/>
    <w:pPr>
      <w:ind w:right="-96"/>
      <w:outlineLvl w:val="0"/>
    </w:pPr>
    <w:rPr>
      <w:rFonts w:asciiTheme="minorBidi" w:hAnsiTheme="minorBidi" w:cstheme="minorBidi"/>
      <w:b/>
      <w:bCs/>
      <w:color w:val="632423" w:themeColor="accent2" w:themeShade="8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499C"/>
    <w:rPr>
      <w:rFonts w:asciiTheme="minorBidi" w:eastAsia="Cambria" w:hAnsiTheme="minorBidi"/>
      <w:b/>
      <w:bCs/>
      <w:color w:val="632423" w:themeColor="accent2" w:themeShade="80"/>
      <w:sz w:val="48"/>
      <w:szCs w:val="48"/>
    </w:rPr>
  </w:style>
  <w:style w:type="paragraph" w:customStyle="1" w:styleId="Listbulleted1">
    <w:name w:val="List bulleted 1"/>
    <w:basedOn w:val="Normal"/>
    <w:qFormat/>
    <w:rsid w:val="00EB499C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EB499C"/>
    <w:pPr>
      <w:ind w:left="720"/>
      <w:contextualSpacing/>
    </w:pPr>
  </w:style>
  <w:style w:type="table" w:styleId="TableGrid">
    <w:name w:val="Table Grid"/>
    <w:basedOn w:val="TableNormal"/>
    <w:uiPriority w:val="59"/>
    <w:rsid w:val="00EB499C"/>
    <w:pPr>
      <w:spacing w:after="0" w:line="240" w:lineRule="auto"/>
    </w:pPr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99C"/>
    <w:pPr>
      <w:spacing w:before="120" w:after="0" w:line="240" w:lineRule="auto"/>
    </w:pPr>
    <w:rPr>
      <w:rFonts w:ascii="Arial" w:eastAsia="Cambria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EB499C"/>
    <w:pPr>
      <w:ind w:right="-96"/>
      <w:outlineLvl w:val="0"/>
    </w:pPr>
    <w:rPr>
      <w:rFonts w:asciiTheme="minorBidi" w:hAnsiTheme="minorBidi" w:cstheme="minorBidi"/>
      <w:b/>
      <w:bCs/>
      <w:color w:val="632423" w:themeColor="accent2" w:themeShade="8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499C"/>
    <w:rPr>
      <w:rFonts w:asciiTheme="minorBidi" w:eastAsia="Cambria" w:hAnsiTheme="minorBidi"/>
      <w:b/>
      <w:bCs/>
      <w:color w:val="632423" w:themeColor="accent2" w:themeShade="80"/>
      <w:sz w:val="48"/>
      <w:szCs w:val="48"/>
    </w:rPr>
  </w:style>
  <w:style w:type="paragraph" w:customStyle="1" w:styleId="Listbulleted1">
    <w:name w:val="List bulleted 1"/>
    <w:basedOn w:val="Normal"/>
    <w:qFormat/>
    <w:rsid w:val="00EB499C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EB499C"/>
    <w:pPr>
      <w:ind w:left="720"/>
      <w:contextualSpacing/>
    </w:pPr>
  </w:style>
  <w:style w:type="table" w:styleId="TableGrid">
    <w:name w:val="Table Grid"/>
    <w:basedOn w:val="TableNormal"/>
    <w:uiPriority w:val="59"/>
    <w:rsid w:val="00EB499C"/>
    <w:pPr>
      <w:spacing w:after="0" w:line="240" w:lineRule="auto"/>
    </w:pPr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Haneef</dc:creator>
  <cp:lastModifiedBy>Andreane Tampubolon</cp:lastModifiedBy>
  <cp:revision>38</cp:revision>
  <dcterms:created xsi:type="dcterms:W3CDTF">2015-10-02T03:43:00Z</dcterms:created>
  <dcterms:modified xsi:type="dcterms:W3CDTF">2015-10-06T08:41:00Z</dcterms:modified>
</cp:coreProperties>
</file>