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45" w:rsidRPr="009F1145" w:rsidRDefault="009F1145" w:rsidP="000745F1">
      <w:pPr>
        <w:jc w:val="center"/>
        <w:rPr>
          <w:rFonts w:asciiTheme="minorHAnsi" w:hAnsiTheme="minorHAnsi"/>
          <w:b/>
          <w:color w:val="0000FF"/>
          <w:sz w:val="40"/>
          <w:szCs w:val="40"/>
        </w:rPr>
      </w:pPr>
      <w:r w:rsidRPr="009F1145">
        <w:rPr>
          <w:rFonts w:asciiTheme="minorHAnsi" w:hAnsiTheme="minorHAnsi"/>
          <w:b/>
          <w:color w:val="0000FF"/>
          <w:sz w:val="40"/>
          <w:szCs w:val="40"/>
        </w:rPr>
        <w:t>3</w:t>
      </w:r>
    </w:p>
    <w:p w:rsidR="009F1145" w:rsidRDefault="009F1145" w:rsidP="000745F1">
      <w:pPr>
        <w:jc w:val="center"/>
        <w:rPr>
          <w:rFonts w:asciiTheme="minorHAnsi" w:hAnsiTheme="minorHAnsi"/>
          <w:b/>
          <w:sz w:val="22"/>
          <w:szCs w:val="22"/>
        </w:rPr>
      </w:pPr>
    </w:p>
    <w:p w:rsidR="00E00E0E" w:rsidRPr="009F1145" w:rsidRDefault="00C23620" w:rsidP="000745F1">
      <w:pPr>
        <w:jc w:val="center"/>
        <w:rPr>
          <w:rFonts w:asciiTheme="minorHAnsi" w:hAnsiTheme="minorHAnsi"/>
          <w:b/>
          <w:color w:val="0000FF"/>
          <w:sz w:val="26"/>
          <w:szCs w:val="26"/>
        </w:rPr>
      </w:pPr>
      <w:r w:rsidRPr="009F1145">
        <w:rPr>
          <w:rFonts w:asciiTheme="minorHAnsi" w:hAnsiTheme="minorHAnsi"/>
          <w:b/>
          <w:color w:val="0000FF"/>
          <w:sz w:val="26"/>
          <w:szCs w:val="26"/>
        </w:rPr>
        <w:t>Role and Responsibility of CRC disaster response team at different level:</w:t>
      </w:r>
    </w:p>
    <w:p w:rsidR="0098509B" w:rsidRDefault="0098509B" w:rsidP="000745F1">
      <w:pPr>
        <w:jc w:val="center"/>
        <w:rPr>
          <w:rFonts w:asciiTheme="minorHAnsi" w:hAnsiTheme="minorHAnsi"/>
          <w:b/>
          <w:sz w:val="22"/>
          <w:szCs w:val="22"/>
        </w:rPr>
      </w:pPr>
    </w:p>
    <w:tbl>
      <w:tblPr>
        <w:tblStyle w:val="TableGrid"/>
        <w:tblW w:w="0" w:type="auto"/>
        <w:tblInd w:w="108" w:type="dxa"/>
        <w:tblLook w:val="04A0"/>
      </w:tblPr>
      <w:tblGrid>
        <w:gridCol w:w="9072"/>
      </w:tblGrid>
      <w:tr w:rsidR="0098509B" w:rsidTr="0098509B">
        <w:tc>
          <w:tcPr>
            <w:tcW w:w="9072" w:type="dxa"/>
          </w:tcPr>
          <w:p w:rsidR="0098509B" w:rsidRDefault="0098509B" w:rsidP="0098509B">
            <w:pPr>
              <w:rPr>
                <w:rFonts w:asciiTheme="minorHAnsi" w:hAnsiTheme="minorHAnsi"/>
                <w:sz w:val="22"/>
                <w:szCs w:val="22"/>
              </w:rPr>
            </w:pPr>
          </w:p>
          <w:p w:rsidR="0098509B" w:rsidRDefault="0098509B" w:rsidP="0098509B">
            <w:pPr>
              <w:rPr>
                <w:rFonts w:asciiTheme="minorHAnsi" w:hAnsiTheme="minorHAnsi"/>
                <w:sz w:val="22"/>
                <w:szCs w:val="22"/>
              </w:rPr>
            </w:pPr>
            <w:r>
              <w:rPr>
                <w:rFonts w:asciiTheme="minorHAnsi" w:hAnsiTheme="minorHAnsi"/>
                <w:sz w:val="22"/>
                <w:szCs w:val="22"/>
              </w:rPr>
              <w:t>Role of different team is divided into 2 level :</w:t>
            </w:r>
          </w:p>
          <w:p w:rsidR="0098509B" w:rsidRDefault="0098509B" w:rsidP="0098509B">
            <w:pPr>
              <w:rPr>
                <w:rFonts w:asciiTheme="minorHAnsi" w:hAnsiTheme="minorHAnsi"/>
                <w:sz w:val="22"/>
                <w:szCs w:val="22"/>
              </w:rPr>
            </w:pPr>
          </w:p>
          <w:p w:rsidR="0098509B" w:rsidRDefault="0098509B" w:rsidP="0098509B">
            <w:pPr>
              <w:pStyle w:val="ListParagraph"/>
              <w:numPr>
                <w:ilvl w:val="0"/>
                <w:numId w:val="42"/>
              </w:numPr>
              <w:rPr>
                <w:rFonts w:asciiTheme="minorHAnsi" w:hAnsiTheme="minorHAnsi"/>
                <w:sz w:val="22"/>
                <w:szCs w:val="22"/>
              </w:rPr>
            </w:pPr>
            <w:r w:rsidRPr="0098509B">
              <w:rPr>
                <w:rFonts w:asciiTheme="minorHAnsi" w:hAnsiTheme="minorHAnsi"/>
                <w:b/>
                <w:sz w:val="22"/>
                <w:szCs w:val="22"/>
              </w:rPr>
              <w:t>The must Do:</w:t>
            </w:r>
            <w:r>
              <w:rPr>
                <w:rFonts w:asciiTheme="minorHAnsi" w:hAnsiTheme="minorHAnsi"/>
                <w:sz w:val="22"/>
                <w:szCs w:val="22"/>
              </w:rPr>
              <w:t xml:space="preserve"> referring to immediate actions or interventions which is an obligation for the team to handle when emergency happens. It is the commitment of the RCRC movement to primarily do it immediately after the occurrence of an emergency. </w:t>
            </w:r>
          </w:p>
          <w:p w:rsidR="0098509B" w:rsidRPr="0098509B" w:rsidRDefault="0098509B" w:rsidP="0098509B">
            <w:pPr>
              <w:pStyle w:val="ListParagraph"/>
              <w:numPr>
                <w:ilvl w:val="0"/>
                <w:numId w:val="42"/>
              </w:numPr>
              <w:rPr>
                <w:rFonts w:asciiTheme="minorHAnsi" w:hAnsiTheme="minorHAnsi"/>
                <w:sz w:val="22"/>
                <w:szCs w:val="22"/>
              </w:rPr>
            </w:pPr>
            <w:r w:rsidRPr="0098509B">
              <w:rPr>
                <w:rFonts w:asciiTheme="minorHAnsi" w:hAnsiTheme="minorHAnsi"/>
                <w:b/>
                <w:sz w:val="22"/>
                <w:szCs w:val="22"/>
              </w:rPr>
              <w:t>The want to do:</w:t>
            </w:r>
            <w:r>
              <w:rPr>
                <w:rFonts w:asciiTheme="minorHAnsi" w:hAnsiTheme="minorHAnsi"/>
                <w:sz w:val="22"/>
                <w:szCs w:val="22"/>
              </w:rPr>
              <w:t xml:space="preserve"> referring to secondary actions or interventions to address emergency situation but not necessary the first priority for RCRC at all level to do. It could be the complementary or participation of the team to other organization or agency’s priority, or it could be done by CRC but as a secondary priority</w:t>
            </w:r>
            <w:r w:rsidR="009F2205">
              <w:rPr>
                <w:rFonts w:asciiTheme="minorHAnsi" w:hAnsiTheme="minorHAnsi"/>
                <w:sz w:val="22"/>
                <w:szCs w:val="22"/>
              </w:rPr>
              <w:t xml:space="preserve"> or obligation</w:t>
            </w:r>
            <w:r>
              <w:rPr>
                <w:rFonts w:asciiTheme="minorHAnsi" w:hAnsiTheme="minorHAnsi"/>
                <w:sz w:val="22"/>
                <w:szCs w:val="22"/>
              </w:rPr>
              <w:t xml:space="preserve">. </w:t>
            </w:r>
          </w:p>
        </w:tc>
      </w:tr>
    </w:tbl>
    <w:p w:rsidR="0098509B" w:rsidRDefault="0098509B" w:rsidP="0098509B">
      <w:pPr>
        <w:rPr>
          <w:rFonts w:asciiTheme="minorHAnsi" w:hAnsiTheme="minorHAnsi"/>
          <w:sz w:val="22"/>
          <w:szCs w:val="22"/>
        </w:rPr>
      </w:pPr>
    </w:p>
    <w:p w:rsidR="0098509B" w:rsidRDefault="0098509B" w:rsidP="0098509B">
      <w:pPr>
        <w:rPr>
          <w:rFonts w:asciiTheme="minorHAnsi" w:hAnsiTheme="minorHAnsi"/>
          <w:sz w:val="22"/>
          <w:szCs w:val="22"/>
        </w:rPr>
      </w:pPr>
    </w:p>
    <w:p w:rsidR="006E228D" w:rsidRPr="009F1145" w:rsidRDefault="006E228D" w:rsidP="009F1145">
      <w:pPr>
        <w:pStyle w:val="ListParagraph"/>
        <w:numPr>
          <w:ilvl w:val="0"/>
          <w:numId w:val="43"/>
        </w:numPr>
        <w:rPr>
          <w:rFonts w:asciiTheme="minorHAnsi" w:hAnsiTheme="minorHAnsi"/>
          <w:b/>
          <w:color w:val="0000FF"/>
          <w:sz w:val="22"/>
          <w:szCs w:val="22"/>
        </w:rPr>
      </w:pPr>
      <w:r w:rsidRPr="009F1145">
        <w:rPr>
          <w:rFonts w:asciiTheme="minorHAnsi" w:hAnsiTheme="minorHAnsi"/>
          <w:b/>
          <w:color w:val="0000FF"/>
          <w:sz w:val="22"/>
          <w:szCs w:val="22"/>
        </w:rPr>
        <w:t>CRC Disaster Response Team (CRC DRT)</w:t>
      </w:r>
    </w:p>
    <w:p w:rsidR="00C23620" w:rsidRPr="00522479" w:rsidRDefault="00C23620" w:rsidP="00C23620">
      <w:pPr>
        <w:rPr>
          <w:rFonts w:asciiTheme="minorHAnsi" w:hAnsiTheme="minorHAnsi"/>
          <w:b/>
          <w:sz w:val="22"/>
          <w:szCs w:val="22"/>
        </w:rPr>
      </w:pPr>
    </w:p>
    <w:p w:rsidR="00C23620" w:rsidRPr="00522479" w:rsidRDefault="00C23620" w:rsidP="00C23620">
      <w:pPr>
        <w:rPr>
          <w:rFonts w:asciiTheme="minorHAnsi" w:hAnsiTheme="minorHAnsi"/>
          <w:sz w:val="22"/>
          <w:szCs w:val="22"/>
        </w:rPr>
      </w:pPr>
      <w:r w:rsidRPr="00522479">
        <w:rPr>
          <w:rFonts w:asciiTheme="minorHAnsi" w:hAnsiTheme="minorHAnsi"/>
          <w:sz w:val="22"/>
          <w:szCs w:val="22"/>
        </w:rPr>
        <w:t>In overall and technically, the CRC DRT is mobilized to support affected branch only in case of ther</w:t>
      </w:r>
      <w:r w:rsidR="004C1974">
        <w:rPr>
          <w:rFonts w:asciiTheme="minorHAnsi" w:hAnsiTheme="minorHAnsi"/>
          <w:sz w:val="22"/>
          <w:szCs w:val="22"/>
        </w:rPr>
        <w:t>e is a call from this branch requiring</w:t>
      </w:r>
      <w:r w:rsidRPr="00522479">
        <w:rPr>
          <w:rFonts w:asciiTheme="minorHAnsi" w:hAnsiTheme="minorHAnsi"/>
          <w:sz w:val="22"/>
          <w:szCs w:val="22"/>
        </w:rPr>
        <w:t xml:space="preserve"> support from HQ to intervene</w:t>
      </w:r>
      <w:r w:rsidR="004C1974">
        <w:rPr>
          <w:rFonts w:asciiTheme="minorHAnsi" w:hAnsiTheme="minorHAnsi"/>
          <w:sz w:val="22"/>
          <w:szCs w:val="22"/>
        </w:rPr>
        <w:t xml:space="preserve"> as the emergency</w:t>
      </w:r>
      <w:r w:rsidR="00522479">
        <w:rPr>
          <w:rFonts w:asciiTheme="minorHAnsi" w:hAnsiTheme="minorHAnsi"/>
          <w:sz w:val="22"/>
          <w:szCs w:val="22"/>
        </w:rPr>
        <w:t xml:space="preserve"> exceed the capacity of branch to handle</w:t>
      </w:r>
      <w:r w:rsidRPr="00522479">
        <w:rPr>
          <w:rFonts w:asciiTheme="minorHAnsi" w:hAnsiTheme="minorHAnsi"/>
          <w:sz w:val="22"/>
          <w:szCs w:val="22"/>
        </w:rPr>
        <w:t xml:space="preserve">. Therefore, the primary role of the CRC DRT is to </w:t>
      </w:r>
      <w:r w:rsidRPr="00522479">
        <w:rPr>
          <w:rFonts w:asciiTheme="minorHAnsi" w:hAnsiTheme="minorHAnsi"/>
          <w:sz w:val="22"/>
          <w:szCs w:val="22"/>
          <w:u w:val="single"/>
        </w:rPr>
        <w:t>complement the gap</w:t>
      </w:r>
      <w:r w:rsidRPr="00522479">
        <w:rPr>
          <w:rFonts w:asciiTheme="minorHAnsi" w:hAnsiTheme="minorHAnsi"/>
          <w:sz w:val="22"/>
          <w:szCs w:val="22"/>
        </w:rPr>
        <w:t xml:space="preserve"> that affected branch</w:t>
      </w:r>
      <w:r w:rsidR="00D42E86" w:rsidRPr="00522479">
        <w:rPr>
          <w:rFonts w:asciiTheme="minorHAnsi" w:hAnsiTheme="minorHAnsi"/>
          <w:sz w:val="22"/>
          <w:szCs w:val="22"/>
        </w:rPr>
        <w:t>/branches</w:t>
      </w:r>
      <w:r w:rsidRPr="00522479">
        <w:rPr>
          <w:rFonts w:asciiTheme="minorHAnsi" w:hAnsiTheme="minorHAnsi"/>
          <w:sz w:val="22"/>
          <w:szCs w:val="22"/>
        </w:rPr>
        <w:t xml:space="preserve"> can not handle</w:t>
      </w:r>
      <w:r w:rsidR="00D42E86" w:rsidRPr="00522479">
        <w:rPr>
          <w:rFonts w:asciiTheme="minorHAnsi" w:hAnsiTheme="minorHAnsi"/>
          <w:sz w:val="22"/>
          <w:szCs w:val="22"/>
        </w:rPr>
        <w:t xml:space="preserve"> in accordance with the nature of each and particular emergency event and need – this might related to human resource, technical skill and expertise, financial resource.</w:t>
      </w:r>
      <w:r w:rsidRPr="00522479">
        <w:rPr>
          <w:rFonts w:asciiTheme="minorHAnsi" w:hAnsiTheme="minorHAnsi"/>
          <w:sz w:val="22"/>
          <w:szCs w:val="22"/>
        </w:rPr>
        <w:t xml:space="preserve"> In particular, sp</w:t>
      </w:r>
      <w:r w:rsidR="00D42E86" w:rsidRPr="00522479">
        <w:rPr>
          <w:rFonts w:asciiTheme="minorHAnsi" w:hAnsiTheme="minorHAnsi"/>
          <w:sz w:val="22"/>
          <w:szCs w:val="22"/>
        </w:rPr>
        <w:t>ecific role and responsibility of the CRC DRT team are:</w:t>
      </w:r>
    </w:p>
    <w:p w:rsidR="00D42E86" w:rsidRPr="00522479" w:rsidRDefault="00D42E86" w:rsidP="00C23620">
      <w:pPr>
        <w:rPr>
          <w:rFonts w:asciiTheme="minorHAnsi" w:hAnsiTheme="minorHAnsi"/>
          <w:sz w:val="22"/>
          <w:szCs w:val="22"/>
        </w:rPr>
      </w:pPr>
    </w:p>
    <w:p w:rsidR="00D42E86" w:rsidRPr="00522479" w:rsidRDefault="00D42E86" w:rsidP="00C23620">
      <w:pPr>
        <w:rPr>
          <w:rFonts w:asciiTheme="minorHAnsi" w:hAnsiTheme="minorHAnsi"/>
          <w:b/>
          <w:sz w:val="22"/>
          <w:szCs w:val="22"/>
        </w:rPr>
      </w:pPr>
      <w:r w:rsidRPr="00522479">
        <w:rPr>
          <w:rFonts w:asciiTheme="minorHAnsi" w:hAnsiTheme="minorHAnsi"/>
          <w:b/>
          <w:sz w:val="22"/>
          <w:szCs w:val="22"/>
        </w:rPr>
        <w:t>The must do:</w:t>
      </w:r>
    </w:p>
    <w:p w:rsidR="00A92BF6" w:rsidRDefault="00A92BF6" w:rsidP="00522479">
      <w:pPr>
        <w:numPr>
          <w:ilvl w:val="1"/>
          <w:numId w:val="35"/>
        </w:numPr>
        <w:jc w:val="left"/>
        <w:rPr>
          <w:rFonts w:asciiTheme="minorHAnsi" w:hAnsiTheme="minorHAnsi"/>
          <w:sz w:val="22"/>
          <w:szCs w:val="22"/>
        </w:rPr>
      </w:pPr>
      <w:r>
        <w:rPr>
          <w:rFonts w:asciiTheme="minorHAnsi" w:hAnsiTheme="minorHAnsi"/>
          <w:sz w:val="22"/>
          <w:szCs w:val="22"/>
        </w:rPr>
        <w:t xml:space="preserve">Emergency Need  Assessment. </w:t>
      </w:r>
    </w:p>
    <w:p w:rsidR="00522479" w:rsidRDefault="00FB0BA2" w:rsidP="00522479">
      <w:pPr>
        <w:numPr>
          <w:ilvl w:val="1"/>
          <w:numId w:val="35"/>
        </w:numPr>
        <w:jc w:val="left"/>
        <w:rPr>
          <w:rFonts w:asciiTheme="minorHAnsi" w:hAnsiTheme="minorHAnsi"/>
          <w:sz w:val="22"/>
          <w:szCs w:val="22"/>
        </w:rPr>
      </w:pPr>
      <w:r>
        <w:rPr>
          <w:rFonts w:asciiTheme="minorHAnsi" w:hAnsiTheme="minorHAnsi"/>
          <w:sz w:val="22"/>
          <w:szCs w:val="22"/>
        </w:rPr>
        <w:t>Development of r</w:t>
      </w:r>
      <w:r w:rsidR="00522479">
        <w:rPr>
          <w:rFonts w:asciiTheme="minorHAnsi" w:hAnsiTheme="minorHAnsi"/>
          <w:sz w:val="22"/>
          <w:szCs w:val="22"/>
        </w:rPr>
        <w:t>esponse operation’s Plan of A</w:t>
      </w:r>
      <w:r w:rsidR="00522479" w:rsidRPr="00522479">
        <w:rPr>
          <w:rFonts w:asciiTheme="minorHAnsi" w:hAnsiTheme="minorHAnsi"/>
          <w:sz w:val="22"/>
          <w:szCs w:val="22"/>
        </w:rPr>
        <w:t>ction</w:t>
      </w:r>
      <w:r w:rsidR="00522479">
        <w:rPr>
          <w:rFonts w:asciiTheme="minorHAnsi" w:hAnsiTheme="minorHAnsi"/>
          <w:sz w:val="22"/>
          <w:szCs w:val="22"/>
        </w:rPr>
        <w:t xml:space="preserve"> </w:t>
      </w:r>
    </w:p>
    <w:p w:rsidR="00522479" w:rsidRPr="00A92BF6" w:rsidRDefault="00FB0BA2" w:rsidP="00A92BF6">
      <w:pPr>
        <w:numPr>
          <w:ilvl w:val="1"/>
          <w:numId w:val="35"/>
        </w:numPr>
        <w:jc w:val="left"/>
        <w:rPr>
          <w:rFonts w:asciiTheme="minorHAnsi" w:hAnsiTheme="minorHAnsi"/>
          <w:sz w:val="22"/>
          <w:szCs w:val="22"/>
        </w:rPr>
      </w:pPr>
      <w:r>
        <w:rPr>
          <w:rFonts w:asciiTheme="minorHAnsi" w:hAnsiTheme="minorHAnsi"/>
          <w:sz w:val="22"/>
          <w:szCs w:val="22"/>
        </w:rPr>
        <w:t>Relief and a</w:t>
      </w:r>
      <w:r w:rsidR="00522479" w:rsidRPr="00522479">
        <w:rPr>
          <w:rFonts w:asciiTheme="minorHAnsi" w:hAnsiTheme="minorHAnsi"/>
          <w:sz w:val="22"/>
          <w:szCs w:val="22"/>
        </w:rPr>
        <w:t xml:space="preserve">ssistance management </w:t>
      </w:r>
    </w:p>
    <w:p w:rsidR="00A92BF6" w:rsidRDefault="00A92BF6" w:rsidP="00A92BF6">
      <w:pPr>
        <w:numPr>
          <w:ilvl w:val="1"/>
          <w:numId w:val="35"/>
        </w:numPr>
        <w:jc w:val="left"/>
        <w:rPr>
          <w:rFonts w:asciiTheme="minorHAnsi" w:hAnsiTheme="minorHAnsi"/>
          <w:sz w:val="22"/>
          <w:szCs w:val="22"/>
        </w:rPr>
      </w:pPr>
      <w:r w:rsidRPr="00522479">
        <w:rPr>
          <w:rFonts w:asciiTheme="minorHAnsi" w:hAnsiTheme="minorHAnsi"/>
          <w:sz w:val="22"/>
          <w:szCs w:val="22"/>
        </w:rPr>
        <w:t>Capacity building to BDRT &amp; CDRT</w:t>
      </w:r>
      <w:r w:rsidR="00FB0BA2">
        <w:rPr>
          <w:rFonts w:asciiTheme="minorHAnsi" w:hAnsiTheme="minorHAnsi"/>
          <w:sz w:val="22"/>
          <w:szCs w:val="22"/>
        </w:rPr>
        <w:t>.</w:t>
      </w:r>
    </w:p>
    <w:p w:rsidR="004C1974" w:rsidRPr="004C1974" w:rsidRDefault="004C1974" w:rsidP="004C1974">
      <w:pPr>
        <w:numPr>
          <w:ilvl w:val="1"/>
          <w:numId w:val="35"/>
        </w:numPr>
        <w:jc w:val="left"/>
        <w:rPr>
          <w:rFonts w:asciiTheme="minorHAnsi" w:hAnsiTheme="minorHAnsi"/>
          <w:sz w:val="22"/>
          <w:szCs w:val="22"/>
        </w:rPr>
      </w:pPr>
      <w:r w:rsidRPr="00522479">
        <w:rPr>
          <w:rFonts w:asciiTheme="minorHAnsi" w:hAnsiTheme="minorHAnsi"/>
          <w:sz w:val="22"/>
          <w:szCs w:val="22"/>
        </w:rPr>
        <w:t>Coordination</w:t>
      </w:r>
      <w:r>
        <w:rPr>
          <w:rFonts w:asciiTheme="minorHAnsi" w:hAnsiTheme="minorHAnsi"/>
          <w:sz w:val="22"/>
          <w:szCs w:val="22"/>
        </w:rPr>
        <w:t xml:space="preserve"> in close cooperation with hosted/affected branch. </w:t>
      </w:r>
    </w:p>
    <w:p w:rsidR="00FB0BA2" w:rsidRDefault="00FB0BA2" w:rsidP="00A92BF6">
      <w:pPr>
        <w:numPr>
          <w:ilvl w:val="1"/>
          <w:numId w:val="35"/>
        </w:numPr>
        <w:jc w:val="left"/>
        <w:rPr>
          <w:rFonts w:asciiTheme="minorHAnsi" w:hAnsiTheme="minorHAnsi"/>
          <w:sz w:val="22"/>
          <w:szCs w:val="22"/>
        </w:rPr>
      </w:pPr>
      <w:r>
        <w:rPr>
          <w:rFonts w:asciiTheme="minorHAnsi" w:hAnsiTheme="minorHAnsi"/>
          <w:sz w:val="22"/>
          <w:szCs w:val="22"/>
        </w:rPr>
        <w:t xml:space="preserve">Response operation management. </w:t>
      </w:r>
    </w:p>
    <w:p w:rsidR="00D42E86" w:rsidRPr="00522479" w:rsidRDefault="00D42E86" w:rsidP="00C23620">
      <w:pPr>
        <w:rPr>
          <w:rFonts w:asciiTheme="minorHAnsi" w:hAnsiTheme="minorHAnsi"/>
          <w:sz w:val="22"/>
          <w:szCs w:val="22"/>
        </w:rPr>
      </w:pPr>
    </w:p>
    <w:p w:rsidR="00FB0BA2" w:rsidRDefault="00D42E86" w:rsidP="00D42E86">
      <w:pPr>
        <w:rPr>
          <w:rFonts w:asciiTheme="minorHAnsi" w:hAnsiTheme="minorHAnsi"/>
          <w:b/>
          <w:sz w:val="22"/>
          <w:szCs w:val="22"/>
        </w:rPr>
      </w:pPr>
      <w:r w:rsidRPr="00522479">
        <w:rPr>
          <w:rFonts w:asciiTheme="minorHAnsi" w:hAnsiTheme="minorHAnsi"/>
          <w:b/>
          <w:sz w:val="22"/>
          <w:szCs w:val="22"/>
        </w:rPr>
        <w:t>The want to do:</w:t>
      </w:r>
    </w:p>
    <w:p w:rsidR="00FB0BA2" w:rsidRPr="00522479" w:rsidRDefault="00FB0BA2" w:rsidP="00D42E86">
      <w:pPr>
        <w:rPr>
          <w:rFonts w:asciiTheme="minorHAnsi" w:hAnsiTheme="minorHAnsi"/>
          <w:b/>
          <w:sz w:val="22"/>
          <w:szCs w:val="22"/>
        </w:rPr>
      </w:pPr>
    </w:p>
    <w:p w:rsidR="00522479" w:rsidRPr="00A92BF6" w:rsidRDefault="00522479" w:rsidP="00A92BF6">
      <w:pPr>
        <w:numPr>
          <w:ilvl w:val="0"/>
          <w:numId w:val="38"/>
        </w:numPr>
        <w:jc w:val="left"/>
        <w:rPr>
          <w:rFonts w:asciiTheme="minorHAnsi" w:hAnsiTheme="minorHAnsi"/>
          <w:sz w:val="22"/>
          <w:szCs w:val="22"/>
        </w:rPr>
      </w:pPr>
      <w:r w:rsidRPr="00522479">
        <w:rPr>
          <w:rFonts w:asciiTheme="minorHAnsi" w:hAnsiTheme="minorHAnsi"/>
          <w:sz w:val="22"/>
          <w:szCs w:val="22"/>
        </w:rPr>
        <w:t>Search and rescue</w:t>
      </w:r>
      <w:r w:rsidR="00A92BF6">
        <w:rPr>
          <w:rFonts w:asciiTheme="minorHAnsi" w:hAnsiTheme="minorHAnsi"/>
          <w:sz w:val="22"/>
          <w:szCs w:val="22"/>
        </w:rPr>
        <w:t>, f</w:t>
      </w:r>
      <w:r w:rsidRPr="00A92BF6">
        <w:rPr>
          <w:rFonts w:asciiTheme="minorHAnsi" w:hAnsiTheme="minorHAnsi"/>
          <w:sz w:val="22"/>
          <w:szCs w:val="22"/>
        </w:rPr>
        <w:t xml:space="preserve">irst Aid </w:t>
      </w:r>
    </w:p>
    <w:p w:rsidR="00A92BF6" w:rsidRPr="00522479" w:rsidRDefault="00A92BF6" w:rsidP="00A92BF6">
      <w:pPr>
        <w:numPr>
          <w:ilvl w:val="1"/>
          <w:numId w:val="38"/>
        </w:numPr>
        <w:jc w:val="left"/>
        <w:rPr>
          <w:rFonts w:asciiTheme="minorHAnsi" w:hAnsiTheme="minorHAnsi"/>
          <w:sz w:val="22"/>
          <w:szCs w:val="22"/>
        </w:rPr>
      </w:pPr>
      <w:r w:rsidRPr="00522479">
        <w:rPr>
          <w:rFonts w:asciiTheme="minorHAnsi" w:hAnsiTheme="minorHAnsi"/>
          <w:sz w:val="22"/>
          <w:szCs w:val="22"/>
        </w:rPr>
        <w:t xml:space="preserve">Emergency Shelter </w:t>
      </w:r>
    </w:p>
    <w:p w:rsidR="00A92BF6" w:rsidRPr="00522479" w:rsidRDefault="00A92BF6" w:rsidP="00A92BF6">
      <w:pPr>
        <w:numPr>
          <w:ilvl w:val="1"/>
          <w:numId w:val="38"/>
        </w:numPr>
        <w:jc w:val="left"/>
        <w:rPr>
          <w:rFonts w:asciiTheme="minorHAnsi" w:hAnsiTheme="minorHAnsi"/>
          <w:sz w:val="22"/>
          <w:szCs w:val="22"/>
        </w:rPr>
      </w:pPr>
      <w:r w:rsidRPr="00522479">
        <w:rPr>
          <w:rFonts w:asciiTheme="minorHAnsi" w:hAnsiTheme="minorHAnsi"/>
          <w:sz w:val="22"/>
          <w:szCs w:val="22"/>
        </w:rPr>
        <w:t xml:space="preserve">Safe area management (health, </w:t>
      </w:r>
      <w:proofErr w:type="spellStart"/>
      <w:r w:rsidRPr="00522479">
        <w:rPr>
          <w:rFonts w:asciiTheme="minorHAnsi" w:hAnsiTheme="minorHAnsi"/>
          <w:sz w:val="22"/>
          <w:szCs w:val="22"/>
        </w:rPr>
        <w:t>watsan</w:t>
      </w:r>
      <w:proofErr w:type="spellEnd"/>
      <w:r w:rsidRPr="00522479">
        <w:rPr>
          <w:rFonts w:asciiTheme="minorHAnsi" w:hAnsiTheme="minorHAnsi"/>
          <w:sz w:val="22"/>
          <w:szCs w:val="22"/>
        </w:rPr>
        <w:t>)</w:t>
      </w:r>
    </w:p>
    <w:p w:rsidR="00FB0BA2" w:rsidRPr="00522479" w:rsidRDefault="00FB0BA2" w:rsidP="00FB0BA2">
      <w:pPr>
        <w:numPr>
          <w:ilvl w:val="1"/>
          <w:numId w:val="38"/>
        </w:numPr>
        <w:jc w:val="left"/>
        <w:rPr>
          <w:rFonts w:asciiTheme="minorHAnsi" w:hAnsiTheme="minorHAnsi"/>
          <w:sz w:val="22"/>
          <w:szCs w:val="22"/>
        </w:rPr>
      </w:pPr>
      <w:r>
        <w:rPr>
          <w:rFonts w:asciiTheme="minorHAnsi" w:hAnsiTheme="minorHAnsi"/>
          <w:sz w:val="22"/>
          <w:szCs w:val="22"/>
        </w:rPr>
        <w:t xml:space="preserve">Recovery program need assessment. </w:t>
      </w:r>
      <w:r w:rsidRPr="00522479">
        <w:rPr>
          <w:rFonts w:asciiTheme="minorHAnsi" w:hAnsiTheme="minorHAnsi"/>
          <w:sz w:val="22"/>
          <w:szCs w:val="22"/>
        </w:rPr>
        <w:t xml:space="preserve"> </w:t>
      </w:r>
    </w:p>
    <w:p w:rsidR="00A92BF6" w:rsidRDefault="00A92BF6" w:rsidP="00A92BF6">
      <w:pPr>
        <w:numPr>
          <w:ilvl w:val="1"/>
          <w:numId w:val="38"/>
        </w:numPr>
        <w:jc w:val="left"/>
        <w:rPr>
          <w:rFonts w:asciiTheme="minorHAnsi" w:hAnsiTheme="minorHAnsi"/>
          <w:sz w:val="22"/>
          <w:szCs w:val="22"/>
        </w:rPr>
      </w:pPr>
      <w:r w:rsidRPr="00522479">
        <w:rPr>
          <w:rFonts w:asciiTheme="minorHAnsi" w:hAnsiTheme="minorHAnsi"/>
          <w:sz w:val="22"/>
          <w:szCs w:val="22"/>
        </w:rPr>
        <w:t>Recovery plan</w:t>
      </w:r>
      <w:r>
        <w:rPr>
          <w:rFonts w:asciiTheme="minorHAnsi" w:hAnsiTheme="minorHAnsi"/>
          <w:sz w:val="22"/>
          <w:szCs w:val="22"/>
        </w:rPr>
        <w:t xml:space="preserve"> development</w:t>
      </w:r>
    </w:p>
    <w:p w:rsidR="00D42E86" w:rsidRPr="00FB0BA2" w:rsidRDefault="00D42E86" w:rsidP="00FB0BA2">
      <w:pPr>
        <w:ind w:left="1440"/>
        <w:jc w:val="left"/>
        <w:rPr>
          <w:rFonts w:asciiTheme="minorHAnsi" w:hAnsiTheme="minorHAnsi"/>
          <w:sz w:val="22"/>
          <w:szCs w:val="22"/>
        </w:rPr>
      </w:pPr>
    </w:p>
    <w:p w:rsidR="00522479" w:rsidRPr="00522479" w:rsidRDefault="00522479">
      <w:pPr>
        <w:jc w:val="left"/>
        <w:rPr>
          <w:rFonts w:asciiTheme="minorHAnsi" w:hAnsiTheme="minorHAnsi"/>
          <w:b/>
          <w:sz w:val="22"/>
          <w:szCs w:val="22"/>
        </w:rPr>
      </w:pPr>
      <w:r w:rsidRPr="00522479">
        <w:rPr>
          <w:rFonts w:asciiTheme="minorHAnsi" w:hAnsiTheme="minorHAnsi"/>
          <w:b/>
          <w:sz w:val="22"/>
          <w:szCs w:val="22"/>
        </w:rPr>
        <w:br w:type="page"/>
      </w:r>
    </w:p>
    <w:p w:rsidR="006E228D" w:rsidRDefault="006E228D" w:rsidP="009F1145">
      <w:pPr>
        <w:pStyle w:val="ListParagraph"/>
        <w:numPr>
          <w:ilvl w:val="0"/>
          <w:numId w:val="43"/>
        </w:numPr>
        <w:spacing w:after="60"/>
        <w:rPr>
          <w:rFonts w:asciiTheme="minorHAnsi" w:hAnsiTheme="minorHAnsi"/>
          <w:b/>
          <w:color w:val="0000FF"/>
          <w:sz w:val="22"/>
          <w:szCs w:val="22"/>
        </w:rPr>
      </w:pPr>
      <w:r w:rsidRPr="009F1145">
        <w:rPr>
          <w:rFonts w:asciiTheme="minorHAnsi" w:hAnsiTheme="minorHAnsi"/>
          <w:b/>
          <w:color w:val="0000FF"/>
          <w:sz w:val="22"/>
          <w:szCs w:val="22"/>
        </w:rPr>
        <w:lastRenderedPageBreak/>
        <w:t>Branch Disaster Response team (BDRT)</w:t>
      </w:r>
    </w:p>
    <w:p w:rsidR="009F1145" w:rsidRPr="009F1145" w:rsidRDefault="009F1145" w:rsidP="009F1145">
      <w:pPr>
        <w:pStyle w:val="ListParagraph"/>
        <w:spacing w:after="60"/>
        <w:ind w:left="360"/>
        <w:rPr>
          <w:rFonts w:asciiTheme="minorHAnsi" w:hAnsiTheme="minorHAnsi"/>
          <w:b/>
          <w:color w:val="0000FF"/>
          <w:sz w:val="12"/>
          <w:szCs w:val="22"/>
        </w:rPr>
      </w:pPr>
    </w:p>
    <w:p w:rsidR="004C1974" w:rsidRDefault="004C1974" w:rsidP="004C1974">
      <w:pPr>
        <w:spacing w:after="60"/>
        <w:rPr>
          <w:rFonts w:asciiTheme="minorHAnsi" w:hAnsiTheme="minorHAnsi"/>
          <w:sz w:val="22"/>
          <w:szCs w:val="22"/>
        </w:rPr>
      </w:pPr>
      <w:r>
        <w:rPr>
          <w:rFonts w:asciiTheme="minorHAnsi" w:hAnsiTheme="minorHAnsi"/>
          <w:sz w:val="22"/>
          <w:szCs w:val="22"/>
        </w:rPr>
        <w:t>In line with decentralization decision, branch is required to do disaster response whenever it happens, in accordance with its capacity – this is where the BDRT team needs to be activated. The branch will call for support from CRC BDRT in the case that the emergency is exceed branch and the BDRT capacity to response – in particular – the human resource, financial and material resource, technical expertise.  The specific role and responsibility that the BDRT shoulders are:</w:t>
      </w:r>
    </w:p>
    <w:p w:rsidR="00132E0F" w:rsidRPr="004C1974" w:rsidRDefault="004C1974" w:rsidP="004C1974">
      <w:pPr>
        <w:spacing w:after="60"/>
        <w:rPr>
          <w:rFonts w:asciiTheme="minorHAnsi" w:hAnsiTheme="minorHAnsi"/>
          <w:sz w:val="22"/>
          <w:szCs w:val="22"/>
        </w:rPr>
      </w:pPr>
      <w:r>
        <w:rPr>
          <w:rFonts w:asciiTheme="minorHAnsi" w:hAnsiTheme="minorHAnsi"/>
          <w:sz w:val="22"/>
          <w:szCs w:val="22"/>
        </w:rPr>
        <w:t xml:space="preserve"> </w:t>
      </w:r>
    </w:p>
    <w:p w:rsidR="00D42E86" w:rsidRPr="00522479" w:rsidRDefault="00D42E86" w:rsidP="00D42E86">
      <w:pPr>
        <w:rPr>
          <w:rFonts w:asciiTheme="minorHAnsi" w:hAnsiTheme="minorHAnsi"/>
          <w:b/>
          <w:sz w:val="22"/>
          <w:szCs w:val="22"/>
        </w:rPr>
      </w:pPr>
      <w:r w:rsidRPr="00522479">
        <w:rPr>
          <w:rFonts w:asciiTheme="minorHAnsi" w:hAnsiTheme="minorHAnsi"/>
          <w:b/>
          <w:sz w:val="22"/>
          <w:szCs w:val="22"/>
        </w:rPr>
        <w:t>The must do:</w:t>
      </w:r>
    </w:p>
    <w:p w:rsidR="00FB0BA2" w:rsidRDefault="004C1974" w:rsidP="00FB0BA2">
      <w:pPr>
        <w:numPr>
          <w:ilvl w:val="0"/>
          <w:numId w:val="39"/>
        </w:numPr>
        <w:jc w:val="left"/>
        <w:rPr>
          <w:rFonts w:asciiTheme="minorHAnsi" w:hAnsiTheme="minorHAnsi"/>
          <w:sz w:val="22"/>
          <w:szCs w:val="22"/>
        </w:rPr>
      </w:pPr>
      <w:r>
        <w:rPr>
          <w:rFonts w:asciiTheme="minorHAnsi" w:hAnsiTheme="minorHAnsi"/>
          <w:sz w:val="22"/>
          <w:szCs w:val="22"/>
        </w:rPr>
        <w:t xml:space="preserve">Emergency Need  Assessment and reporting. </w:t>
      </w:r>
    </w:p>
    <w:p w:rsidR="00FB0BA2" w:rsidRDefault="00FB0BA2" w:rsidP="00FB0BA2">
      <w:pPr>
        <w:numPr>
          <w:ilvl w:val="0"/>
          <w:numId w:val="39"/>
        </w:numPr>
        <w:jc w:val="left"/>
        <w:rPr>
          <w:rFonts w:asciiTheme="minorHAnsi" w:hAnsiTheme="minorHAnsi"/>
          <w:sz w:val="22"/>
          <w:szCs w:val="22"/>
        </w:rPr>
      </w:pPr>
      <w:r>
        <w:rPr>
          <w:rFonts w:asciiTheme="minorHAnsi" w:hAnsiTheme="minorHAnsi"/>
          <w:sz w:val="22"/>
          <w:szCs w:val="22"/>
        </w:rPr>
        <w:t>Development of response operation’s Plan of A</w:t>
      </w:r>
      <w:r w:rsidRPr="00522479">
        <w:rPr>
          <w:rFonts w:asciiTheme="minorHAnsi" w:hAnsiTheme="minorHAnsi"/>
          <w:sz w:val="22"/>
          <w:szCs w:val="22"/>
        </w:rPr>
        <w:t>ction</w:t>
      </w:r>
      <w:r>
        <w:rPr>
          <w:rFonts w:asciiTheme="minorHAnsi" w:hAnsiTheme="minorHAnsi"/>
          <w:sz w:val="22"/>
          <w:szCs w:val="22"/>
        </w:rPr>
        <w:t xml:space="preserve"> </w:t>
      </w:r>
    </w:p>
    <w:p w:rsidR="00FB0BA2" w:rsidRPr="00A92BF6" w:rsidRDefault="00FB0BA2" w:rsidP="00FB0BA2">
      <w:pPr>
        <w:numPr>
          <w:ilvl w:val="0"/>
          <w:numId w:val="39"/>
        </w:numPr>
        <w:jc w:val="left"/>
        <w:rPr>
          <w:rFonts w:asciiTheme="minorHAnsi" w:hAnsiTheme="minorHAnsi"/>
          <w:sz w:val="22"/>
          <w:szCs w:val="22"/>
        </w:rPr>
      </w:pPr>
      <w:r>
        <w:rPr>
          <w:rFonts w:asciiTheme="minorHAnsi" w:hAnsiTheme="minorHAnsi"/>
          <w:sz w:val="22"/>
          <w:szCs w:val="22"/>
        </w:rPr>
        <w:t>Relief and a</w:t>
      </w:r>
      <w:r w:rsidRPr="00522479">
        <w:rPr>
          <w:rFonts w:asciiTheme="minorHAnsi" w:hAnsiTheme="minorHAnsi"/>
          <w:sz w:val="22"/>
          <w:szCs w:val="22"/>
        </w:rPr>
        <w:t xml:space="preserve">ssistance management </w:t>
      </w:r>
      <w:r w:rsidR="004C1974">
        <w:rPr>
          <w:rFonts w:asciiTheme="minorHAnsi" w:hAnsiTheme="minorHAnsi"/>
          <w:sz w:val="22"/>
          <w:szCs w:val="22"/>
        </w:rPr>
        <w:t xml:space="preserve">. </w:t>
      </w:r>
    </w:p>
    <w:p w:rsidR="00FB0BA2" w:rsidRDefault="004C1974" w:rsidP="00FB0BA2">
      <w:pPr>
        <w:numPr>
          <w:ilvl w:val="0"/>
          <w:numId w:val="39"/>
        </w:numPr>
        <w:jc w:val="left"/>
        <w:rPr>
          <w:rFonts w:asciiTheme="minorHAnsi" w:hAnsiTheme="minorHAnsi"/>
          <w:sz w:val="22"/>
          <w:szCs w:val="22"/>
        </w:rPr>
      </w:pPr>
      <w:r>
        <w:rPr>
          <w:rFonts w:asciiTheme="minorHAnsi" w:hAnsiTheme="minorHAnsi"/>
          <w:sz w:val="22"/>
          <w:szCs w:val="22"/>
        </w:rPr>
        <w:t xml:space="preserve">Capacity building to </w:t>
      </w:r>
      <w:r w:rsidR="00FB0BA2" w:rsidRPr="00522479">
        <w:rPr>
          <w:rFonts w:asciiTheme="minorHAnsi" w:hAnsiTheme="minorHAnsi"/>
          <w:sz w:val="22"/>
          <w:szCs w:val="22"/>
        </w:rPr>
        <w:t>CDRT</w:t>
      </w:r>
      <w:r w:rsidR="00FB0BA2">
        <w:rPr>
          <w:rFonts w:asciiTheme="minorHAnsi" w:hAnsiTheme="minorHAnsi"/>
          <w:sz w:val="22"/>
          <w:szCs w:val="22"/>
        </w:rPr>
        <w:t>.</w:t>
      </w:r>
    </w:p>
    <w:p w:rsidR="004C1974" w:rsidRDefault="004C1974" w:rsidP="00FB0BA2">
      <w:pPr>
        <w:numPr>
          <w:ilvl w:val="0"/>
          <w:numId w:val="39"/>
        </w:numPr>
        <w:jc w:val="left"/>
        <w:rPr>
          <w:rFonts w:asciiTheme="minorHAnsi" w:hAnsiTheme="minorHAnsi"/>
          <w:sz w:val="22"/>
          <w:szCs w:val="22"/>
        </w:rPr>
      </w:pPr>
      <w:r>
        <w:rPr>
          <w:rFonts w:asciiTheme="minorHAnsi" w:hAnsiTheme="minorHAnsi"/>
          <w:sz w:val="22"/>
          <w:szCs w:val="22"/>
        </w:rPr>
        <w:t>Response operation management .</w:t>
      </w:r>
    </w:p>
    <w:p w:rsidR="00FB0BA2" w:rsidRDefault="004C1974" w:rsidP="00FB0BA2">
      <w:pPr>
        <w:numPr>
          <w:ilvl w:val="0"/>
          <w:numId w:val="39"/>
        </w:numPr>
        <w:jc w:val="left"/>
        <w:rPr>
          <w:rFonts w:asciiTheme="minorHAnsi" w:hAnsiTheme="minorHAnsi"/>
          <w:sz w:val="22"/>
          <w:szCs w:val="22"/>
        </w:rPr>
      </w:pPr>
      <w:proofErr w:type="spellStart"/>
      <w:r>
        <w:rPr>
          <w:rFonts w:asciiTheme="minorHAnsi" w:hAnsiTheme="minorHAnsi"/>
          <w:sz w:val="22"/>
          <w:szCs w:val="22"/>
        </w:rPr>
        <w:t>WatSan</w:t>
      </w:r>
      <w:proofErr w:type="spellEnd"/>
      <w:r>
        <w:rPr>
          <w:rFonts w:asciiTheme="minorHAnsi" w:hAnsiTheme="minorHAnsi"/>
          <w:sz w:val="22"/>
          <w:szCs w:val="22"/>
        </w:rPr>
        <w:t xml:space="preserve"> and other health related interventions. </w:t>
      </w:r>
      <w:r w:rsidR="00FB0BA2">
        <w:rPr>
          <w:rFonts w:asciiTheme="minorHAnsi" w:hAnsiTheme="minorHAnsi"/>
          <w:sz w:val="22"/>
          <w:szCs w:val="22"/>
        </w:rPr>
        <w:t xml:space="preserve"> </w:t>
      </w:r>
    </w:p>
    <w:p w:rsidR="004C1974" w:rsidRPr="004C1974" w:rsidRDefault="004C1974" w:rsidP="004C1974">
      <w:pPr>
        <w:numPr>
          <w:ilvl w:val="1"/>
          <w:numId w:val="39"/>
        </w:numPr>
        <w:jc w:val="left"/>
        <w:rPr>
          <w:rFonts w:asciiTheme="minorHAnsi" w:hAnsiTheme="minorHAnsi"/>
          <w:sz w:val="22"/>
          <w:szCs w:val="22"/>
        </w:rPr>
      </w:pPr>
      <w:r w:rsidRPr="00522479">
        <w:rPr>
          <w:rFonts w:asciiTheme="minorHAnsi" w:hAnsiTheme="minorHAnsi"/>
          <w:sz w:val="22"/>
          <w:szCs w:val="22"/>
        </w:rPr>
        <w:t>Coordination</w:t>
      </w:r>
      <w:r>
        <w:rPr>
          <w:rFonts w:asciiTheme="minorHAnsi" w:hAnsiTheme="minorHAnsi"/>
          <w:sz w:val="22"/>
          <w:szCs w:val="22"/>
        </w:rPr>
        <w:t xml:space="preserve">. </w:t>
      </w:r>
    </w:p>
    <w:p w:rsidR="00FB0BA2" w:rsidRPr="00522479" w:rsidRDefault="00FB0BA2" w:rsidP="00FB0BA2">
      <w:pPr>
        <w:rPr>
          <w:rFonts w:asciiTheme="minorHAnsi" w:hAnsiTheme="minorHAnsi"/>
          <w:sz w:val="22"/>
          <w:szCs w:val="22"/>
        </w:rPr>
      </w:pPr>
    </w:p>
    <w:p w:rsidR="00FB0BA2" w:rsidRDefault="00FB0BA2" w:rsidP="00FB0BA2">
      <w:pPr>
        <w:rPr>
          <w:rFonts w:asciiTheme="minorHAnsi" w:hAnsiTheme="minorHAnsi"/>
          <w:b/>
          <w:sz w:val="22"/>
          <w:szCs w:val="22"/>
        </w:rPr>
      </w:pPr>
      <w:r w:rsidRPr="00522479">
        <w:rPr>
          <w:rFonts w:asciiTheme="minorHAnsi" w:hAnsiTheme="minorHAnsi"/>
          <w:b/>
          <w:sz w:val="22"/>
          <w:szCs w:val="22"/>
        </w:rPr>
        <w:t>The want to do:</w:t>
      </w:r>
    </w:p>
    <w:p w:rsidR="00FB0BA2" w:rsidRPr="00522479" w:rsidRDefault="00FB0BA2" w:rsidP="00FB0BA2">
      <w:pPr>
        <w:rPr>
          <w:rFonts w:asciiTheme="minorHAnsi" w:hAnsiTheme="minorHAnsi"/>
          <w:b/>
          <w:sz w:val="22"/>
          <w:szCs w:val="22"/>
        </w:rPr>
      </w:pPr>
    </w:p>
    <w:p w:rsidR="00FB0BA2" w:rsidRPr="00A92BF6" w:rsidRDefault="00FB0BA2" w:rsidP="00FB0BA2">
      <w:pPr>
        <w:numPr>
          <w:ilvl w:val="0"/>
          <w:numId w:val="40"/>
        </w:numPr>
        <w:jc w:val="left"/>
        <w:rPr>
          <w:rFonts w:asciiTheme="minorHAnsi" w:hAnsiTheme="minorHAnsi"/>
          <w:sz w:val="22"/>
          <w:szCs w:val="22"/>
        </w:rPr>
      </w:pPr>
      <w:r w:rsidRPr="00522479">
        <w:rPr>
          <w:rFonts w:asciiTheme="minorHAnsi" w:hAnsiTheme="minorHAnsi"/>
          <w:sz w:val="22"/>
          <w:szCs w:val="22"/>
        </w:rPr>
        <w:t>Search and rescue</w:t>
      </w:r>
      <w:r>
        <w:rPr>
          <w:rFonts w:asciiTheme="minorHAnsi" w:hAnsiTheme="minorHAnsi"/>
          <w:sz w:val="22"/>
          <w:szCs w:val="22"/>
        </w:rPr>
        <w:t>, f</w:t>
      </w:r>
      <w:r w:rsidRPr="00A92BF6">
        <w:rPr>
          <w:rFonts w:asciiTheme="minorHAnsi" w:hAnsiTheme="minorHAnsi"/>
          <w:sz w:val="22"/>
          <w:szCs w:val="22"/>
        </w:rPr>
        <w:t xml:space="preserve">irst Aid </w:t>
      </w:r>
    </w:p>
    <w:p w:rsidR="00FB0BA2" w:rsidRPr="00522479" w:rsidRDefault="00FB0BA2" w:rsidP="00FB0BA2">
      <w:pPr>
        <w:numPr>
          <w:ilvl w:val="1"/>
          <w:numId w:val="40"/>
        </w:numPr>
        <w:jc w:val="left"/>
        <w:rPr>
          <w:rFonts w:asciiTheme="minorHAnsi" w:hAnsiTheme="minorHAnsi"/>
          <w:sz w:val="22"/>
          <w:szCs w:val="22"/>
        </w:rPr>
      </w:pPr>
      <w:r w:rsidRPr="00522479">
        <w:rPr>
          <w:rFonts w:asciiTheme="minorHAnsi" w:hAnsiTheme="minorHAnsi"/>
          <w:sz w:val="22"/>
          <w:szCs w:val="22"/>
        </w:rPr>
        <w:t xml:space="preserve">Emergency Shelter </w:t>
      </w:r>
    </w:p>
    <w:p w:rsidR="00FB0BA2" w:rsidRPr="004C1974" w:rsidRDefault="00FB0BA2" w:rsidP="004C1974">
      <w:pPr>
        <w:numPr>
          <w:ilvl w:val="1"/>
          <w:numId w:val="40"/>
        </w:numPr>
        <w:jc w:val="left"/>
        <w:rPr>
          <w:rFonts w:asciiTheme="minorHAnsi" w:hAnsiTheme="minorHAnsi"/>
          <w:sz w:val="22"/>
          <w:szCs w:val="22"/>
        </w:rPr>
      </w:pPr>
      <w:r w:rsidRPr="00522479">
        <w:rPr>
          <w:rFonts w:asciiTheme="minorHAnsi" w:hAnsiTheme="minorHAnsi"/>
          <w:sz w:val="22"/>
          <w:szCs w:val="22"/>
        </w:rPr>
        <w:t xml:space="preserve">Safe area management (health, </w:t>
      </w:r>
      <w:proofErr w:type="spellStart"/>
      <w:r w:rsidRPr="00522479">
        <w:rPr>
          <w:rFonts w:asciiTheme="minorHAnsi" w:hAnsiTheme="minorHAnsi"/>
          <w:sz w:val="22"/>
          <w:szCs w:val="22"/>
        </w:rPr>
        <w:t>watsan</w:t>
      </w:r>
      <w:proofErr w:type="spellEnd"/>
      <w:r w:rsidRPr="00522479">
        <w:rPr>
          <w:rFonts w:asciiTheme="minorHAnsi" w:hAnsiTheme="minorHAnsi"/>
          <w:sz w:val="22"/>
          <w:szCs w:val="22"/>
        </w:rPr>
        <w:t>)</w:t>
      </w:r>
    </w:p>
    <w:p w:rsidR="00FB0BA2" w:rsidRPr="00522479" w:rsidRDefault="00FB0BA2" w:rsidP="00FB0BA2">
      <w:pPr>
        <w:numPr>
          <w:ilvl w:val="1"/>
          <w:numId w:val="40"/>
        </w:numPr>
        <w:jc w:val="left"/>
        <w:rPr>
          <w:rFonts w:asciiTheme="minorHAnsi" w:hAnsiTheme="minorHAnsi"/>
          <w:sz w:val="22"/>
          <w:szCs w:val="22"/>
        </w:rPr>
      </w:pPr>
      <w:r>
        <w:rPr>
          <w:rFonts w:asciiTheme="minorHAnsi" w:hAnsiTheme="minorHAnsi"/>
          <w:sz w:val="22"/>
          <w:szCs w:val="22"/>
        </w:rPr>
        <w:t xml:space="preserve">Recovery program need assessment. </w:t>
      </w:r>
      <w:r w:rsidRPr="00522479">
        <w:rPr>
          <w:rFonts w:asciiTheme="minorHAnsi" w:hAnsiTheme="minorHAnsi"/>
          <w:sz w:val="22"/>
          <w:szCs w:val="22"/>
        </w:rPr>
        <w:t xml:space="preserve"> </w:t>
      </w:r>
    </w:p>
    <w:p w:rsidR="00FB0BA2" w:rsidRDefault="00FB0BA2" w:rsidP="00FB0BA2">
      <w:pPr>
        <w:numPr>
          <w:ilvl w:val="1"/>
          <w:numId w:val="40"/>
        </w:numPr>
        <w:jc w:val="left"/>
        <w:rPr>
          <w:rFonts w:asciiTheme="minorHAnsi" w:hAnsiTheme="minorHAnsi"/>
          <w:sz w:val="22"/>
          <w:szCs w:val="22"/>
        </w:rPr>
      </w:pPr>
      <w:r w:rsidRPr="00522479">
        <w:rPr>
          <w:rFonts w:asciiTheme="minorHAnsi" w:hAnsiTheme="minorHAnsi"/>
          <w:sz w:val="22"/>
          <w:szCs w:val="22"/>
        </w:rPr>
        <w:t>Recovery plan</w:t>
      </w:r>
      <w:r>
        <w:rPr>
          <w:rFonts w:asciiTheme="minorHAnsi" w:hAnsiTheme="minorHAnsi"/>
          <w:sz w:val="22"/>
          <w:szCs w:val="22"/>
        </w:rPr>
        <w:t xml:space="preserve"> development</w:t>
      </w:r>
    </w:p>
    <w:p w:rsidR="00522479" w:rsidRPr="00522479" w:rsidRDefault="00522479" w:rsidP="00FB0BA2">
      <w:pPr>
        <w:ind w:left="1080"/>
        <w:rPr>
          <w:rFonts w:asciiTheme="minorHAnsi" w:hAnsiTheme="minorHAnsi"/>
          <w:sz w:val="22"/>
          <w:szCs w:val="22"/>
        </w:rPr>
      </w:pPr>
    </w:p>
    <w:p w:rsidR="00D42E86" w:rsidRPr="00522479" w:rsidRDefault="00D42E86" w:rsidP="00D42E86">
      <w:pPr>
        <w:rPr>
          <w:rFonts w:asciiTheme="minorHAnsi" w:hAnsiTheme="minorHAnsi"/>
          <w:sz w:val="22"/>
          <w:szCs w:val="22"/>
        </w:rPr>
      </w:pPr>
    </w:p>
    <w:p w:rsidR="00D42E86" w:rsidRPr="00522479" w:rsidRDefault="00D42E86" w:rsidP="00D42E86">
      <w:pPr>
        <w:rPr>
          <w:rFonts w:asciiTheme="minorHAnsi" w:hAnsiTheme="minorHAnsi"/>
          <w:b/>
          <w:sz w:val="22"/>
          <w:szCs w:val="22"/>
        </w:rPr>
      </w:pPr>
    </w:p>
    <w:p w:rsidR="00357E87" w:rsidRPr="00522479" w:rsidRDefault="00357E87" w:rsidP="00357E87">
      <w:pPr>
        <w:spacing w:after="120"/>
        <w:ind w:left="426"/>
        <w:rPr>
          <w:rFonts w:asciiTheme="minorHAnsi" w:hAnsiTheme="minorHAnsi"/>
          <w:sz w:val="22"/>
          <w:szCs w:val="22"/>
          <w:u w:val="single"/>
          <w:lang w:eastAsia="zh-CN"/>
        </w:rPr>
      </w:pPr>
    </w:p>
    <w:p w:rsidR="002E1720" w:rsidRPr="00522479" w:rsidRDefault="002E1720">
      <w:pPr>
        <w:jc w:val="left"/>
        <w:rPr>
          <w:rFonts w:asciiTheme="minorHAnsi" w:hAnsiTheme="minorHAnsi" w:cs="Arial"/>
          <w:b/>
          <w:bCs/>
          <w:sz w:val="22"/>
          <w:szCs w:val="22"/>
          <w:lang w:val="en-US"/>
        </w:rPr>
      </w:pPr>
      <w:r w:rsidRPr="00522479">
        <w:rPr>
          <w:rFonts w:asciiTheme="minorHAnsi" w:hAnsiTheme="minorHAnsi"/>
          <w:sz w:val="22"/>
          <w:szCs w:val="22"/>
        </w:rPr>
        <w:br w:type="page"/>
      </w:r>
    </w:p>
    <w:p w:rsidR="002E1720" w:rsidRDefault="002E1720" w:rsidP="009F1145">
      <w:pPr>
        <w:pStyle w:val="Heading3"/>
        <w:numPr>
          <w:ilvl w:val="0"/>
          <w:numId w:val="43"/>
        </w:numPr>
        <w:rPr>
          <w:rFonts w:asciiTheme="minorHAnsi" w:hAnsiTheme="minorHAnsi"/>
          <w:color w:val="0000FF"/>
          <w:sz w:val="22"/>
          <w:szCs w:val="22"/>
        </w:rPr>
      </w:pPr>
      <w:r w:rsidRPr="009F1145">
        <w:rPr>
          <w:rFonts w:asciiTheme="minorHAnsi" w:hAnsiTheme="minorHAnsi"/>
          <w:color w:val="0000FF"/>
          <w:sz w:val="22"/>
          <w:szCs w:val="22"/>
        </w:rPr>
        <w:lastRenderedPageBreak/>
        <w:t>Community Disaster Response Team (CDRT)</w:t>
      </w:r>
    </w:p>
    <w:p w:rsidR="009F1145" w:rsidRPr="009F1145" w:rsidRDefault="009F1145" w:rsidP="009F1145">
      <w:pPr>
        <w:rPr>
          <w:sz w:val="14"/>
          <w:lang w:val="en-US"/>
        </w:rPr>
      </w:pPr>
    </w:p>
    <w:p w:rsidR="001C61AA" w:rsidRDefault="0039259F" w:rsidP="00FB0BA2">
      <w:pPr>
        <w:jc w:val="left"/>
        <w:rPr>
          <w:rFonts w:asciiTheme="minorHAnsi" w:hAnsiTheme="minorHAnsi"/>
          <w:bCs/>
          <w:iCs/>
          <w:sz w:val="22"/>
          <w:szCs w:val="22"/>
        </w:rPr>
      </w:pPr>
      <w:r>
        <w:rPr>
          <w:rFonts w:asciiTheme="minorHAnsi" w:hAnsiTheme="minorHAnsi"/>
          <w:bCs/>
          <w:iCs/>
          <w:sz w:val="22"/>
          <w:szCs w:val="22"/>
        </w:rPr>
        <w:t>CDRT here is defined as “commune level” which is the sub-group 3 , responsible for response and information) under CCDM establishment by RGC. In general considered that community is the first on the ground responder to any emergency that happens in their territory. Similar to the function of CRC DRT and BDRT,  the CDRT can request for BDRT to complement if the emergency is over the capacity of CDRT to response. therefore, the role of the CDRT should be basic and they are:</w:t>
      </w:r>
    </w:p>
    <w:p w:rsidR="0039259F" w:rsidRPr="00FB0BA2" w:rsidRDefault="0039259F" w:rsidP="00FB0BA2">
      <w:pPr>
        <w:jc w:val="left"/>
        <w:rPr>
          <w:rFonts w:asciiTheme="minorHAnsi" w:hAnsiTheme="minorHAnsi"/>
          <w:bCs/>
          <w:iCs/>
          <w:sz w:val="22"/>
          <w:szCs w:val="22"/>
        </w:rPr>
      </w:pPr>
    </w:p>
    <w:p w:rsidR="00FB0BA2" w:rsidRPr="00522479" w:rsidRDefault="00FB0BA2" w:rsidP="00FB0BA2">
      <w:pPr>
        <w:rPr>
          <w:rFonts w:asciiTheme="minorHAnsi" w:hAnsiTheme="minorHAnsi"/>
          <w:b/>
          <w:sz w:val="22"/>
          <w:szCs w:val="22"/>
        </w:rPr>
      </w:pPr>
      <w:r w:rsidRPr="00522479">
        <w:rPr>
          <w:rFonts w:asciiTheme="minorHAnsi" w:hAnsiTheme="minorHAnsi"/>
          <w:b/>
          <w:sz w:val="22"/>
          <w:szCs w:val="22"/>
        </w:rPr>
        <w:t>The must do:</w:t>
      </w:r>
    </w:p>
    <w:p w:rsidR="0098509B" w:rsidRPr="0098509B" w:rsidRDefault="00FB0BA2" w:rsidP="0098509B">
      <w:pPr>
        <w:numPr>
          <w:ilvl w:val="0"/>
          <w:numId w:val="41"/>
        </w:numPr>
        <w:jc w:val="left"/>
        <w:rPr>
          <w:rFonts w:asciiTheme="minorHAnsi" w:hAnsiTheme="minorHAnsi"/>
          <w:sz w:val="22"/>
          <w:szCs w:val="22"/>
        </w:rPr>
      </w:pPr>
      <w:r>
        <w:rPr>
          <w:rFonts w:asciiTheme="minorHAnsi" w:hAnsiTheme="minorHAnsi"/>
          <w:sz w:val="22"/>
          <w:szCs w:val="22"/>
        </w:rPr>
        <w:t xml:space="preserve">Emergency Need  Assessment </w:t>
      </w:r>
      <w:r w:rsidR="0098509B">
        <w:rPr>
          <w:rFonts w:asciiTheme="minorHAnsi" w:hAnsiTheme="minorHAnsi"/>
          <w:sz w:val="22"/>
          <w:szCs w:val="22"/>
        </w:rPr>
        <w:t xml:space="preserve"> (including registration of affected people)</w:t>
      </w:r>
      <w:r>
        <w:rPr>
          <w:rFonts w:asciiTheme="minorHAnsi" w:hAnsiTheme="minorHAnsi"/>
          <w:sz w:val="22"/>
          <w:szCs w:val="22"/>
        </w:rPr>
        <w:t xml:space="preserve">and report to </w:t>
      </w:r>
      <w:r w:rsidR="0039259F">
        <w:rPr>
          <w:rFonts w:asciiTheme="minorHAnsi" w:hAnsiTheme="minorHAnsi"/>
          <w:sz w:val="22"/>
          <w:szCs w:val="22"/>
        </w:rPr>
        <w:t xml:space="preserve">sub branch and </w:t>
      </w:r>
      <w:r>
        <w:rPr>
          <w:rFonts w:asciiTheme="minorHAnsi" w:hAnsiTheme="minorHAnsi"/>
          <w:sz w:val="22"/>
          <w:szCs w:val="22"/>
        </w:rPr>
        <w:t xml:space="preserve">branch. </w:t>
      </w:r>
    </w:p>
    <w:p w:rsidR="0039259F" w:rsidRPr="0039259F" w:rsidRDefault="0039259F" w:rsidP="0039259F">
      <w:pPr>
        <w:numPr>
          <w:ilvl w:val="0"/>
          <w:numId w:val="41"/>
        </w:numPr>
        <w:jc w:val="left"/>
        <w:rPr>
          <w:rFonts w:asciiTheme="minorHAnsi" w:hAnsiTheme="minorHAnsi"/>
          <w:sz w:val="22"/>
          <w:szCs w:val="22"/>
        </w:rPr>
      </w:pPr>
      <w:r>
        <w:rPr>
          <w:rFonts w:asciiTheme="minorHAnsi" w:hAnsiTheme="minorHAnsi"/>
          <w:sz w:val="22"/>
          <w:szCs w:val="22"/>
        </w:rPr>
        <w:t xml:space="preserve">Evacuation of affected people, property to safe place/area. </w:t>
      </w:r>
    </w:p>
    <w:p w:rsidR="00FB0BA2" w:rsidRDefault="0039259F" w:rsidP="00FB0BA2">
      <w:pPr>
        <w:numPr>
          <w:ilvl w:val="0"/>
          <w:numId w:val="41"/>
        </w:numPr>
        <w:jc w:val="left"/>
        <w:rPr>
          <w:rFonts w:asciiTheme="minorHAnsi" w:hAnsiTheme="minorHAnsi"/>
          <w:sz w:val="22"/>
          <w:szCs w:val="22"/>
        </w:rPr>
      </w:pPr>
      <w:r>
        <w:rPr>
          <w:rFonts w:asciiTheme="minorHAnsi" w:hAnsiTheme="minorHAnsi"/>
          <w:sz w:val="22"/>
          <w:szCs w:val="22"/>
        </w:rPr>
        <w:t xml:space="preserve">Safe area management (health risk awareness, </w:t>
      </w:r>
      <w:proofErr w:type="spellStart"/>
      <w:r>
        <w:rPr>
          <w:rFonts w:asciiTheme="minorHAnsi" w:hAnsiTheme="minorHAnsi"/>
          <w:sz w:val="22"/>
          <w:szCs w:val="22"/>
        </w:rPr>
        <w:t>watsan</w:t>
      </w:r>
      <w:proofErr w:type="spellEnd"/>
      <w:r>
        <w:rPr>
          <w:rFonts w:asciiTheme="minorHAnsi" w:hAnsiTheme="minorHAnsi"/>
          <w:sz w:val="22"/>
          <w:szCs w:val="22"/>
        </w:rPr>
        <w:t>)</w:t>
      </w:r>
    </w:p>
    <w:p w:rsidR="0039259F" w:rsidRPr="0039259F" w:rsidRDefault="0039259F" w:rsidP="0039259F">
      <w:pPr>
        <w:numPr>
          <w:ilvl w:val="0"/>
          <w:numId w:val="41"/>
        </w:numPr>
        <w:jc w:val="left"/>
        <w:rPr>
          <w:rFonts w:asciiTheme="minorHAnsi" w:hAnsiTheme="minorHAnsi"/>
          <w:sz w:val="22"/>
          <w:szCs w:val="22"/>
        </w:rPr>
      </w:pPr>
      <w:r w:rsidRPr="00522479">
        <w:rPr>
          <w:rFonts w:asciiTheme="minorHAnsi" w:hAnsiTheme="minorHAnsi"/>
          <w:sz w:val="22"/>
          <w:szCs w:val="22"/>
        </w:rPr>
        <w:t>Local resource mobilization</w:t>
      </w:r>
      <w:r w:rsidRPr="0039259F">
        <w:rPr>
          <w:rFonts w:asciiTheme="minorHAnsi" w:hAnsiTheme="minorHAnsi"/>
          <w:sz w:val="22"/>
          <w:szCs w:val="22"/>
        </w:rPr>
        <w:t xml:space="preserve"> </w:t>
      </w:r>
    </w:p>
    <w:p w:rsidR="00FB0BA2" w:rsidRPr="00522479" w:rsidRDefault="00FB0BA2" w:rsidP="00FB0BA2">
      <w:pPr>
        <w:rPr>
          <w:rFonts w:asciiTheme="minorHAnsi" w:hAnsiTheme="minorHAnsi"/>
          <w:sz w:val="22"/>
          <w:szCs w:val="22"/>
        </w:rPr>
      </w:pPr>
    </w:p>
    <w:p w:rsidR="004931DF" w:rsidRPr="0039259F" w:rsidRDefault="00FB0BA2" w:rsidP="0039259F">
      <w:pPr>
        <w:rPr>
          <w:rFonts w:asciiTheme="minorHAnsi" w:hAnsiTheme="minorHAnsi"/>
          <w:b/>
          <w:sz w:val="22"/>
          <w:szCs w:val="22"/>
        </w:rPr>
      </w:pPr>
      <w:r w:rsidRPr="00522479">
        <w:rPr>
          <w:rFonts w:asciiTheme="minorHAnsi" w:hAnsiTheme="minorHAnsi"/>
          <w:b/>
          <w:sz w:val="22"/>
          <w:szCs w:val="22"/>
        </w:rPr>
        <w:t>The want to do:</w:t>
      </w:r>
    </w:p>
    <w:p w:rsidR="004931DF" w:rsidRPr="00522479" w:rsidRDefault="004931DF" w:rsidP="004931DF">
      <w:pPr>
        <w:jc w:val="center"/>
        <w:rPr>
          <w:rFonts w:asciiTheme="minorHAnsi" w:hAnsiTheme="minorHAnsi"/>
          <w:sz w:val="22"/>
          <w:szCs w:val="22"/>
        </w:rPr>
      </w:pPr>
    </w:p>
    <w:p w:rsidR="0039259F" w:rsidRPr="0039259F" w:rsidRDefault="0039259F" w:rsidP="0039259F">
      <w:pPr>
        <w:numPr>
          <w:ilvl w:val="0"/>
          <w:numId w:val="37"/>
        </w:numPr>
        <w:jc w:val="left"/>
        <w:rPr>
          <w:rFonts w:asciiTheme="minorHAnsi" w:hAnsiTheme="minorHAnsi"/>
          <w:sz w:val="22"/>
          <w:szCs w:val="22"/>
        </w:rPr>
      </w:pPr>
      <w:r>
        <w:rPr>
          <w:rFonts w:asciiTheme="minorHAnsi" w:hAnsiTheme="minorHAnsi"/>
          <w:sz w:val="22"/>
          <w:szCs w:val="22"/>
        </w:rPr>
        <w:t>Assist in relief management and distribution.</w:t>
      </w:r>
    </w:p>
    <w:p w:rsidR="00522479" w:rsidRPr="00522479" w:rsidRDefault="0039259F" w:rsidP="00522479">
      <w:pPr>
        <w:numPr>
          <w:ilvl w:val="0"/>
          <w:numId w:val="37"/>
        </w:numPr>
        <w:jc w:val="left"/>
        <w:rPr>
          <w:rFonts w:asciiTheme="minorHAnsi" w:hAnsiTheme="minorHAnsi"/>
          <w:sz w:val="22"/>
          <w:szCs w:val="22"/>
        </w:rPr>
      </w:pPr>
      <w:r>
        <w:rPr>
          <w:rFonts w:asciiTheme="minorHAnsi" w:hAnsiTheme="minorHAnsi"/>
          <w:sz w:val="22"/>
          <w:szCs w:val="22"/>
        </w:rPr>
        <w:t>Participate in e</w:t>
      </w:r>
      <w:r w:rsidR="00522479" w:rsidRPr="00522479">
        <w:rPr>
          <w:rFonts w:asciiTheme="minorHAnsi" w:hAnsiTheme="minorHAnsi"/>
          <w:sz w:val="22"/>
          <w:szCs w:val="22"/>
        </w:rPr>
        <w:t>arly recover, continued need assessment</w:t>
      </w:r>
      <w:r>
        <w:rPr>
          <w:rFonts w:asciiTheme="minorHAnsi" w:hAnsiTheme="minorHAnsi"/>
          <w:sz w:val="22"/>
          <w:szCs w:val="22"/>
        </w:rPr>
        <w:t>, if any</w:t>
      </w:r>
      <w:r w:rsidR="00522479" w:rsidRPr="00522479">
        <w:rPr>
          <w:rFonts w:asciiTheme="minorHAnsi" w:hAnsiTheme="minorHAnsi"/>
          <w:sz w:val="22"/>
          <w:szCs w:val="22"/>
        </w:rPr>
        <w:t xml:space="preserve">. </w:t>
      </w:r>
    </w:p>
    <w:p w:rsidR="00522479" w:rsidRDefault="0098509B" w:rsidP="00522479">
      <w:pPr>
        <w:numPr>
          <w:ilvl w:val="0"/>
          <w:numId w:val="37"/>
        </w:numPr>
        <w:jc w:val="left"/>
        <w:rPr>
          <w:rFonts w:asciiTheme="minorHAnsi" w:hAnsiTheme="minorHAnsi"/>
          <w:sz w:val="22"/>
          <w:szCs w:val="22"/>
        </w:rPr>
      </w:pPr>
      <w:r>
        <w:rPr>
          <w:rFonts w:asciiTheme="minorHAnsi" w:hAnsiTheme="minorHAnsi"/>
          <w:sz w:val="22"/>
          <w:szCs w:val="22"/>
        </w:rPr>
        <w:t>First aid, health</w:t>
      </w:r>
    </w:p>
    <w:p w:rsidR="0098509B" w:rsidRPr="00522479" w:rsidRDefault="0098509B" w:rsidP="00522479">
      <w:pPr>
        <w:numPr>
          <w:ilvl w:val="0"/>
          <w:numId w:val="37"/>
        </w:numPr>
        <w:jc w:val="left"/>
        <w:rPr>
          <w:rFonts w:asciiTheme="minorHAnsi" w:hAnsiTheme="minorHAnsi"/>
          <w:sz w:val="22"/>
          <w:szCs w:val="22"/>
        </w:rPr>
      </w:pPr>
      <w:r>
        <w:rPr>
          <w:rFonts w:asciiTheme="minorHAnsi" w:hAnsiTheme="minorHAnsi"/>
          <w:sz w:val="22"/>
          <w:szCs w:val="22"/>
        </w:rPr>
        <w:t xml:space="preserve">Participate with BDRT or CRC DRT if requested. </w:t>
      </w:r>
    </w:p>
    <w:p w:rsidR="00522479" w:rsidRPr="00522479" w:rsidRDefault="00522479" w:rsidP="00522479">
      <w:pPr>
        <w:ind w:left="648"/>
        <w:rPr>
          <w:rFonts w:asciiTheme="minorHAnsi" w:hAnsiTheme="minorHAnsi"/>
          <w:sz w:val="22"/>
          <w:szCs w:val="22"/>
        </w:rPr>
      </w:pPr>
    </w:p>
    <w:p w:rsidR="00522479" w:rsidRPr="00522479" w:rsidRDefault="00522479" w:rsidP="00522479">
      <w:pPr>
        <w:rPr>
          <w:rFonts w:asciiTheme="minorHAnsi" w:hAnsiTheme="minorHAnsi"/>
          <w:sz w:val="22"/>
          <w:szCs w:val="22"/>
        </w:rPr>
      </w:pPr>
    </w:p>
    <w:p w:rsidR="005B5C8B" w:rsidRPr="00522479" w:rsidRDefault="005B5C8B">
      <w:pPr>
        <w:pStyle w:val="ListNumber"/>
        <w:numPr>
          <w:ilvl w:val="0"/>
          <w:numId w:val="0"/>
        </w:numPr>
        <w:rPr>
          <w:rFonts w:asciiTheme="minorHAnsi" w:hAnsiTheme="minorHAnsi"/>
          <w:sz w:val="22"/>
          <w:szCs w:val="22"/>
        </w:rPr>
      </w:pPr>
    </w:p>
    <w:p w:rsidR="004931DF" w:rsidRPr="00522479" w:rsidRDefault="004931DF">
      <w:pPr>
        <w:pStyle w:val="ListNumber"/>
        <w:numPr>
          <w:ilvl w:val="0"/>
          <w:numId w:val="0"/>
        </w:numPr>
        <w:rPr>
          <w:rFonts w:asciiTheme="minorHAnsi" w:hAnsiTheme="minorHAnsi"/>
          <w:sz w:val="22"/>
          <w:szCs w:val="22"/>
        </w:rPr>
      </w:pPr>
    </w:p>
    <w:sectPr w:rsidR="004931DF" w:rsidRPr="00522479" w:rsidSect="008F72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nsid w:val="FFFFFF80"/>
    <w:multiLevelType w:val="singleLevel"/>
    <w:tmpl w:val="4E50A28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E7F2C632"/>
    <w:lvl w:ilvl="0">
      <w:start w:val="1"/>
      <w:numFmt w:val="decimal"/>
      <w:pStyle w:val="ListNumber"/>
      <w:lvlText w:val="%1."/>
      <w:lvlJc w:val="left"/>
      <w:pPr>
        <w:tabs>
          <w:tab w:val="num" w:pos="360"/>
        </w:tabs>
        <w:ind w:left="360" w:hanging="360"/>
      </w:pPr>
    </w:lvl>
  </w:abstractNum>
  <w:abstractNum w:abstractNumId="5">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1CA42D3"/>
    <w:multiLevelType w:val="hybridMultilevel"/>
    <w:tmpl w:val="BC28C08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03271B0C"/>
    <w:multiLevelType w:val="hybridMultilevel"/>
    <w:tmpl w:val="B1C419DA"/>
    <w:lvl w:ilvl="0" w:tplc="04090005">
      <w:start w:val="1"/>
      <w:numFmt w:val="bullet"/>
      <w:lvlText w:val=""/>
      <w:lvlJc w:val="left"/>
      <w:pPr>
        <w:tabs>
          <w:tab w:val="num" w:pos="960"/>
        </w:tabs>
        <w:ind w:left="960" w:hanging="360"/>
      </w:pPr>
      <w:rPr>
        <w:rFonts w:ascii="Wingdings" w:hAnsi="Wingdings" w:hint="default"/>
        <w:sz w:val="20"/>
        <w:szCs w:val="20"/>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8">
    <w:nsid w:val="06216041"/>
    <w:multiLevelType w:val="hybridMultilevel"/>
    <w:tmpl w:val="3180705A"/>
    <w:lvl w:ilvl="0" w:tplc="CB2875B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6342263"/>
    <w:multiLevelType w:val="hybridMultilevel"/>
    <w:tmpl w:val="F99EA426"/>
    <w:lvl w:ilvl="0" w:tplc="F8DC9B8C">
      <w:start w:val="1"/>
      <w:numFmt w:val="decimal"/>
      <w:lvlText w:val="%1."/>
      <w:lvlJc w:val="left"/>
      <w:pPr>
        <w:tabs>
          <w:tab w:val="num" w:pos="630"/>
        </w:tabs>
        <w:ind w:left="1494" w:hanging="216"/>
      </w:pPr>
      <w:rPr>
        <w:rFonts w:asciiTheme="minorHAnsi" w:eastAsia="Times New Roman" w:hAnsiTheme="minorHAnsi" w:cs="Times New Roman"/>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0">
    <w:nsid w:val="06E77134"/>
    <w:multiLevelType w:val="hybridMultilevel"/>
    <w:tmpl w:val="9DFEA64C"/>
    <w:lvl w:ilvl="0" w:tplc="5F12B6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9721B92"/>
    <w:multiLevelType w:val="hybridMultilevel"/>
    <w:tmpl w:val="C77449DC"/>
    <w:lvl w:ilvl="0" w:tplc="849E18A4">
      <w:start w:val="1"/>
      <w:numFmt w:val="decimal"/>
      <w:lvlText w:val="%1."/>
      <w:lvlJc w:val="left"/>
      <w:pPr>
        <w:tabs>
          <w:tab w:val="num" w:pos="0"/>
        </w:tabs>
        <w:ind w:left="864" w:hanging="216"/>
      </w:pPr>
      <w:rPr>
        <w:rFonts w:hint="default"/>
      </w:rPr>
    </w:lvl>
    <w:lvl w:ilvl="1" w:tplc="0548FC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8D628C"/>
    <w:multiLevelType w:val="hybridMultilevel"/>
    <w:tmpl w:val="DC0414B4"/>
    <w:lvl w:ilvl="0" w:tplc="0548FC84">
      <w:start w:val="1"/>
      <w:numFmt w:val="lowerLetter"/>
      <w:lvlText w:val="%1."/>
      <w:lvlJc w:val="left"/>
      <w:pPr>
        <w:tabs>
          <w:tab w:val="num" w:pos="1440"/>
        </w:tabs>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D5F3AC9"/>
    <w:multiLevelType w:val="hybridMultilevel"/>
    <w:tmpl w:val="05BC7F46"/>
    <w:lvl w:ilvl="0" w:tplc="0809000F">
      <w:start w:val="1"/>
      <w:numFmt w:val="decimal"/>
      <w:lvlText w:val="%1."/>
      <w:lvlJc w:val="left"/>
      <w:pPr>
        <w:tabs>
          <w:tab w:val="num" w:pos="936"/>
        </w:tabs>
        <w:ind w:left="936" w:hanging="360"/>
      </w:pPr>
      <w:rPr>
        <w:rFonts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4">
    <w:nsid w:val="0D8B51F0"/>
    <w:multiLevelType w:val="hybridMultilevel"/>
    <w:tmpl w:val="9C726D6C"/>
    <w:lvl w:ilvl="0" w:tplc="513E06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02C26D9"/>
    <w:multiLevelType w:val="hybridMultilevel"/>
    <w:tmpl w:val="F9FA78DA"/>
    <w:lvl w:ilvl="0" w:tplc="849E18A4">
      <w:start w:val="1"/>
      <w:numFmt w:val="decimal"/>
      <w:lvlText w:val="%1."/>
      <w:lvlJc w:val="left"/>
      <w:pPr>
        <w:tabs>
          <w:tab w:val="num" w:pos="0"/>
        </w:tabs>
        <w:ind w:left="864"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0A409D4"/>
    <w:multiLevelType w:val="hybridMultilevel"/>
    <w:tmpl w:val="AB2C64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18413CCF"/>
    <w:multiLevelType w:val="hybridMultilevel"/>
    <w:tmpl w:val="44CE1BAA"/>
    <w:lvl w:ilvl="0" w:tplc="04090005">
      <w:start w:val="1"/>
      <w:numFmt w:val="bullet"/>
      <w:lvlText w:val=""/>
      <w:lvlJc w:val="left"/>
      <w:pPr>
        <w:tabs>
          <w:tab w:val="num" w:pos="960"/>
        </w:tabs>
        <w:ind w:left="960" w:hanging="360"/>
      </w:pPr>
      <w:rPr>
        <w:rFonts w:ascii="Wingdings" w:hAnsi="Wingdings" w:hint="default"/>
        <w:sz w:val="20"/>
        <w:szCs w:val="20"/>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8">
    <w:nsid w:val="1D2E364E"/>
    <w:multiLevelType w:val="hybridMultilevel"/>
    <w:tmpl w:val="25081DC0"/>
    <w:lvl w:ilvl="0" w:tplc="04090005">
      <w:start w:val="1"/>
      <w:numFmt w:val="bullet"/>
      <w:lvlText w:val=""/>
      <w:lvlJc w:val="left"/>
      <w:pPr>
        <w:tabs>
          <w:tab w:val="num" w:pos="960"/>
        </w:tabs>
        <w:ind w:left="960" w:hanging="360"/>
      </w:pPr>
      <w:rPr>
        <w:rFonts w:ascii="Wingdings" w:hAnsi="Wingdings" w:hint="default"/>
        <w:sz w:val="20"/>
        <w:szCs w:val="20"/>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9">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27E79E9"/>
    <w:multiLevelType w:val="hybridMultilevel"/>
    <w:tmpl w:val="559842B8"/>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2">
    <w:nsid w:val="23AD57B5"/>
    <w:multiLevelType w:val="hybridMultilevel"/>
    <w:tmpl w:val="1430CA8A"/>
    <w:lvl w:ilvl="0" w:tplc="440849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9A600EB"/>
    <w:multiLevelType w:val="hybridMultilevel"/>
    <w:tmpl w:val="AC862D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2B42475A"/>
    <w:multiLevelType w:val="hybridMultilevel"/>
    <w:tmpl w:val="1A6E7284"/>
    <w:lvl w:ilvl="0" w:tplc="04090005">
      <w:start w:val="1"/>
      <w:numFmt w:val="bullet"/>
      <w:lvlText w:val=""/>
      <w:lvlJc w:val="left"/>
      <w:pPr>
        <w:tabs>
          <w:tab w:val="num" w:pos="960"/>
        </w:tabs>
        <w:ind w:left="960" w:hanging="360"/>
      </w:pPr>
      <w:rPr>
        <w:rFonts w:ascii="Wingdings" w:hAnsi="Wingdings" w:hint="default"/>
        <w:sz w:val="20"/>
        <w:szCs w:val="20"/>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nsid w:val="335633EA"/>
    <w:multiLevelType w:val="hybridMultilevel"/>
    <w:tmpl w:val="F6721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D4E100D"/>
    <w:multiLevelType w:val="hybridMultilevel"/>
    <w:tmpl w:val="80AE2D4E"/>
    <w:lvl w:ilvl="0" w:tplc="8674B968">
      <w:start w:val="1"/>
      <w:numFmt w:val="decimal"/>
      <w:lvlText w:val="%1."/>
      <w:lvlJc w:val="left"/>
      <w:pPr>
        <w:tabs>
          <w:tab w:val="num" w:pos="-648"/>
        </w:tabs>
        <w:ind w:left="216" w:hanging="216"/>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E7439E2"/>
    <w:multiLevelType w:val="hybridMultilevel"/>
    <w:tmpl w:val="A150F534"/>
    <w:lvl w:ilvl="0" w:tplc="0548FC84">
      <w:start w:val="1"/>
      <w:numFmt w:val="lowerLetter"/>
      <w:lvlText w:val="%1."/>
      <w:lvlJc w:val="left"/>
      <w:pPr>
        <w:tabs>
          <w:tab w:val="num" w:pos="1440"/>
        </w:tabs>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A271093"/>
    <w:multiLevelType w:val="hybridMultilevel"/>
    <w:tmpl w:val="03F8A0A2"/>
    <w:lvl w:ilvl="0" w:tplc="04090005">
      <w:start w:val="1"/>
      <w:numFmt w:val="bullet"/>
      <w:lvlText w:val=""/>
      <w:lvlJc w:val="left"/>
      <w:pPr>
        <w:tabs>
          <w:tab w:val="num" w:pos="960"/>
        </w:tabs>
        <w:ind w:left="960" w:hanging="360"/>
      </w:pPr>
      <w:rPr>
        <w:rFonts w:ascii="Wingdings" w:hAnsi="Wingdings" w:hint="default"/>
        <w:sz w:val="20"/>
        <w:szCs w:val="20"/>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9">
    <w:nsid w:val="4A281763"/>
    <w:multiLevelType w:val="hybridMultilevel"/>
    <w:tmpl w:val="DE146268"/>
    <w:lvl w:ilvl="0" w:tplc="1BD6335C">
      <w:start w:val="1"/>
      <w:numFmt w:val="lowerLetter"/>
      <w:lvlText w:val="%1."/>
      <w:lvlJc w:val="left"/>
      <w:pPr>
        <w:tabs>
          <w:tab w:val="num" w:pos="1008"/>
        </w:tabs>
        <w:ind w:left="1008" w:hanging="360"/>
      </w:pPr>
      <w:rPr>
        <w:rFonts w:hint="default"/>
      </w:rPr>
    </w:lvl>
    <w:lvl w:ilvl="1" w:tplc="04090019">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0">
    <w:nsid w:val="4B774721"/>
    <w:multiLevelType w:val="hybridMultilevel"/>
    <w:tmpl w:val="098EEADA"/>
    <w:lvl w:ilvl="0" w:tplc="04090005">
      <w:start w:val="1"/>
      <w:numFmt w:val="bullet"/>
      <w:lvlText w:val=""/>
      <w:lvlJc w:val="left"/>
      <w:pPr>
        <w:tabs>
          <w:tab w:val="num" w:pos="960"/>
        </w:tabs>
        <w:ind w:left="960" w:hanging="360"/>
      </w:pPr>
      <w:rPr>
        <w:rFonts w:ascii="Wingdings" w:hAnsi="Wingdings" w:hint="default"/>
        <w:sz w:val="20"/>
        <w:szCs w:val="20"/>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1">
    <w:nsid w:val="502D23C1"/>
    <w:multiLevelType w:val="hybridMultilevel"/>
    <w:tmpl w:val="A150F534"/>
    <w:lvl w:ilvl="0" w:tplc="0548FC84">
      <w:start w:val="1"/>
      <w:numFmt w:val="lowerLetter"/>
      <w:lvlText w:val="%1."/>
      <w:lvlJc w:val="left"/>
      <w:pPr>
        <w:tabs>
          <w:tab w:val="num" w:pos="1440"/>
        </w:tabs>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C1E3CA3"/>
    <w:multiLevelType w:val="hybridMultilevel"/>
    <w:tmpl w:val="CDE207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4D0DD7"/>
    <w:multiLevelType w:val="hybridMultilevel"/>
    <w:tmpl w:val="517A35D6"/>
    <w:lvl w:ilvl="0" w:tplc="04090005">
      <w:start w:val="1"/>
      <w:numFmt w:val="bullet"/>
      <w:lvlText w:val=""/>
      <w:lvlJc w:val="left"/>
      <w:pPr>
        <w:tabs>
          <w:tab w:val="num" w:pos="960"/>
        </w:tabs>
        <w:ind w:left="960" w:hanging="360"/>
      </w:pPr>
      <w:rPr>
        <w:rFonts w:ascii="Wingdings" w:hAnsi="Wingdings" w:hint="default"/>
        <w:sz w:val="20"/>
        <w:szCs w:val="20"/>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nsid w:val="61442A3D"/>
    <w:multiLevelType w:val="hybridMultilevel"/>
    <w:tmpl w:val="64DA9864"/>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nsid w:val="61D165B7"/>
    <w:multiLevelType w:val="hybridMultilevel"/>
    <w:tmpl w:val="B168670E"/>
    <w:lvl w:ilvl="0" w:tplc="04090005">
      <w:start w:val="1"/>
      <w:numFmt w:val="bullet"/>
      <w:lvlText w:val=""/>
      <w:lvlJc w:val="left"/>
      <w:pPr>
        <w:tabs>
          <w:tab w:val="num" w:pos="960"/>
        </w:tabs>
        <w:ind w:left="960" w:hanging="360"/>
      </w:pPr>
      <w:rPr>
        <w:rFonts w:ascii="Wingdings" w:hAnsi="Wingdings" w:hint="default"/>
        <w:sz w:val="20"/>
        <w:szCs w:val="20"/>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6">
    <w:nsid w:val="644C13CE"/>
    <w:multiLevelType w:val="hybridMultilevel"/>
    <w:tmpl w:val="D990EE54"/>
    <w:lvl w:ilvl="0" w:tplc="04090005">
      <w:start w:val="1"/>
      <w:numFmt w:val="bullet"/>
      <w:lvlText w:val=""/>
      <w:lvlJc w:val="left"/>
      <w:pPr>
        <w:tabs>
          <w:tab w:val="num" w:pos="960"/>
        </w:tabs>
        <w:ind w:left="960" w:hanging="360"/>
      </w:pPr>
      <w:rPr>
        <w:rFonts w:ascii="Wingdings" w:hAnsi="Wingdings" w:hint="default"/>
        <w:sz w:val="20"/>
        <w:szCs w:val="20"/>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7">
    <w:nsid w:val="67AC7F93"/>
    <w:multiLevelType w:val="hybridMultilevel"/>
    <w:tmpl w:val="04C0A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D517A0"/>
    <w:multiLevelType w:val="multilevel"/>
    <w:tmpl w:val="ED2AE412"/>
    <w:lvl w:ilvl="0">
      <w:start w:val="1"/>
      <w:numFmt w:val="decimal"/>
      <w:pStyle w:val="Heading1"/>
      <w:lvlText w:val="%1."/>
      <w:lvlJc w:val="left"/>
      <w:pPr>
        <w:tabs>
          <w:tab w:val="num" w:pos="432"/>
        </w:tabs>
        <w:ind w:left="432" w:hanging="432"/>
      </w:pPr>
      <w:rPr>
        <w:rFonts w:ascii="Arial" w:hAnsi="Arial" w:hint="default"/>
        <w:sz w:val="28"/>
        <w:szCs w:val="28"/>
      </w:rPr>
    </w:lvl>
    <w:lvl w:ilvl="1">
      <w:start w:val="1"/>
      <w:numFmt w:val="decimal"/>
      <w:pStyle w:val="Heading2"/>
      <w:lvlText w:val="%1.%2"/>
      <w:lvlJc w:val="left"/>
      <w:pPr>
        <w:tabs>
          <w:tab w:val="num" w:pos="576"/>
        </w:tabs>
        <w:ind w:left="576" w:hanging="576"/>
      </w:pPr>
      <w:rPr>
        <w:rFonts w:ascii="Arial" w:hAnsi="Arial" w:hint="default"/>
        <w:sz w:val="22"/>
        <w:szCs w:val="24"/>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ascii="Arial" w:hAnsi="Arial" w:hint="default"/>
        <w:sz w:val="22"/>
        <w:szCs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nsid w:val="6D996882"/>
    <w:multiLevelType w:val="hybridMultilevel"/>
    <w:tmpl w:val="DC0414B4"/>
    <w:lvl w:ilvl="0" w:tplc="0548FC84">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40">
    <w:nsid w:val="6F74127D"/>
    <w:multiLevelType w:val="hybridMultilevel"/>
    <w:tmpl w:val="D5F8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F9D2093"/>
    <w:multiLevelType w:val="hybridMultilevel"/>
    <w:tmpl w:val="F2460CC8"/>
    <w:lvl w:ilvl="0" w:tplc="849E18A4">
      <w:start w:val="1"/>
      <w:numFmt w:val="decimal"/>
      <w:lvlText w:val="%1."/>
      <w:lvlJc w:val="left"/>
      <w:pPr>
        <w:tabs>
          <w:tab w:val="num" w:pos="0"/>
        </w:tabs>
        <w:ind w:left="864" w:hanging="216"/>
      </w:pPr>
      <w:rPr>
        <w:rFonts w:hint="default"/>
      </w:rPr>
    </w:lvl>
    <w:lvl w:ilvl="1" w:tplc="C8B6A98C">
      <w:start w:val="1"/>
      <w:numFmt w:val="lowerLetter"/>
      <w:lvlText w:val="%2."/>
      <w:lvlJc w:val="left"/>
      <w:pPr>
        <w:tabs>
          <w:tab w:val="num" w:pos="1440"/>
        </w:tabs>
        <w:ind w:left="1440" w:hanging="360"/>
      </w:pPr>
      <w:rPr>
        <w:rFonts w:hint="default"/>
      </w:rPr>
    </w:lvl>
    <w:lvl w:ilvl="2" w:tplc="409624C6">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3F7BC1"/>
    <w:multiLevelType w:val="hybridMultilevel"/>
    <w:tmpl w:val="E4FC514E"/>
    <w:lvl w:ilvl="0" w:tplc="04090005">
      <w:start w:val="1"/>
      <w:numFmt w:val="bullet"/>
      <w:lvlText w:val=""/>
      <w:lvlJc w:val="left"/>
      <w:pPr>
        <w:tabs>
          <w:tab w:val="num" w:pos="960"/>
        </w:tabs>
        <w:ind w:left="960" w:hanging="360"/>
      </w:pPr>
      <w:rPr>
        <w:rFonts w:ascii="Wingdings" w:hAnsi="Wingdings" w:hint="default"/>
        <w:sz w:val="20"/>
        <w:szCs w:val="20"/>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20"/>
  </w:num>
  <w:num w:numId="7">
    <w:abstractNumId w:val="19"/>
  </w:num>
  <w:num w:numId="8">
    <w:abstractNumId w:val="1"/>
  </w:num>
  <w:num w:numId="9">
    <w:abstractNumId w:val="24"/>
  </w:num>
  <w:num w:numId="10">
    <w:abstractNumId w:val="28"/>
  </w:num>
  <w:num w:numId="11">
    <w:abstractNumId w:val="7"/>
  </w:num>
  <w:num w:numId="12">
    <w:abstractNumId w:val="17"/>
  </w:num>
  <w:num w:numId="13">
    <w:abstractNumId w:val="33"/>
  </w:num>
  <w:num w:numId="14">
    <w:abstractNumId w:val="6"/>
  </w:num>
  <w:num w:numId="15">
    <w:abstractNumId w:val="16"/>
  </w:num>
  <w:num w:numId="16">
    <w:abstractNumId w:val="36"/>
  </w:num>
  <w:num w:numId="17">
    <w:abstractNumId w:val="35"/>
  </w:num>
  <w:num w:numId="18">
    <w:abstractNumId w:val="42"/>
  </w:num>
  <w:num w:numId="19">
    <w:abstractNumId w:val="30"/>
  </w:num>
  <w:num w:numId="20">
    <w:abstractNumId w:val="18"/>
  </w:num>
  <w:num w:numId="21">
    <w:abstractNumId w:val="22"/>
  </w:num>
  <w:num w:numId="22">
    <w:abstractNumId w:val="10"/>
  </w:num>
  <w:num w:numId="23">
    <w:abstractNumId w:val="40"/>
  </w:num>
  <w:num w:numId="24">
    <w:abstractNumId w:val="34"/>
  </w:num>
  <w:num w:numId="25">
    <w:abstractNumId w:val="38"/>
  </w:num>
  <w:num w:numId="26">
    <w:abstractNumId w:val="21"/>
  </w:num>
  <w:num w:numId="27">
    <w:abstractNumId w:val="13"/>
  </w:num>
  <w:num w:numId="28">
    <w:abstractNumId w:val="14"/>
  </w:num>
  <w:num w:numId="29">
    <w:abstractNumId w:val="32"/>
  </w:num>
  <w:num w:numId="30">
    <w:abstractNumId w:val="9"/>
  </w:num>
  <w:num w:numId="31">
    <w:abstractNumId w:val="15"/>
  </w:num>
  <w:num w:numId="32">
    <w:abstractNumId w:val="26"/>
  </w:num>
  <w:num w:numId="33">
    <w:abstractNumId w:val="25"/>
  </w:num>
  <w:num w:numId="34">
    <w:abstractNumId w:val="37"/>
  </w:num>
  <w:num w:numId="35">
    <w:abstractNumId w:val="11"/>
  </w:num>
  <w:num w:numId="36">
    <w:abstractNumId w:val="41"/>
  </w:num>
  <w:num w:numId="37">
    <w:abstractNumId w:val="29"/>
  </w:num>
  <w:num w:numId="38">
    <w:abstractNumId w:val="27"/>
  </w:num>
  <w:num w:numId="39">
    <w:abstractNumId w:val="12"/>
  </w:num>
  <w:num w:numId="40">
    <w:abstractNumId w:val="31"/>
  </w:num>
  <w:num w:numId="41">
    <w:abstractNumId w:val="39"/>
  </w:num>
  <w:num w:numId="42">
    <w:abstractNumId w:val="8"/>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stylePaneFormatFilter w:val="3F01"/>
  <w:defaultTabStop w:val="720"/>
  <w:noPunctuationKerning/>
  <w:characterSpacingControl w:val="doNotCompress"/>
  <w:compat/>
  <w:rsids>
    <w:rsidRoot w:val="004931DF"/>
    <w:rsid w:val="00003251"/>
    <w:rsid w:val="000745F1"/>
    <w:rsid w:val="000A4CE6"/>
    <w:rsid w:val="00132E0F"/>
    <w:rsid w:val="001C1A6B"/>
    <w:rsid w:val="001C61AA"/>
    <w:rsid w:val="002E1720"/>
    <w:rsid w:val="00357E87"/>
    <w:rsid w:val="0039259F"/>
    <w:rsid w:val="003B3242"/>
    <w:rsid w:val="004931DF"/>
    <w:rsid w:val="004C1974"/>
    <w:rsid w:val="00522479"/>
    <w:rsid w:val="005747D2"/>
    <w:rsid w:val="005B1D79"/>
    <w:rsid w:val="005B5C8B"/>
    <w:rsid w:val="006E228D"/>
    <w:rsid w:val="007C29D0"/>
    <w:rsid w:val="00811732"/>
    <w:rsid w:val="008B3196"/>
    <w:rsid w:val="008F723E"/>
    <w:rsid w:val="0098509B"/>
    <w:rsid w:val="009A1F1B"/>
    <w:rsid w:val="009F1145"/>
    <w:rsid w:val="009F2205"/>
    <w:rsid w:val="00A22AC1"/>
    <w:rsid w:val="00A51DDC"/>
    <w:rsid w:val="00A92BF6"/>
    <w:rsid w:val="00AA7BC0"/>
    <w:rsid w:val="00AF0A00"/>
    <w:rsid w:val="00B82FF0"/>
    <w:rsid w:val="00BB21A4"/>
    <w:rsid w:val="00BC191D"/>
    <w:rsid w:val="00C102A1"/>
    <w:rsid w:val="00C23620"/>
    <w:rsid w:val="00C33EF8"/>
    <w:rsid w:val="00C42487"/>
    <w:rsid w:val="00CD3437"/>
    <w:rsid w:val="00D42E86"/>
    <w:rsid w:val="00E00E0E"/>
    <w:rsid w:val="00EF03C2"/>
    <w:rsid w:val="00F04845"/>
    <w:rsid w:val="00F45D49"/>
    <w:rsid w:val="00F8775E"/>
    <w:rsid w:val="00F90BC6"/>
    <w:rsid w:val="00FB0B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23E"/>
    <w:pPr>
      <w:jc w:val="both"/>
    </w:pPr>
    <w:rPr>
      <w:sz w:val="24"/>
      <w:szCs w:val="24"/>
      <w:lang w:eastAsia="en-US"/>
    </w:rPr>
  </w:style>
  <w:style w:type="paragraph" w:styleId="Heading1">
    <w:name w:val="heading 1"/>
    <w:basedOn w:val="Normal"/>
    <w:next w:val="Normal"/>
    <w:link w:val="Heading1Char"/>
    <w:qFormat/>
    <w:rsid w:val="001C61AA"/>
    <w:pPr>
      <w:keepNext/>
      <w:numPr>
        <w:numId w:val="25"/>
      </w:numPr>
      <w:spacing w:before="240" w:after="60"/>
      <w:jc w:val="left"/>
      <w:outlineLvl w:val="0"/>
    </w:pPr>
    <w:rPr>
      <w:rFonts w:ascii="Arial" w:hAnsi="Arial" w:cs="Arial"/>
      <w:b/>
      <w:bCs/>
      <w:kern w:val="32"/>
      <w:sz w:val="32"/>
      <w:szCs w:val="32"/>
      <w:lang w:val="en-US"/>
    </w:rPr>
  </w:style>
  <w:style w:type="paragraph" w:styleId="Heading2">
    <w:name w:val="heading 2"/>
    <w:basedOn w:val="Normal"/>
    <w:next w:val="Normal"/>
    <w:link w:val="Heading2Char"/>
    <w:qFormat/>
    <w:rsid w:val="001C61AA"/>
    <w:pPr>
      <w:keepNext/>
      <w:numPr>
        <w:ilvl w:val="1"/>
        <w:numId w:val="25"/>
      </w:numPr>
      <w:spacing w:before="240" w:after="60"/>
      <w:jc w:val="left"/>
      <w:outlineLvl w:val="1"/>
    </w:pPr>
    <w:rPr>
      <w:rFonts w:ascii="Arial" w:hAnsi="Arial" w:cs="Arial"/>
      <w:b/>
      <w:bCs/>
      <w:i/>
      <w:iCs/>
      <w:sz w:val="28"/>
      <w:szCs w:val="28"/>
      <w:lang w:val="en-US"/>
    </w:rPr>
  </w:style>
  <w:style w:type="paragraph" w:styleId="Heading3">
    <w:name w:val="heading 3"/>
    <w:basedOn w:val="Normal"/>
    <w:next w:val="Normal"/>
    <w:link w:val="Heading3Char"/>
    <w:qFormat/>
    <w:rsid w:val="001C61AA"/>
    <w:pPr>
      <w:keepNext/>
      <w:numPr>
        <w:ilvl w:val="2"/>
        <w:numId w:val="25"/>
      </w:numPr>
      <w:spacing w:before="240" w:after="60"/>
      <w:jc w:val="left"/>
      <w:outlineLvl w:val="2"/>
    </w:pPr>
    <w:rPr>
      <w:rFonts w:ascii="Arial" w:hAnsi="Arial" w:cs="Arial"/>
      <w:b/>
      <w:bCs/>
      <w:sz w:val="26"/>
      <w:szCs w:val="26"/>
      <w:lang w:val="en-US"/>
    </w:rPr>
  </w:style>
  <w:style w:type="paragraph" w:styleId="Heading4">
    <w:name w:val="heading 4"/>
    <w:basedOn w:val="Normal"/>
    <w:next w:val="Normal"/>
    <w:link w:val="Heading4Char"/>
    <w:qFormat/>
    <w:rsid w:val="001C61AA"/>
    <w:pPr>
      <w:keepNext/>
      <w:numPr>
        <w:ilvl w:val="3"/>
        <w:numId w:val="25"/>
      </w:numPr>
      <w:spacing w:before="240" w:after="60"/>
      <w:jc w:val="left"/>
      <w:outlineLvl w:val="3"/>
    </w:pPr>
    <w:rPr>
      <w:b/>
      <w:bCs/>
      <w:sz w:val="28"/>
      <w:szCs w:val="28"/>
      <w:lang w:val="en-US"/>
    </w:rPr>
  </w:style>
  <w:style w:type="paragraph" w:styleId="Heading5">
    <w:name w:val="heading 5"/>
    <w:basedOn w:val="Normal"/>
    <w:next w:val="Normal"/>
    <w:link w:val="Heading5Char"/>
    <w:qFormat/>
    <w:rsid w:val="001C61AA"/>
    <w:pPr>
      <w:numPr>
        <w:ilvl w:val="4"/>
        <w:numId w:val="25"/>
      </w:numPr>
      <w:spacing w:before="240" w:after="60"/>
      <w:jc w:val="left"/>
      <w:outlineLvl w:val="4"/>
    </w:pPr>
    <w:rPr>
      <w:b/>
      <w:bCs/>
      <w:i/>
      <w:iCs/>
      <w:sz w:val="26"/>
      <w:szCs w:val="26"/>
      <w:lang w:val="en-US"/>
    </w:rPr>
  </w:style>
  <w:style w:type="paragraph" w:styleId="Heading6">
    <w:name w:val="heading 6"/>
    <w:basedOn w:val="Normal"/>
    <w:next w:val="Normal"/>
    <w:link w:val="Heading6Char"/>
    <w:qFormat/>
    <w:rsid w:val="001C61AA"/>
    <w:pPr>
      <w:numPr>
        <w:ilvl w:val="5"/>
        <w:numId w:val="25"/>
      </w:numPr>
      <w:spacing w:before="240" w:after="60"/>
      <w:jc w:val="left"/>
      <w:outlineLvl w:val="5"/>
    </w:pPr>
    <w:rPr>
      <w:b/>
      <w:bCs/>
      <w:sz w:val="22"/>
      <w:szCs w:val="22"/>
      <w:lang w:val="en-US"/>
    </w:rPr>
  </w:style>
  <w:style w:type="paragraph" w:styleId="Heading7">
    <w:name w:val="heading 7"/>
    <w:basedOn w:val="Normal"/>
    <w:next w:val="Normal"/>
    <w:link w:val="Heading7Char"/>
    <w:qFormat/>
    <w:rsid w:val="001C61AA"/>
    <w:pPr>
      <w:numPr>
        <w:ilvl w:val="6"/>
        <w:numId w:val="25"/>
      </w:numPr>
      <w:spacing w:before="240" w:after="60"/>
      <w:jc w:val="left"/>
      <w:outlineLvl w:val="6"/>
    </w:pPr>
    <w:rPr>
      <w:lang w:val="en-US"/>
    </w:rPr>
  </w:style>
  <w:style w:type="paragraph" w:styleId="Heading8">
    <w:name w:val="heading 8"/>
    <w:basedOn w:val="Normal"/>
    <w:next w:val="Normal"/>
    <w:link w:val="Heading8Char"/>
    <w:qFormat/>
    <w:rsid w:val="001C61AA"/>
    <w:pPr>
      <w:numPr>
        <w:ilvl w:val="7"/>
        <w:numId w:val="25"/>
      </w:numPr>
      <w:spacing w:before="240" w:after="60"/>
      <w:jc w:val="left"/>
      <w:outlineLvl w:val="7"/>
    </w:pPr>
    <w:rPr>
      <w:i/>
      <w:iCs/>
      <w:lang w:val="en-US"/>
    </w:rPr>
  </w:style>
  <w:style w:type="paragraph" w:styleId="Heading9">
    <w:name w:val="heading 9"/>
    <w:basedOn w:val="Normal"/>
    <w:next w:val="Normal"/>
    <w:link w:val="Heading9Char"/>
    <w:qFormat/>
    <w:rsid w:val="001C61AA"/>
    <w:pPr>
      <w:numPr>
        <w:ilvl w:val="8"/>
        <w:numId w:val="25"/>
      </w:numPr>
      <w:spacing w:before="240" w:after="60"/>
      <w:jc w:val="left"/>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1"/>
    <w:aliases w:val="EmailStyle151"/>
    <w:basedOn w:val="DefaultParagraphFont"/>
    <w:personal/>
    <w:personalCompose/>
    <w:rsid w:val="008F723E"/>
    <w:rPr>
      <w:rFonts w:ascii="Arial" w:hAnsi="Arial" w:cs="Arial"/>
      <w:color w:val="auto"/>
      <w:sz w:val="20"/>
    </w:rPr>
  </w:style>
  <w:style w:type="paragraph" w:styleId="ListBullet">
    <w:name w:val="List Bullet"/>
    <w:basedOn w:val="Normal"/>
    <w:autoRedefine/>
    <w:rsid w:val="008F723E"/>
    <w:pPr>
      <w:numPr>
        <w:numId w:val="1"/>
      </w:numPr>
      <w:ind w:left="357" w:hanging="357"/>
    </w:pPr>
  </w:style>
  <w:style w:type="paragraph" w:styleId="ListNumber">
    <w:name w:val="List Number"/>
    <w:basedOn w:val="Normal"/>
    <w:rsid w:val="008F723E"/>
    <w:pPr>
      <w:numPr>
        <w:numId w:val="4"/>
      </w:numPr>
      <w:ind w:left="0" w:firstLine="0"/>
    </w:pPr>
  </w:style>
  <w:style w:type="paragraph" w:styleId="ListNumber2">
    <w:name w:val="List Number 2"/>
    <w:basedOn w:val="Normal"/>
    <w:rsid w:val="008F723E"/>
    <w:pPr>
      <w:numPr>
        <w:numId w:val="5"/>
      </w:numPr>
      <w:ind w:left="641" w:hanging="357"/>
    </w:pPr>
  </w:style>
  <w:style w:type="character" w:customStyle="1" w:styleId="EmailStyle19">
    <w:name w:val="EmailStyle191"/>
    <w:aliases w:val="EmailStyle191"/>
    <w:basedOn w:val="DefaultParagraphFont"/>
    <w:personal/>
    <w:personalReply/>
    <w:rsid w:val="008F723E"/>
    <w:rPr>
      <w:rFonts w:ascii="Arial" w:hAnsi="Arial" w:cs="Arial"/>
      <w:color w:val="auto"/>
      <w:sz w:val="20"/>
    </w:rPr>
  </w:style>
  <w:style w:type="character" w:styleId="CommentReference">
    <w:name w:val="annotation reference"/>
    <w:basedOn w:val="DefaultParagraphFont"/>
    <w:rsid w:val="004931DF"/>
    <w:rPr>
      <w:sz w:val="16"/>
      <w:szCs w:val="16"/>
    </w:rPr>
  </w:style>
  <w:style w:type="paragraph" w:styleId="CommentText">
    <w:name w:val="annotation text"/>
    <w:basedOn w:val="Normal"/>
    <w:link w:val="CommentTextChar"/>
    <w:rsid w:val="004931DF"/>
    <w:pPr>
      <w:jc w:val="left"/>
    </w:pPr>
    <w:rPr>
      <w:sz w:val="20"/>
      <w:szCs w:val="20"/>
      <w:lang w:val="en-US"/>
    </w:rPr>
  </w:style>
  <w:style w:type="character" w:customStyle="1" w:styleId="CommentTextChar">
    <w:name w:val="Comment Text Char"/>
    <w:basedOn w:val="DefaultParagraphFont"/>
    <w:link w:val="CommentText"/>
    <w:rsid w:val="004931DF"/>
    <w:rPr>
      <w:lang w:val="en-US" w:eastAsia="en-US"/>
    </w:rPr>
  </w:style>
  <w:style w:type="paragraph" w:styleId="ListBullet5">
    <w:name w:val="List Bullet 5"/>
    <w:basedOn w:val="Normal"/>
    <w:rsid w:val="004931DF"/>
    <w:pPr>
      <w:numPr>
        <w:numId w:val="8"/>
      </w:numPr>
      <w:jc w:val="left"/>
    </w:pPr>
    <w:rPr>
      <w:lang w:val="en-US"/>
    </w:rPr>
  </w:style>
  <w:style w:type="paragraph" w:customStyle="1" w:styleId="Default">
    <w:name w:val="Default"/>
    <w:rsid w:val="004931DF"/>
    <w:pPr>
      <w:widowControl w:val="0"/>
      <w:autoSpaceDE w:val="0"/>
      <w:autoSpaceDN w:val="0"/>
      <w:adjustRightInd w:val="0"/>
    </w:pPr>
    <w:rPr>
      <w:rFonts w:ascii="Arial" w:eastAsia="MS Mincho" w:hAnsi="Arial" w:cs="Arial"/>
      <w:color w:val="000000"/>
      <w:sz w:val="24"/>
      <w:szCs w:val="24"/>
      <w:lang w:eastAsia="zh-CN" w:bidi="th-TH"/>
    </w:rPr>
  </w:style>
  <w:style w:type="paragraph" w:styleId="BalloonText">
    <w:name w:val="Balloon Text"/>
    <w:basedOn w:val="Normal"/>
    <w:link w:val="BalloonTextChar"/>
    <w:rsid w:val="004931DF"/>
    <w:rPr>
      <w:rFonts w:ascii="Tahoma" w:hAnsi="Tahoma" w:cs="Tahoma"/>
      <w:sz w:val="16"/>
      <w:szCs w:val="16"/>
    </w:rPr>
  </w:style>
  <w:style w:type="character" w:customStyle="1" w:styleId="BalloonTextChar">
    <w:name w:val="Balloon Text Char"/>
    <w:basedOn w:val="DefaultParagraphFont"/>
    <w:link w:val="BalloonText"/>
    <w:rsid w:val="004931DF"/>
    <w:rPr>
      <w:rFonts w:ascii="Tahoma" w:hAnsi="Tahoma" w:cs="Tahoma"/>
      <w:sz w:val="16"/>
      <w:szCs w:val="16"/>
      <w:lang w:eastAsia="en-US"/>
    </w:rPr>
  </w:style>
  <w:style w:type="paragraph" w:styleId="ListParagraph">
    <w:name w:val="List Paragraph"/>
    <w:basedOn w:val="Normal"/>
    <w:uiPriority w:val="34"/>
    <w:qFormat/>
    <w:rsid w:val="00A22AC1"/>
    <w:pPr>
      <w:ind w:left="720"/>
      <w:contextualSpacing/>
    </w:pPr>
  </w:style>
  <w:style w:type="character" w:customStyle="1" w:styleId="Heading1Char">
    <w:name w:val="Heading 1 Char"/>
    <w:basedOn w:val="DefaultParagraphFont"/>
    <w:link w:val="Heading1"/>
    <w:rsid w:val="001C61AA"/>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1C61AA"/>
    <w:rPr>
      <w:rFonts w:ascii="Arial" w:hAnsi="Arial" w:cs="Arial"/>
      <w:b/>
      <w:bCs/>
      <w:i/>
      <w:iCs/>
      <w:sz w:val="28"/>
      <w:szCs w:val="28"/>
      <w:lang w:val="en-US" w:eastAsia="en-US"/>
    </w:rPr>
  </w:style>
  <w:style w:type="character" w:customStyle="1" w:styleId="Heading3Char">
    <w:name w:val="Heading 3 Char"/>
    <w:basedOn w:val="DefaultParagraphFont"/>
    <w:link w:val="Heading3"/>
    <w:rsid w:val="001C61AA"/>
    <w:rPr>
      <w:rFonts w:ascii="Arial" w:hAnsi="Arial" w:cs="Arial"/>
      <w:b/>
      <w:bCs/>
      <w:sz w:val="26"/>
      <w:szCs w:val="26"/>
      <w:lang w:val="en-US" w:eastAsia="en-US"/>
    </w:rPr>
  </w:style>
  <w:style w:type="character" w:customStyle="1" w:styleId="Heading4Char">
    <w:name w:val="Heading 4 Char"/>
    <w:basedOn w:val="DefaultParagraphFont"/>
    <w:link w:val="Heading4"/>
    <w:rsid w:val="001C61AA"/>
    <w:rPr>
      <w:b/>
      <w:bCs/>
      <w:sz w:val="28"/>
      <w:szCs w:val="28"/>
      <w:lang w:val="en-US" w:eastAsia="en-US"/>
    </w:rPr>
  </w:style>
  <w:style w:type="character" w:customStyle="1" w:styleId="Heading5Char">
    <w:name w:val="Heading 5 Char"/>
    <w:basedOn w:val="DefaultParagraphFont"/>
    <w:link w:val="Heading5"/>
    <w:rsid w:val="001C61AA"/>
    <w:rPr>
      <w:b/>
      <w:bCs/>
      <w:i/>
      <w:iCs/>
      <w:sz w:val="26"/>
      <w:szCs w:val="26"/>
      <w:lang w:val="en-US" w:eastAsia="en-US"/>
    </w:rPr>
  </w:style>
  <w:style w:type="character" w:customStyle="1" w:styleId="Heading6Char">
    <w:name w:val="Heading 6 Char"/>
    <w:basedOn w:val="DefaultParagraphFont"/>
    <w:link w:val="Heading6"/>
    <w:rsid w:val="001C61AA"/>
    <w:rPr>
      <w:b/>
      <w:bCs/>
      <w:sz w:val="22"/>
      <w:szCs w:val="22"/>
      <w:lang w:val="en-US" w:eastAsia="en-US"/>
    </w:rPr>
  </w:style>
  <w:style w:type="character" w:customStyle="1" w:styleId="Heading7Char">
    <w:name w:val="Heading 7 Char"/>
    <w:basedOn w:val="DefaultParagraphFont"/>
    <w:link w:val="Heading7"/>
    <w:rsid w:val="001C61AA"/>
    <w:rPr>
      <w:sz w:val="24"/>
      <w:szCs w:val="24"/>
      <w:lang w:val="en-US" w:eastAsia="en-US"/>
    </w:rPr>
  </w:style>
  <w:style w:type="character" w:customStyle="1" w:styleId="Heading8Char">
    <w:name w:val="Heading 8 Char"/>
    <w:basedOn w:val="DefaultParagraphFont"/>
    <w:link w:val="Heading8"/>
    <w:rsid w:val="001C61AA"/>
    <w:rPr>
      <w:i/>
      <w:iCs/>
      <w:sz w:val="24"/>
      <w:szCs w:val="24"/>
      <w:lang w:val="en-US" w:eastAsia="en-US"/>
    </w:rPr>
  </w:style>
  <w:style w:type="character" w:customStyle="1" w:styleId="Heading9Char">
    <w:name w:val="Heading 9 Char"/>
    <w:basedOn w:val="DefaultParagraphFont"/>
    <w:link w:val="Heading9"/>
    <w:rsid w:val="001C61AA"/>
    <w:rPr>
      <w:rFonts w:ascii="Arial" w:hAnsi="Arial" w:cs="Arial"/>
      <w:sz w:val="22"/>
      <w:szCs w:val="22"/>
      <w:lang w:val="en-US" w:eastAsia="en-US"/>
    </w:rPr>
  </w:style>
  <w:style w:type="table" w:styleId="TableGrid">
    <w:name w:val="Table Grid"/>
    <w:basedOn w:val="TableNormal"/>
    <w:rsid w:val="009850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11</cp:revision>
  <dcterms:created xsi:type="dcterms:W3CDTF">2010-09-27T06:39:00Z</dcterms:created>
  <dcterms:modified xsi:type="dcterms:W3CDTF">2010-09-29T09:39:00Z</dcterms:modified>
</cp:coreProperties>
</file>